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78"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973"/>
        <w:gridCol w:w="433"/>
        <w:gridCol w:w="312"/>
        <w:gridCol w:w="614"/>
        <w:gridCol w:w="569"/>
        <w:gridCol w:w="116"/>
        <w:gridCol w:w="655"/>
        <w:gridCol w:w="413"/>
        <w:gridCol w:w="546"/>
        <w:gridCol w:w="237"/>
        <w:gridCol w:w="196"/>
        <w:gridCol w:w="205"/>
        <w:gridCol w:w="1111"/>
        <w:gridCol w:w="73"/>
        <w:gridCol w:w="223"/>
        <w:gridCol w:w="686"/>
        <w:gridCol w:w="275"/>
        <w:gridCol w:w="653"/>
        <w:gridCol w:w="433"/>
        <w:gridCol w:w="98"/>
        <w:gridCol w:w="798"/>
        <w:gridCol w:w="719"/>
      </w:tblGrid>
      <w:tr w:rsidR="00041A25" w:rsidRPr="002B6F06" w14:paraId="4179D0AD" w14:textId="77777777" w:rsidTr="00B31583">
        <w:tc>
          <w:tcPr>
            <w:tcW w:w="5508" w:type="dxa"/>
            <w:gridSpan w:val="11"/>
            <w:shd w:val="clear" w:color="auto" w:fill="006874"/>
          </w:tcPr>
          <w:p w14:paraId="0561E694" w14:textId="77777777" w:rsidR="003F4D98" w:rsidRPr="002B6F06" w:rsidRDefault="003F4D98" w:rsidP="00B00E2F">
            <w:pPr>
              <w:spacing w:line="240" w:lineRule="exact"/>
              <w:jc w:val="both"/>
              <w:rPr>
                <w:rFonts w:ascii="Microsoft Uighur" w:hAnsi="Microsoft Uighur" w:cs="Microsoft Uighur"/>
                <w:b/>
                <w:bCs/>
                <w:color w:val="FFFFFF" w:themeColor="background1"/>
                <w:sz w:val="28"/>
                <w:szCs w:val="28"/>
              </w:rPr>
            </w:pPr>
            <w:r w:rsidRPr="002B6F06">
              <w:rPr>
                <w:rFonts w:ascii="Microsoft Uighur" w:hAnsi="Microsoft Uighur" w:cs="Microsoft Uighur"/>
                <w:b/>
                <w:bCs/>
                <w:color w:val="FFFFFF" w:themeColor="background1"/>
                <w:sz w:val="28"/>
                <w:szCs w:val="28"/>
              </w:rPr>
              <w:t>Application Details</w:t>
            </w:r>
          </w:p>
        </w:tc>
        <w:tc>
          <w:tcPr>
            <w:tcW w:w="5470" w:type="dxa"/>
            <w:gridSpan w:val="12"/>
            <w:shd w:val="clear" w:color="auto" w:fill="006874"/>
          </w:tcPr>
          <w:p w14:paraId="17D780ED" w14:textId="77777777" w:rsidR="003F4D98" w:rsidRPr="002B6F06" w:rsidRDefault="003F4D98" w:rsidP="00B00E2F">
            <w:pPr>
              <w:bidi/>
              <w:spacing w:line="240" w:lineRule="exact"/>
              <w:jc w:val="both"/>
              <w:rPr>
                <w:rFonts w:ascii="Microsoft Uighur" w:hAnsi="Microsoft Uighur" w:cs="Microsoft Uighur"/>
                <w:b/>
                <w:bCs/>
                <w:color w:val="FFFFFF" w:themeColor="background1"/>
                <w:sz w:val="28"/>
                <w:szCs w:val="28"/>
                <w:rtl/>
              </w:rPr>
            </w:pPr>
            <w:r w:rsidRPr="002B6F06">
              <w:rPr>
                <w:rFonts w:ascii="Microsoft Uighur" w:hAnsi="Microsoft Uighur" w:cs="Microsoft Uighur"/>
                <w:b/>
                <w:bCs/>
                <w:color w:val="FFFFFF" w:themeColor="background1"/>
                <w:sz w:val="28"/>
                <w:szCs w:val="28"/>
                <w:rtl/>
              </w:rPr>
              <w:t xml:space="preserve">تفاصيل الطلب </w:t>
            </w:r>
          </w:p>
        </w:tc>
      </w:tr>
      <w:tr w:rsidR="00041A25" w:rsidRPr="002B6F06" w14:paraId="3DE92753" w14:textId="77777777" w:rsidTr="00B31583">
        <w:tc>
          <w:tcPr>
            <w:tcW w:w="640" w:type="dxa"/>
          </w:tcPr>
          <w:p w14:paraId="794748BF" w14:textId="77777777" w:rsidR="003F4D98" w:rsidRPr="002B6F06" w:rsidRDefault="003F4D98" w:rsidP="009B1CC9">
            <w:pPr>
              <w:spacing w:line="240" w:lineRule="exact"/>
              <w:jc w:val="both"/>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Pr>
              <w:t>Date:</w:t>
            </w:r>
          </w:p>
        </w:tc>
        <w:tc>
          <w:tcPr>
            <w:tcW w:w="9619" w:type="dxa"/>
            <w:gridSpan w:val="21"/>
          </w:tcPr>
          <w:p w14:paraId="3EBEC7AA" w14:textId="4D4450BF" w:rsidR="003F4D98" w:rsidRPr="002B6F06" w:rsidRDefault="003F4D98" w:rsidP="00B00E2F">
            <w:pPr>
              <w:bidi/>
              <w:spacing w:line="240" w:lineRule="exact"/>
              <w:jc w:val="center"/>
              <w:rPr>
                <w:rFonts w:ascii="Microsoft Uighur" w:eastAsia="Arial Unicode MS" w:hAnsi="Microsoft Uighur" w:cs="Microsoft Uighur"/>
                <w:color w:val="000000" w:themeColor="text1"/>
                <w:sz w:val="28"/>
                <w:szCs w:val="28"/>
                <w:rtl/>
              </w:rPr>
            </w:pPr>
          </w:p>
        </w:tc>
        <w:tc>
          <w:tcPr>
            <w:tcW w:w="719" w:type="dxa"/>
          </w:tcPr>
          <w:p w14:paraId="37FE9D66" w14:textId="77777777" w:rsidR="003F4D98" w:rsidRPr="002B6F06" w:rsidRDefault="003F4D98" w:rsidP="009B1CC9">
            <w:pPr>
              <w:bidi/>
              <w:spacing w:line="240" w:lineRule="exact"/>
              <w:jc w:val="both"/>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tl/>
              </w:rPr>
              <w:t>التاريخ:</w:t>
            </w:r>
          </w:p>
        </w:tc>
      </w:tr>
      <w:tr w:rsidR="00041A25" w:rsidRPr="002B6F06" w14:paraId="5695E2B4" w14:textId="77777777" w:rsidTr="00B31583">
        <w:tc>
          <w:tcPr>
            <w:tcW w:w="5508" w:type="dxa"/>
            <w:gridSpan w:val="11"/>
          </w:tcPr>
          <w:p w14:paraId="349669C1" w14:textId="77777777" w:rsidR="0005483F" w:rsidRPr="002B6F06" w:rsidRDefault="0005483F" w:rsidP="009B1CC9">
            <w:pPr>
              <w:spacing w:line="240" w:lineRule="exact"/>
              <w:jc w:val="both"/>
              <w:rPr>
                <w:rFonts w:ascii="Microsoft Uighur" w:hAnsi="Microsoft Uighur" w:cs="Microsoft Uighur"/>
                <w:color w:val="000000" w:themeColor="text1"/>
                <w:sz w:val="28"/>
                <w:szCs w:val="28"/>
              </w:rPr>
            </w:pPr>
            <w:r w:rsidRPr="002B6F06">
              <w:rPr>
                <w:rFonts w:ascii="Microsoft Uighur" w:eastAsia="Arial Unicode MS" w:hAnsi="Microsoft Uighur" w:cs="Microsoft Uighur"/>
                <w:color w:val="000000" w:themeColor="text1"/>
                <w:sz w:val="28"/>
                <w:szCs w:val="28"/>
              </w:rPr>
              <w:t xml:space="preserve">Name to appear on card (not to exceed </w:t>
            </w:r>
            <w:r w:rsidR="00C0542A" w:rsidRPr="002B6F06">
              <w:rPr>
                <w:rFonts w:ascii="Microsoft Uighur" w:eastAsia="Arial Unicode MS" w:hAnsi="Microsoft Uighur" w:cs="Microsoft Uighur"/>
                <w:color w:val="000000" w:themeColor="text1"/>
                <w:sz w:val="28"/>
                <w:szCs w:val="28"/>
              </w:rPr>
              <w:t>26</w:t>
            </w:r>
            <w:r w:rsidRPr="002B6F06">
              <w:rPr>
                <w:rFonts w:ascii="Microsoft Uighur" w:eastAsia="Arial Unicode MS" w:hAnsi="Microsoft Uighur" w:cs="Microsoft Uighur"/>
                <w:color w:val="000000" w:themeColor="text1"/>
                <w:sz w:val="28"/>
                <w:szCs w:val="28"/>
              </w:rPr>
              <w:t xml:space="preserve"> characters)</w:t>
            </w:r>
          </w:p>
        </w:tc>
        <w:tc>
          <w:tcPr>
            <w:tcW w:w="5470" w:type="dxa"/>
            <w:gridSpan w:val="12"/>
          </w:tcPr>
          <w:p w14:paraId="0963D959" w14:textId="77777777" w:rsidR="0005483F" w:rsidRPr="002B6F06" w:rsidRDefault="0005483F" w:rsidP="009B1CC9">
            <w:pPr>
              <w:bidi/>
              <w:spacing w:line="240" w:lineRule="exact"/>
              <w:jc w:val="both"/>
              <w:rPr>
                <w:rFonts w:ascii="Microsoft Uighur" w:hAnsi="Microsoft Uighur" w:cs="Microsoft Uighur"/>
                <w:color w:val="000000" w:themeColor="text1"/>
                <w:sz w:val="28"/>
                <w:szCs w:val="28"/>
              </w:rPr>
            </w:pPr>
            <w:r w:rsidRPr="002B6F06">
              <w:rPr>
                <w:rFonts w:ascii="Microsoft Uighur" w:eastAsia="Arial Unicode MS" w:hAnsi="Microsoft Uighur" w:cs="Microsoft Uighur"/>
                <w:color w:val="000000" w:themeColor="text1"/>
                <w:sz w:val="28"/>
                <w:szCs w:val="28"/>
                <w:rtl/>
              </w:rPr>
              <w:t xml:space="preserve">الاسم </w:t>
            </w:r>
            <w:r w:rsidR="00C0542A" w:rsidRPr="002B6F06">
              <w:rPr>
                <w:rFonts w:ascii="Microsoft Uighur" w:eastAsia="Arial Unicode MS" w:hAnsi="Microsoft Uighur" w:cs="Microsoft Uighur"/>
                <w:color w:val="000000" w:themeColor="text1"/>
                <w:sz w:val="28"/>
                <w:szCs w:val="28"/>
                <w:rtl/>
              </w:rPr>
              <w:t>الظاهر</w:t>
            </w:r>
            <w:r w:rsidRPr="002B6F06">
              <w:rPr>
                <w:rFonts w:ascii="Microsoft Uighur" w:eastAsia="Arial Unicode MS" w:hAnsi="Microsoft Uighur" w:cs="Microsoft Uighur"/>
                <w:color w:val="000000" w:themeColor="text1"/>
                <w:sz w:val="28"/>
                <w:szCs w:val="28"/>
                <w:rtl/>
              </w:rPr>
              <w:t xml:space="preserve"> على البطاقة باللغة الإنجليزية (لا يتعدى </w:t>
            </w:r>
            <w:r w:rsidR="00C0542A" w:rsidRPr="002B6F06">
              <w:rPr>
                <w:rFonts w:ascii="Microsoft Uighur" w:eastAsia="Arial Unicode MS" w:hAnsi="Microsoft Uighur" w:cs="Microsoft Uighur"/>
                <w:color w:val="000000" w:themeColor="text1"/>
                <w:sz w:val="28"/>
                <w:szCs w:val="28"/>
                <w:rtl/>
              </w:rPr>
              <w:t>26</w:t>
            </w:r>
            <w:r w:rsidRPr="002B6F06">
              <w:rPr>
                <w:rFonts w:ascii="Microsoft Uighur" w:eastAsia="Arial Unicode MS" w:hAnsi="Microsoft Uighur" w:cs="Microsoft Uighur"/>
                <w:color w:val="000000" w:themeColor="text1"/>
                <w:sz w:val="28"/>
                <w:szCs w:val="28"/>
                <w:rtl/>
              </w:rPr>
              <w:t xml:space="preserve"> حرفاً)</w:t>
            </w:r>
          </w:p>
        </w:tc>
      </w:tr>
      <w:tr w:rsidR="00041A25" w:rsidRPr="002B6F06" w14:paraId="24BDD2B8" w14:textId="77777777" w:rsidTr="00B31583">
        <w:tc>
          <w:tcPr>
            <w:tcW w:w="10978" w:type="dxa"/>
            <w:gridSpan w:val="23"/>
          </w:tcPr>
          <w:p w14:paraId="4F26F625" w14:textId="2FF61135" w:rsidR="0005483F" w:rsidRPr="002B6F06" w:rsidRDefault="00C0542A" w:rsidP="00B00E2F">
            <w:pPr>
              <w:bidi/>
              <w:spacing w:line="240" w:lineRule="exact"/>
              <w:jc w:val="center"/>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tl/>
              </w:rPr>
              <w:fldChar w:fldCharType="begin">
                <w:ffData>
                  <w:name w:val="Text30"/>
                  <w:enabled/>
                  <w:calcOnExit w:val="0"/>
                  <w:textInput>
                    <w:maxLength w:val="26"/>
                  </w:textInput>
                </w:ffData>
              </w:fldChar>
            </w:r>
            <w:bookmarkStart w:id="0" w:name="Text30"/>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Pr>
              <w:instrText>FORMTEXT</w:instrText>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tl/>
              </w:rPr>
            </w:r>
            <w:r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Pr="002B6F06">
              <w:rPr>
                <w:rFonts w:ascii="Microsoft Uighur" w:hAnsi="Microsoft Uighur" w:cs="Microsoft Uighur"/>
                <w:color w:val="000000" w:themeColor="text1"/>
                <w:sz w:val="28"/>
                <w:szCs w:val="28"/>
                <w:rtl/>
              </w:rPr>
              <w:fldChar w:fldCharType="end"/>
            </w:r>
            <w:bookmarkEnd w:id="0"/>
            <w:r w:rsidR="00F00C41">
              <w:rPr>
                <w:rFonts w:ascii="Microsoft Uighur" w:hAnsi="Microsoft Uighur" w:cs="Microsoft Uighur"/>
                <w:color w:val="000000" w:themeColor="text1"/>
                <w:sz w:val="28"/>
                <w:szCs w:val="28"/>
                <w:rtl/>
              </w:rPr>
              <w:t xml:space="preserve"> </w:t>
            </w:r>
          </w:p>
        </w:tc>
      </w:tr>
      <w:tr w:rsidR="00041A25" w:rsidRPr="002B6F06" w14:paraId="1B40027F" w14:textId="77777777" w:rsidTr="00B31583">
        <w:tc>
          <w:tcPr>
            <w:tcW w:w="2358" w:type="dxa"/>
            <w:gridSpan w:val="4"/>
            <w:shd w:val="clear" w:color="auto" w:fill="auto"/>
          </w:tcPr>
          <w:p w14:paraId="21499830" w14:textId="77777777" w:rsidR="0005483F" w:rsidRPr="0082733A" w:rsidRDefault="0005483F" w:rsidP="009B1CC9">
            <w:pPr>
              <w:spacing w:line="240" w:lineRule="exact"/>
              <w:jc w:val="both"/>
              <w:rPr>
                <w:rFonts w:ascii="Microsoft Uighur" w:hAnsi="Microsoft Uighur" w:cs="Microsoft Uighur"/>
                <w:b/>
                <w:bCs/>
                <w:sz w:val="28"/>
                <w:szCs w:val="28"/>
                <w:rtl/>
              </w:rPr>
            </w:pPr>
            <w:r w:rsidRPr="0082733A">
              <w:rPr>
                <w:rFonts w:ascii="Microsoft Uighur" w:eastAsia="Arial Unicode MS" w:hAnsi="Microsoft Uighur" w:cs="Microsoft Uighur"/>
                <w:sz w:val="28"/>
                <w:szCs w:val="28"/>
              </w:rPr>
              <w:t>Card Type:</w:t>
            </w:r>
          </w:p>
        </w:tc>
        <w:sdt>
          <w:sdtPr>
            <w:rPr>
              <w:rStyle w:val="ms-crm-inlineeditlabeltext"/>
              <w:rFonts w:ascii="Microsoft Uighur" w:hAnsi="Microsoft Uighur" w:cs="Microsoft Uighur"/>
              <w:sz w:val="28"/>
              <w:szCs w:val="28"/>
              <w:rtl/>
            </w:rPr>
            <w:alias w:val="أختر نوع البطاقة"/>
            <w:tag w:val="أختر نوع البطاقة"/>
            <w:id w:val="93528830"/>
            <w:placeholder>
              <w:docPart w:val="6EF937FE75314516A3D5837A223FF666"/>
            </w:placeholder>
            <w:comboBox>
              <w:listItem w:value="Choose an item."/>
              <w:listItem w:displayText="بلاتينيوم فيزا (الاسلامية) - Platinium Visa (Islamic)" w:value="بلاتينيوم فيزا (الاسلامية) - Platinium Visa (Islamic)"/>
              <w:listItem w:displayText="سيجنتشر فيزا (الاسلامية) - Signature Visa - (Islamic)" w:value="سيجنتشر فيزا (الاسلامية) - Signature Visa - (Islamic)"/>
              <w:listItem w:displayText="انفينيت فيزا (الاسلامية) - infinite Visa - (Islamic)" w:value="انفينيت فيزا (الاسلامية) - infinite Visa - (Islamic)"/>
              <w:listItem w:displayText="ماستركارد لايف ستايل - Master Card Life Style" w:value="ماستركارد لايف ستايل - Master Card Life Style"/>
              <w:listItem w:displayText="الفرسان بلاتينيوم - Al Fursan Platinuim" w:value="الفرسان بلاتينيوم - Al Fursan Platinuim"/>
              <w:listItem w:displayText="الفرسان سيجنتشر - Al Fursan Signature " w:value="الفرسان سيجنتشر - Al Fursan Signature "/>
              <w:listItem w:displayText="الفرسان انفنيت - Al Fursan Infinite" w:value="الفرسان انفنيت - Al Fursan Infinite"/>
              <w:listItem w:displayText="المسافر انفينيت - Almosafer Infinite" w:value="المسافر انفينيت - Almosafer Infinite"/>
              <w:listItem w:displayText="المسافر سيجنيتشر - Almosafer Signature" w:value="المسافر سيجنيتشر - Almosafer Signature"/>
            </w:comboBox>
          </w:sdtPr>
          <w:sdtEndPr>
            <w:rPr>
              <w:rStyle w:val="ms-crm-inlineeditlabeltext"/>
            </w:rPr>
          </w:sdtEndPr>
          <w:sdtContent>
            <w:tc>
              <w:tcPr>
                <w:tcW w:w="7103" w:type="dxa"/>
                <w:gridSpan w:val="17"/>
                <w:shd w:val="clear" w:color="auto" w:fill="auto"/>
                <w:vAlign w:val="center"/>
              </w:tcPr>
              <w:p w14:paraId="1F603DE2" w14:textId="68059274" w:rsidR="0005483F" w:rsidRPr="0082733A" w:rsidRDefault="00575E79" w:rsidP="009B1CC9">
                <w:pPr>
                  <w:bidi/>
                  <w:spacing w:line="240" w:lineRule="exact"/>
                  <w:ind w:firstLine="701"/>
                  <w:jc w:val="center"/>
                  <w:rPr>
                    <w:rFonts w:ascii="Microsoft Uighur" w:hAnsi="Microsoft Uighur" w:cs="Microsoft Uighur"/>
                    <w:b/>
                    <w:bCs/>
                    <w:sz w:val="28"/>
                    <w:szCs w:val="28"/>
                    <w:rtl/>
                  </w:rPr>
                </w:pPr>
                <w:r>
                  <w:rPr>
                    <w:rStyle w:val="ms-crm-inlineeditlabeltext"/>
                    <w:rFonts w:ascii="Microsoft Uighur" w:hAnsi="Microsoft Uighur" w:cs="Microsoft Uighur"/>
                    <w:sz w:val="28"/>
                    <w:szCs w:val="28"/>
                  </w:rPr>
                  <w:t xml:space="preserve"> </w:t>
                </w:r>
              </w:p>
            </w:tc>
          </w:sdtContent>
        </w:sdt>
        <w:tc>
          <w:tcPr>
            <w:tcW w:w="1517" w:type="dxa"/>
            <w:gridSpan w:val="2"/>
            <w:shd w:val="clear" w:color="auto" w:fill="auto"/>
          </w:tcPr>
          <w:p w14:paraId="4A32D5C7" w14:textId="77777777" w:rsidR="0005483F" w:rsidRPr="0082733A" w:rsidRDefault="0005483F" w:rsidP="009B1CC9">
            <w:pPr>
              <w:bidi/>
              <w:spacing w:line="240" w:lineRule="exact"/>
              <w:jc w:val="both"/>
              <w:rPr>
                <w:rFonts w:ascii="Microsoft Uighur" w:hAnsi="Microsoft Uighur" w:cs="Microsoft Uighur"/>
                <w:b/>
                <w:bCs/>
                <w:sz w:val="28"/>
                <w:szCs w:val="28"/>
                <w:rtl/>
              </w:rPr>
            </w:pPr>
            <w:r w:rsidRPr="0082733A">
              <w:rPr>
                <w:rFonts w:ascii="Microsoft Uighur" w:eastAsia="Arial Unicode MS" w:hAnsi="Microsoft Uighur" w:cs="Microsoft Uighur"/>
                <w:sz w:val="28"/>
                <w:szCs w:val="28"/>
                <w:rtl/>
              </w:rPr>
              <w:t>نوع البطاقة:</w:t>
            </w:r>
          </w:p>
        </w:tc>
      </w:tr>
      <w:tr w:rsidR="00041A25" w:rsidRPr="002B6F06" w14:paraId="5CF0560F" w14:textId="77777777" w:rsidTr="00B31583">
        <w:trPr>
          <w:trHeight w:val="305"/>
        </w:trPr>
        <w:tc>
          <w:tcPr>
            <w:tcW w:w="2358" w:type="dxa"/>
            <w:gridSpan w:val="4"/>
            <w:shd w:val="clear" w:color="auto" w:fill="auto"/>
          </w:tcPr>
          <w:p w14:paraId="01AC7564" w14:textId="77777777" w:rsidR="0005483F" w:rsidRPr="0082733A" w:rsidRDefault="0005483F" w:rsidP="009B1CC9">
            <w:pPr>
              <w:tabs>
                <w:tab w:val="left" w:pos="0"/>
                <w:tab w:val="left" w:pos="3818"/>
                <w:tab w:val="right" w:pos="5371"/>
              </w:tabs>
              <w:spacing w:line="240" w:lineRule="exact"/>
              <w:jc w:val="both"/>
              <w:rPr>
                <w:rFonts w:ascii="Microsoft Uighur" w:eastAsia="Arial Unicode MS" w:hAnsi="Microsoft Uighur" w:cs="Microsoft Uighur"/>
                <w:sz w:val="28"/>
                <w:szCs w:val="28"/>
              </w:rPr>
            </w:pPr>
            <w:r w:rsidRPr="0082733A">
              <w:rPr>
                <w:rFonts w:ascii="Microsoft Uighur" w:eastAsia="Arial Unicode MS" w:hAnsi="Microsoft Uighur" w:cs="Microsoft Uighur"/>
                <w:sz w:val="28"/>
                <w:szCs w:val="28"/>
              </w:rPr>
              <w:t>Direct Debit Account No.:</w:t>
            </w:r>
          </w:p>
        </w:tc>
        <w:tc>
          <w:tcPr>
            <w:tcW w:w="7103" w:type="dxa"/>
            <w:gridSpan w:val="17"/>
            <w:shd w:val="clear" w:color="auto" w:fill="auto"/>
            <w:vAlign w:val="center"/>
          </w:tcPr>
          <w:p w14:paraId="50203A18" w14:textId="68A824E8" w:rsidR="0005483F" w:rsidRPr="0082733A" w:rsidRDefault="00F00C41" w:rsidP="00B00E2F">
            <w:pPr>
              <w:bidi/>
              <w:spacing w:line="240" w:lineRule="exact"/>
              <w:jc w:val="center"/>
              <w:rPr>
                <w:rFonts w:ascii="Microsoft Uighur" w:hAnsi="Microsoft Uighur" w:cs="Microsoft Uighur"/>
                <w:sz w:val="28"/>
                <w:szCs w:val="28"/>
                <w:rtl/>
              </w:rPr>
            </w:pPr>
            <w:r w:rsidRPr="0082733A">
              <w:rPr>
                <w:rFonts w:ascii="Microsoft Uighur" w:eastAsia="Calibri" w:hAnsi="Microsoft Uighur" w:cs="Microsoft Uighur"/>
                <w:sz w:val="28"/>
                <w:szCs w:val="28"/>
                <w:rtl/>
              </w:rPr>
              <w:t xml:space="preserve">         </w:t>
            </w:r>
            <w:r w:rsidR="0005483F" w:rsidRPr="0082733A">
              <w:rPr>
                <w:rFonts w:ascii="Microsoft Uighur" w:eastAsia="Calibri" w:hAnsi="Microsoft Uighur" w:cs="Microsoft Uighur"/>
                <w:sz w:val="28"/>
                <w:szCs w:val="28"/>
                <w:rtl/>
              </w:rPr>
              <w:fldChar w:fldCharType="begin">
                <w:ffData>
                  <w:name w:val="Text1"/>
                  <w:enabled/>
                  <w:calcOnExit w:val="0"/>
                  <w:textInput/>
                </w:ffData>
              </w:fldChar>
            </w:r>
            <w:r w:rsidR="0005483F" w:rsidRPr="0082733A">
              <w:rPr>
                <w:rFonts w:ascii="Microsoft Uighur" w:eastAsia="Calibri" w:hAnsi="Microsoft Uighur" w:cs="Microsoft Uighur"/>
                <w:sz w:val="28"/>
                <w:szCs w:val="28"/>
                <w:rtl/>
              </w:rPr>
              <w:instrText xml:space="preserve"> </w:instrText>
            </w:r>
            <w:r w:rsidR="0005483F" w:rsidRPr="0082733A">
              <w:rPr>
                <w:rFonts w:ascii="Microsoft Uighur" w:eastAsia="Calibri" w:hAnsi="Microsoft Uighur" w:cs="Microsoft Uighur"/>
                <w:sz w:val="28"/>
                <w:szCs w:val="28"/>
              </w:rPr>
              <w:instrText>FORMTEXT</w:instrText>
            </w:r>
            <w:r w:rsidR="0005483F" w:rsidRPr="0082733A">
              <w:rPr>
                <w:rFonts w:ascii="Microsoft Uighur" w:eastAsia="Calibri" w:hAnsi="Microsoft Uighur" w:cs="Microsoft Uighur"/>
                <w:sz w:val="28"/>
                <w:szCs w:val="28"/>
                <w:rtl/>
              </w:rPr>
              <w:instrText xml:space="preserve"> </w:instrText>
            </w:r>
            <w:r w:rsidR="0005483F" w:rsidRPr="0082733A">
              <w:rPr>
                <w:rFonts w:ascii="Microsoft Uighur" w:eastAsia="Calibri" w:hAnsi="Microsoft Uighur" w:cs="Microsoft Uighur"/>
                <w:sz w:val="28"/>
                <w:szCs w:val="28"/>
                <w:rtl/>
              </w:rPr>
            </w:r>
            <w:r w:rsidR="0005483F" w:rsidRPr="0082733A">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05483F" w:rsidRPr="0082733A">
              <w:rPr>
                <w:rFonts w:ascii="Microsoft Uighur" w:eastAsia="Calibri" w:hAnsi="Microsoft Uighur" w:cs="Microsoft Uighur"/>
                <w:sz w:val="28"/>
                <w:szCs w:val="28"/>
                <w:rtl/>
              </w:rPr>
              <w:fldChar w:fldCharType="end"/>
            </w:r>
          </w:p>
        </w:tc>
        <w:tc>
          <w:tcPr>
            <w:tcW w:w="1517" w:type="dxa"/>
            <w:gridSpan w:val="2"/>
            <w:shd w:val="clear" w:color="auto" w:fill="auto"/>
            <w:vAlign w:val="center"/>
          </w:tcPr>
          <w:p w14:paraId="7F619078" w14:textId="77777777" w:rsidR="0005483F" w:rsidRPr="0082733A" w:rsidRDefault="0005483F" w:rsidP="009B1CC9">
            <w:pPr>
              <w:tabs>
                <w:tab w:val="left" w:pos="0"/>
                <w:tab w:val="left" w:pos="3818"/>
                <w:tab w:val="right" w:pos="5371"/>
              </w:tabs>
              <w:spacing w:line="240" w:lineRule="exact"/>
              <w:jc w:val="both"/>
              <w:rPr>
                <w:rFonts w:ascii="Microsoft Uighur" w:eastAsia="Arial Unicode MS" w:hAnsi="Microsoft Uighur" w:cs="Microsoft Uighur"/>
                <w:sz w:val="28"/>
                <w:szCs w:val="28"/>
                <w:rtl/>
              </w:rPr>
            </w:pPr>
            <w:r w:rsidRPr="0082733A">
              <w:rPr>
                <w:rFonts w:ascii="Microsoft Uighur" w:eastAsia="Arial Unicode MS" w:hAnsi="Microsoft Uighur" w:cs="Microsoft Uighur"/>
                <w:sz w:val="28"/>
                <w:szCs w:val="28"/>
                <w:rtl/>
              </w:rPr>
              <w:t>رقم حساب الخصم</w:t>
            </w:r>
            <w:r w:rsidR="00444192" w:rsidRPr="0082733A">
              <w:rPr>
                <w:rFonts w:ascii="Microsoft Uighur" w:eastAsia="Arial Unicode MS" w:hAnsi="Microsoft Uighur" w:cs="Microsoft Uighur"/>
                <w:sz w:val="28"/>
                <w:szCs w:val="28"/>
                <w:rtl/>
              </w:rPr>
              <w:t>:</w:t>
            </w:r>
          </w:p>
        </w:tc>
      </w:tr>
      <w:tr w:rsidR="004F7871" w:rsidRPr="002B6F06" w14:paraId="3A9485CC" w14:textId="77777777" w:rsidTr="00B31583">
        <w:trPr>
          <w:trHeight w:val="20"/>
        </w:trPr>
        <w:tc>
          <w:tcPr>
            <w:tcW w:w="2358" w:type="dxa"/>
            <w:gridSpan w:val="4"/>
            <w:shd w:val="clear" w:color="auto" w:fill="auto"/>
            <w:vAlign w:val="center"/>
          </w:tcPr>
          <w:p w14:paraId="0B227111" w14:textId="1694705D" w:rsidR="004F7871" w:rsidRPr="0082733A" w:rsidRDefault="004F7871" w:rsidP="004F7871">
            <w:pPr>
              <w:tabs>
                <w:tab w:val="left" w:pos="0"/>
                <w:tab w:val="left" w:pos="3818"/>
                <w:tab w:val="right" w:pos="5371"/>
              </w:tabs>
              <w:spacing w:line="240" w:lineRule="exact"/>
              <w:jc w:val="both"/>
              <w:rPr>
                <w:rFonts w:ascii="Microsoft Uighur" w:eastAsia="Arial Unicode MS" w:hAnsi="Microsoft Uighur" w:cs="Microsoft Uighur"/>
                <w:sz w:val="28"/>
                <w:szCs w:val="28"/>
              </w:rPr>
            </w:pPr>
            <w:r>
              <w:rPr>
                <w:rFonts w:ascii="Microsoft Uighur" w:eastAsia="Arial Unicode MS" w:hAnsi="Microsoft Uighur" w:cs="Microsoft Uighur"/>
                <w:sz w:val="28"/>
                <w:szCs w:val="28"/>
              </w:rPr>
              <w:t>Percentage</w:t>
            </w:r>
            <w:r w:rsidRPr="0082733A">
              <w:rPr>
                <w:rFonts w:ascii="Microsoft Uighur" w:eastAsia="Arial Unicode MS" w:hAnsi="Microsoft Uighur" w:cs="Microsoft Uighur"/>
                <w:sz w:val="28"/>
                <w:szCs w:val="28"/>
              </w:rPr>
              <w:t xml:space="preserve"> of Payment:</w:t>
            </w:r>
          </w:p>
        </w:tc>
        <w:tc>
          <w:tcPr>
            <w:tcW w:w="1183" w:type="dxa"/>
            <w:gridSpan w:val="2"/>
            <w:shd w:val="clear" w:color="auto" w:fill="auto"/>
            <w:vAlign w:val="center"/>
          </w:tcPr>
          <w:p w14:paraId="61562A41" w14:textId="77777777" w:rsidR="004F7871" w:rsidRPr="0082733A" w:rsidRDefault="004F7871" w:rsidP="004F7871">
            <w:pPr>
              <w:bidi/>
              <w:spacing w:line="240" w:lineRule="exact"/>
              <w:ind w:firstLine="701"/>
              <w:jc w:val="center"/>
              <w:rPr>
                <w:rFonts w:ascii="Microsoft Uighur" w:eastAsia="Calibri" w:hAnsi="Microsoft Uighur" w:cs="Microsoft Uighur"/>
                <w:sz w:val="28"/>
                <w:szCs w:val="28"/>
                <w:rtl/>
              </w:rPr>
            </w:pPr>
          </w:p>
        </w:tc>
        <w:tc>
          <w:tcPr>
            <w:tcW w:w="1184" w:type="dxa"/>
            <w:gridSpan w:val="3"/>
            <w:shd w:val="clear" w:color="auto" w:fill="auto"/>
            <w:vAlign w:val="center"/>
          </w:tcPr>
          <w:p w14:paraId="419FF673" w14:textId="6E7F3A30" w:rsidR="004F7871" w:rsidRPr="0082733A" w:rsidRDefault="004F7871" w:rsidP="004F7871">
            <w:pPr>
              <w:spacing w:line="240" w:lineRule="exact"/>
              <w:rPr>
                <w:rFonts w:ascii="Microsoft Uighur" w:eastAsia="Calibri" w:hAnsi="Microsoft Uighur" w:cs="Microsoft Uighur"/>
                <w:sz w:val="28"/>
                <w:szCs w:val="28"/>
                <w:rtl/>
              </w:rPr>
            </w:pPr>
            <w:r w:rsidRPr="0082733A">
              <w:rPr>
                <w:rFonts w:ascii="Microsoft Uighur" w:eastAsia="Calibri" w:hAnsi="Microsoft Uighur" w:cs="Microsoft Uighur"/>
              </w:rPr>
              <w:fldChar w:fldCharType="begin">
                <w:ffData>
                  <w:name w:val="Check3"/>
                  <w:enabled/>
                  <w:calcOnExit w:val="0"/>
                  <w:checkBox>
                    <w:sizeAuto/>
                    <w:default w:val="0"/>
                  </w:checkBox>
                </w:ffData>
              </w:fldChar>
            </w:r>
            <w:r w:rsidRPr="0082733A">
              <w:rPr>
                <w:rFonts w:ascii="Microsoft Uighur" w:eastAsia="Calibri" w:hAnsi="Microsoft Uighur" w:cs="Microsoft Uighur"/>
              </w:rPr>
              <w:instrText xml:space="preserve"> FORMCHECKBOX </w:instrText>
            </w:r>
            <w:r w:rsidR="00575E79">
              <w:rPr>
                <w:rFonts w:ascii="Microsoft Uighur" w:eastAsia="Calibri" w:hAnsi="Microsoft Uighur" w:cs="Microsoft Uighur"/>
              </w:rPr>
            </w:r>
            <w:r w:rsidR="00575E79">
              <w:rPr>
                <w:rFonts w:ascii="Microsoft Uighur" w:eastAsia="Calibri" w:hAnsi="Microsoft Uighur" w:cs="Microsoft Uighur"/>
              </w:rPr>
              <w:fldChar w:fldCharType="separate"/>
            </w:r>
            <w:r w:rsidRPr="0082733A">
              <w:rPr>
                <w:rFonts w:ascii="Microsoft Uighur" w:eastAsia="Calibri" w:hAnsi="Microsoft Uighur" w:cs="Microsoft Uighur"/>
              </w:rPr>
              <w:fldChar w:fldCharType="end"/>
            </w:r>
            <w:r w:rsidRPr="0082733A">
              <w:rPr>
                <w:rFonts w:ascii="Microsoft Uighur" w:eastAsia="Calibri" w:hAnsi="Microsoft Uighur" w:cs="Microsoft Uighur"/>
                <w:sz w:val="28"/>
                <w:szCs w:val="28"/>
              </w:rPr>
              <w:t xml:space="preserve"> 5%</w:t>
            </w:r>
          </w:p>
        </w:tc>
        <w:tc>
          <w:tcPr>
            <w:tcW w:w="1184" w:type="dxa"/>
            <w:gridSpan w:val="4"/>
            <w:shd w:val="clear" w:color="auto" w:fill="auto"/>
            <w:vAlign w:val="center"/>
          </w:tcPr>
          <w:p w14:paraId="30BE76C4" w14:textId="77777777" w:rsidR="004F7871" w:rsidRPr="0082733A" w:rsidRDefault="004F7871" w:rsidP="004F7871">
            <w:pPr>
              <w:bidi/>
              <w:spacing w:line="240" w:lineRule="exact"/>
              <w:ind w:firstLine="701"/>
              <w:jc w:val="center"/>
              <w:rPr>
                <w:rFonts w:ascii="Microsoft Uighur" w:eastAsia="Calibri" w:hAnsi="Microsoft Uighur" w:cs="Microsoft Uighur"/>
                <w:sz w:val="28"/>
                <w:szCs w:val="28"/>
                <w:rtl/>
              </w:rPr>
            </w:pPr>
          </w:p>
        </w:tc>
        <w:tc>
          <w:tcPr>
            <w:tcW w:w="1184" w:type="dxa"/>
            <w:gridSpan w:val="2"/>
            <w:shd w:val="clear" w:color="auto" w:fill="auto"/>
            <w:vAlign w:val="center"/>
          </w:tcPr>
          <w:p w14:paraId="15DF00A4" w14:textId="61A3B3EF" w:rsidR="004F7871" w:rsidRPr="0082733A" w:rsidRDefault="004F7871" w:rsidP="004F7871">
            <w:pPr>
              <w:spacing w:line="240" w:lineRule="exact"/>
              <w:rPr>
                <w:rFonts w:ascii="Microsoft Uighur" w:eastAsia="Calibri" w:hAnsi="Microsoft Uighur" w:cs="Microsoft Uighur"/>
                <w:sz w:val="28"/>
                <w:szCs w:val="28"/>
                <w:rtl/>
              </w:rPr>
            </w:pPr>
            <w:r w:rsidRPr="0082733A">
              <w:rPr>
                <w:rFonts w:ascii="Microsoft Uighur" w:eastAsia="Calibri" w:hAnsi="Microsoft Uighur" w:cs="Microsoft Uighur"/>
              </w:rPr>
              <w:fldChar w:fldCharType="begin">
                <w:ffData>
                  <w:name w:val="Check3"/>
                  <w:enabled/>
                  <w:calcOnExit w:val="0"/>
                  <w:checkBox>
                    <w:sizeAuto/>
                    <w:default w:val="0"/>
                  </w:checkBox>
                </w:ffData>
              </w:fldChar>
            </w:r>
            <w:r w:rsidRPr="0082733A">
              <w:rPr>
                <w:rFonts w:ascii="Microsoft Uighur" w:eastAsia="Calibri" w:hAnsi="Microsoft Uighur" w:cs="Microsoft Uighur"/>
              </w:rPr>
              <w:instrText xml:space="preserve"> FORMCHECKBOX </w:instrText>
            </w:r>
            <w:r w:rsidR="00575E79">
              <w:rPr>
                <w:rFonts w:ascii="Microsoft Uighur" w:eastAsia="Calibri" w:hAnsi="Microsoft Uighur" w:cs="Microsoft Uighur"/>
              </w:rPr>
            </w:r>
            <w:r w:rsidR="00575E79">
              <w:rPr>
                <w:rFonts w:ascii="Microsoft Uighur" w:eastAsia="Calibri" w:hAnsi="Microsoft Uighur" w:cs="Microsoft Uighur"/>
              </w:rPr>
              <w:fldChar w:fldCharType="separate"/>
            </w:r>
            <w:r w:rsidRPr="0082733A">
              <w:rPr>
                <w:rFonts w:ascii="Microsoft Uighur" w:eastAsia="Calibri" w:hAnsi="Microsoft Uighur" w:cs="Microsoft Uighur"/>
              </w:rPr>
              <w:fldChar w:fldCharType="end"/>
            </w:r>
            <w:r w:rsidRPr="0082733A">
              <w:rPr>
                <w:rFonts w:ascii="Microsoft Uighur" w:eastAsia="Calibri" w:hAnsi="Microsoft Uighur" w:cs="Microsoft Uighur"/>
                <w:sz w:val="28"/>
                <w:szCs w:val="28"/>
              </w:rPr>
              <w:t xml:space="preserve"> 100%</w:t>
            </w:r>
          </w:p>
        </w:tc>
        <w:tc>
          <w:tcPr>
            <w:tcW w:w="1184" w:type="dxa"/>
            <w:gridSpan w:val="3"/>
            <w:shd w:val="clear" w:color="auto" w:fill="auto"/>
            <w:vAlign w:val="center"/>
          </w:tcPr>
          <w:p w14:paraId="27285957" w14:textId="77777777" w:rsidR="004F7871" w:rsidRPr="0082733A" w:rsidRDefault="004F7871" w:rsidP="004F7871">
            <w:pPr>
              <w:bidi/>
              <w:spacing w:line="240" w:lineRule="exact"/>
              <w:ind w:firstLine="701"/>
              <w:jc w:val="center"/>
              <w:rPr>
                <w:rFonts w:ascii="Microsoft Uighur" w:eastAsia="Calibri" w:hAnsi="Microsoft Uighur" w:cs="Microsoft Uighur"/>
                <w:sz w:val="28"/>
                <w:szCs w:val="28"/>
                <w:rtl/>
              </w:rPr>
            </w:pPr>
          </w:p>
        </w:tc>
        <w:tc>
          <w:tcPr>
            <w:tcW w:w="1184" w:type="dxa"/>
            <w:gridSpan w:val="3"/>
            <w:shd w:val="clear" w:color="auto" w:fill="auto"/>
            <w:vAlign w:val="center"/>
          </w:tcPr>
          <w:p w14:paraId="43585711" w14:textId="3B024678" w:rsidR="004F7871" w:rsidRPr="0082733A" w:rsidRDefault="004F7871" w:rsidP="004F7871">
            <w:pPr>
              <w:bidi/>
              <w:spacing w:line="240" w:lineRule="exact"/>
              <w:ind w:firstLine="701"/>
              <w:jc w:val="center"/>
              <w:rPr>
                <w:rFonts w:ascii="Microsoft Uighur" w:eastAsia="Calibri" w:hAnsi="Microsoft Uighur" w:cs="Microsoft Uighur"/>
                <w:sz w:val="28"/>
                <w:szCs w:val="28"/>
                <w:rtl/>
              </w:rPr>
            </w:pPr>
          </w:p>
        </w:tc>
        <w:tc>
          <w:tcPr>
            <w:tcW w:w="1517" w:type="dxa"/>
            <w:gridSpan w:val="2"/>
            <w:shd w:val="clear" w:color="auto" w:fill="auto"/>
            <w:vAlign w:val="center"/>
          </w:tcPr>
          <w:p w14:paraId="2F11025D" w14:textId="05D56975" w:rsidR="004F7871" w:rsidRPr="0082733A" w:rsidRDefault="004F7871" w:rsidP="004F7871">
            <w:pPr>
              <w:tabs>
                <w:tab w:val="left" w:pos="0"/>
                <w:tab w:val="left" w:pos="3818"/>
                <w:tab w:val="right" w:pos="5371"/>
              </w:tabs>
              <w:bidi/>
              <w:spacing w:line="240" w:lineRule="exact"/>
              <w:jc w:val="both"/>
              <w:rPr>
                <w:rFonts w:ascii="Microsoft Uighur" w:eastAsia="Arial Unicode MS" w:hAnsi="Microsoft Uighur" w:cs="Microsoft Uighur"/>
                <w:sz w:val="28"/>
                <w:szCs w:val="28"/>
                <w:rtl/>
              </w:rPr>
            </w:pPr>
            <w:r>
              <w:rPr>
                <w:rFonts w:ascii="Microsoft Uighur" w:eastAsia="Arial Unicode MS" w:hAnsi="Microsoft Uighur" w:cs="Microsoft Uighur" w:hint="cs"/>
                <w:sz w:val="28"/>
                <w:szCs w:val="28"/>
                <w:rtl/>
              </w:rPr>
              <w:t>نسبة السداد</w:t>
            </w:r>
            <w:r w:rsidRPr="00EC69DF">
              <w:rPr>
                <w:rFonts w:ascii="Microsoft Uighur" w:eastAsia="Arial Unicode MS" w:hAnsi="Microsoft Uighur" w:cs="Microsoft Uighur"/>
                <w:sz w:val="28"/>
                <w:szCs w:val="28"/>
              </w:rPr>
              <w:t>:</w:t>
            </w:r>
          </w:p>
        </w:tc>
      </w:tr>
      <w:tr w:rsidR="00F0681F" w:rsidRPr="002B6F06" w14:paraId="38C749C4" w14:textId="77777777" w:rsidTr="00B31583">
        <w:trPr>
          <w:trHeight w:val="20"/>
        </w:trPr>
        <w:tc>
          <w:tcPr>
            <w:tcW w:w="4312" w:type="dxa"/>
            <w:gridSpan w:val="8"/>
            <w:shd w:val="clear" w:color="auto" w:fill="auto"/>
          </w:tcPr>
          <w:p w14:paraId="6EDDBF0B" w14:textId="77777777" w:rsidR="00F0681F" w:rsidRPr="0082733A" w:rsidRDefault="00F0681F" w:rsidP="00F0681F">
            <w:pPr>
              <w:tabs>
                <w:tab w:val="left" w:pos="0"/>
                <w:tab w:val="left" w:pos="3818"/>
                <w:tab w:val="right" w:pos="5371"/>
              </w:tabs>
              <w:spacing w:line="240" w:lineRule="exact"/>
              <w:jc w:val="both"/>
              <w:rPr>
                <w:rFonts w:ascii="Microsoft Uighur" w:eastAsia="Arial Unicode MS" w:hAnsi="Microsoft Uighur" w:cs="Microsoft Uighur"/>
                <w:sz w:val="28"/>
                <w:szCs w:val="28"/>
              </w:rPr>
            </w:pPr>
            <w:r w:rsidRPr="0082733A">
              <w:rPr>
                <w:rFonts w:ascii="Microsoft Uighur" w:eastAsia="Arial Unicode MS" w:hAnsi="Microsoft Uighur" w:cs="Microsoft Uighur"/>
                <w:sz w:val="28"/>
                <w:szCs w:val="28"/>
              </w:rPr>
              <w:t>Where would you like the Credit card to be sent?</w:t>
            </w:r>
          </w:p>
        </w:tc>
        <w:tc>
          <w:tcPr>
            <w:tcW w:w="2708" w:type="dxa"/>
            <w:gridSpan w:val="6"/>
            <w:shd w:val="clear" w:color="auto" w:fill="auto"/>
          </w:tcPr>
          <w:p w14:paraId="4BF70454" w14:textId="62E74B13" w:rsidR="00F0681F" w:rsidRPr="0082733A" w:rsidRDefault="00F0681F" w:rsidP="00F0681F">
            <w:pPr>
              <w:bidi/>
              <w:spacing w:line="240" w:lineRule="exact"/>
              <w:ind w:firstLine="252"/>
              <w:jc w:val="center"/>
              <w:rPr>
                <w:rFonts w:ascii="Microsoft Uighur" w:eastAsia="Calibri" w:hAnsi="Microsoft Uighur" w:cs="Microsoft Uighur"/>
                <w:sz w:val="28"/>
                <w:szCs w:val="28"/>
                <w:rtl/>
              </w:rPr>
            </w:pPr>
          </w:p>
        </w:tc>
        <w:tc>
          <w:tcPr>
            <w:tcW w:w="3958" w:type="dxa"/>
            <w:gridSpan w:val="9"/>
            <w:shd w:val="clear" w:color="auto" w:fill="auto"/>
          </w:tcPr>
          <w:p w14:paraId="5E6DE3C1" w14:textId="77777777" w:rsidR="00F0681F" w:rsidRPr="0082733A" w:rsidRDefault="00F0681F" w:rsidP="00F0681F">
            <w:pPr>
              <w:tabs>
                <w:tab w:val="left" w:pos="0"/>
                <w:tab w:val="left" w:pos="3818"/>
                <w:tab w:val="right" w:pos="5371"/>
              </w:tabs>
              <w:spacing w:line="240" w:lineRule="exact"/>
              <w:jc w:val="both"/>
              <w:rPr>
                <w:rFonts w:ascii="Microsoft Uighur" w:eastAsia="Arial Unicode MS" w:hAnsi="Microsoft Uighur" w:cs="Microsoft Uighur"/>
                <w:sz w:val="28"/>
                <w:szCs w:val="28"/>
                <w:rtl/>
              </w:rPr>
            </w:pPr>
            <w:r w:rsidRPr="0082733A">
              <w:rPr>
                <w:rFonts w:ascii="Microsoft Uighur" w:eastAsia="Arial Unicode MS" w:hAnsi="Microsoft Uighur" w:cs="Microsoft Uighur"/>
                <w:sz w:val="28"/>
                <w:szCs w:val="28"/>
                <w:rtl/>
              </w:rPr>
              <w:t>ما هو العنوان الذي تريد أن ترسل البطاقة الائتمانية إليه؟</w:t>
            </w:r>
          </w:p>
        </w:tc>
      </w:tr>
      <w:tr w:rsidR="00F0681F" w:rsidRPr="002B6F06" w14:paraId="1A434BD3" w14:textId="77777777" w:rsidTr="00B31583">
        <w:trPr>
          <w:trHeight w:val="20"/>
        </w:trPr>
        <w:tc>
          <w:tcPr>
            <w:tcW w:w="1613" w:type="dxa"/>
            <w:gridSpan w:val="2"/>
            <w:shd w:val="clear" w:color="auto" w:fill="auto"/>
          </w:tcPr>
          <w:p w14:paraId="574BCA8C" w14:textId="07868F90" w:rsidR="00F0681F" w:rsidRPr="0082733A" w:rsidRDefault="00F0681F" w:rsidP="00F0681F">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sidRPr="0082733A">
              <w:rPr>
                <w:rFonts w:ascii="Microsoft Uighur" w:eastAsia="Arial Unicode MS" w:hAnsi="Microsoft Uighur" w:cs="Microsoft Uighur"/>
                <w:sz w:val="28"/>
                <w:szCs w:val="28"/>
              </w:rPr>
              <w:t>Branch</w:t>
            </w:r>
          </w:p>
        </w:tc>
        <w:tc>
          <w:tcPr>
            <w:tcW w:w="433" w:type="dxa"/>
            <w:shd w:val="clear" w:color="auto" w:fill="auto"/>
            <w:vAlign w:val="center"/>
          </w:tcPr>
          <w:p w14:paraId="11A64BC2" w14:textId="1701B609" w:rsidR="00F0681F" w:rsidRPr="0082733A" w:rsidRDefault="00F0681F" w:rsidP="00F0681F">
            <w:pPr>
              <w:tabs>
                <w:tab w:val="left" w:pos="0"/>
                <w:tab w:val="left" w:pos="3818"/>
                <w:tab w:val="right" w:pos="5371"/>
              </w:tabs>
              <w:spacing w:line="240" w:lineRule="exact"/>
              <w:jc w:val="both"/>
              <w:rPr>
                <w:rFonts w:ascii="Microsoft Uighur" w:eastAsia="Arial Unicode MS" w:hAnsi="Microsoft Uighur" w:cs="Microsoft Uighur"/>
                <w:sz w:val="28"/>
                <w:szCs w:val="28"/>
                <w:rtl/>
              </w:rPr>
            </w:pPr>
            <w:r w:rsidRPr="0082733A">
              <w:rPr>
                <w:rFonts w:ascii="Microsoft Uighur" w:eastAsia="Arial Unicode MS" w:hAnsi="Microsoft Uighur" w:cs="Microsoft Uighur"/>
                <w:sz w:val="20"/>
                <w:szCs w:val="20"/>
              </w:rPr>
              <w:fldChar w:fldCharType="begin">
                <w:ffData>
                  <w:name w:val="Check2"/>
                  <w:enabled/>
                  <w:calcOnExit w:val="0"/>
                  <w:checkBox>
                    <w:sizeAuto/>
                    <w:default w:val="0"/>
                  </w:checkBox>
                </w:ffData>
              </w:fldChar>
            </w:r>
            <w:r w:rsidRPr="0082733A">
              <w:rPr>
                <w:rFonts w:ascii="Microsoft Uighur" w:eastAsia="Arial Unicode MS" w:hAnsi="Microsoft Uighur" w:cs="Microsoft Uighur"/>
                <w:sz w:val="20"/>
                <w:szCs w:val="20"/>
              </w:rPr>
              <w:instrText xml:space="preserve"> FORMCHECKBOX </w:instrText>
            </w:r>
            <w:r w:rsidR="00575E79">
              <w:rPr>
                <w:rFonts w:ascii="Microsoft Uighur" w:eastAsia="Arial Unicode MS" w:hAnsi="Microsoft Uighur" w:cs="Microsoft Uighur"/>
                <w:sz w:val="20"/>
                <w:szCs w:val="20"/>
              </w:rPr>
            </w:r>
            <w:r w:rsidR="00575E79">
              <w:rPr>
                <w:rFonts w:ascii="Microsoft Uighur" w:eastAsia="Arial Unicode MS" w:hAnsi="Microsoft Uighur" w:cs="Microsoft Uighur"/>
                <w:sz w:val="20"/>
                <w:szCs w:val="20"/>
              </w:rPr>
              <w:fldChar w:fldCharType="separate"/>
            </w:r>
            <w:r w:rsidRPr="0082733A">
              <w:rPr>
                <w:rFonts w:ascii="Microsoft Uighur" w:eastAsia="Arial Unicode MS" w:hAnsi="Microsoft Uighur" w:cs="Microsoft Uighur"/>
                <w:sz w:val="20"/>
                <w:szCs w:val="20"/>
              </w:rPr>
              <w:fldChar w:fldCharType="end"/>
            </w:r>
          </w:p>
        </w:tc>
        <w:tc>
          <w:tcPr>
            <w:tcW w:w="1611" w:type="dxa"/>
            <w:gridSpan w:val="4"/>
            <w:shd w:val="clear" w:color="auto" w:fill="auto"/>
          </w:tcPr>
          <w:p w14:paraId="6BD8824F" w14:textId="3CF8A2C0" w:rsidR="00F0681F" w:rsidRPr="0082733A" w:rsidRDefault="00F0681F" w:rsidP="00F0681F">
            <w:pPr>
              <w:tabs>
                <w:tab w:val="left" w:pos="0"/>
                <w:tab w:val="left" w:pos="3818"/>
                <w:tab w:val="right" w:pos="5371"/>
              </w:tabs>
              <w:spacing w:line="240" w:lineRule="exact"/>
              <w:jc w:val="both"/>
              <w:rPr>
                <w:rFonts w:ascii="Microsoft Uighur" w:eastAsia="Arial Unicode MS" w:hAnsi="Microsoft Uighur" w:cs="Microsoft Uighur"/>
                <w:sz w:val="28"/>
                <w:szCs w:val="28"/>
                <w:rtl/>
              </w:rPr>
            </w:pPr>
            <w:r w:rsidRPr="0082733A">
              <w:rPr>
                <w:rFonts w:ascii="Microsoft Uighur" w:eastAsia="Arial Unicode MS" w:hAnsi="Microsoft Uighur" w:cs="Microsoft Uighur" w:hint="cs"/>
                <w:sz w:val="28"/>
                <w:szCs w:val="28"/>
                <w:rtl/>
              </w:rPr>
              <w:t>الفرع</w:t>
            </w:r>
          </w:p>
        </w:tc>
        <w:tc>
          <w:tcPr>
            <w:tcW w:w="1614" w:type="dxa"/>
            <w:gridSpan w:val="3"/>
            <w:shd w:val="clear" w:color="auto" w:fill="auto"/>
          </w:tcPr>
          <w:p w14:paraId="1A7DA6C2" w14:textId="42C0B3D6" w:rsidR="00F0681F" w:rsidRPr="0082733A" w:rsidRDefault="00F0681F" w:rsidP="00F0681F">
            <w:pPr>
              <w:tabs>
                <w:tab w:val="left" w:pos="0"/>
                <w:tab w:val="left" w:pos="3818"/>
                <w:tab w:val="right" w:pos="5371"/>
              </w:tabs>
              <w:spacing w:line="240" w:lineRule="exact"/>
              <w:jc w:val="both"/>
              <w:rPr>
                <w:rFonts w:ascii="Microsoft Uighur" w:eastAsia="Arial Unicode MS" w:hAnsi="Microsoft Uighur" w:cs="Microsoft Uighur"/>
                <w:sz w:val="28"/>
                <w:szCs w:val="28"/>
                <w:rtl/>
              </w:rPr>
            </w:pPr>
            <w:r w:rsidRPr="0082733A">
              <w:rPr>
                <w:rFonts w:ascii="Microsoft Uighur" w:eastAsia="Arial Unicode MS" w:hAnsi="Microsoft Uighur" w:cs="Microsoft Uighur"/>
                <w:sz w:val="28"/>
                <w:szCs w:val="28"/>
              </w:rPr>
              <w:t>Residence</w:t>
            </w:r>
          </w:p>
        </w:tc>
        <w:tc>
          <w:tcPr>
            <w:tcW w:w="433" w:type="dxa"/>
            <w:gridSpan w:val="2"/>
            <w:shd w:val="clear" w:color="auto" w:fill="auto"/>
            <w:vAlign w:val="center"/>
          </w:tcPr>
          <w:p w14:paraId="61731586" w14:textId="02ED73D4" w:rsidR="00F0681F" w:rsidRPr="0082733A" w:rsidRDefault="00F0681F" w:rsidP="00F0681F">
            <w:pPr>
              <w:tabs>
                <w:tab w:val="left" w:pos="0"/>
                <w:tab w:val="left" w:pos="3818"/>
                <w:tab w:val="right" w:pos="5371"/>
              </w:tabs>
              <w:spacing w:line="240" w:lineRule="exact"/>
              <w:jc w:val="both"/>
              <w:rPr>
                <w:rFonts w:ascii="Microsoft Uighur" w:eastAsia="Arial Unicode MS" w:hAnsi="Microsoft Uighur" w:cs="Microsoft Uighur"/>
                <w:sz w:val="28"/>
                <w:szCs w:val="28"/>
                <w:rtl/>
              </w:rPr>
            </w:pPr>
            <w:r w:rsidRPr="0082733A">
              <w:rPr>
                <w:rFonts w:ascii="Microsoft Uighur" w:eastAsia="Arial Unicode MS" w:hAnsi="Microsoft Uighur" w:cs="Microsoft Uighur"/>
                <w:sz w:val="20"/>
                <w:szCs w:val="20"/>
              </w:rPr>
              <w:fldChar w:fldCharType="begin">
                <w:ffData>
                  <w:name w:val="Check2"/>
                  <w:enabled/>
                  <w:calcOnExit w:val="0"/>
                  <w:checkBox>
                    <w:sizeAuto/>
                    <w:default w:val="0"/>
                  </w:checkBox>
                </w:ffData>
              </w:fldChar>
            </w:r>
            <w:r w:rsidRPr="0082733A">
              <w:rPr>
                <w:rFonts w:ascii="Microsoft Uighur" w:eastAsia="Arial Unicode MS" w:hAnsi="Microsoft Uighur" w:cs="Microsoft Uighur"/>
                <w:sz w:val="20"/>
                <w:szCs w:val="20"/>
              </w:rPr>
              <w:instrText xml:space="preserve"> FORMCHECKBOX </w:instrText>
            </w:r>
            <w:r w:rsidR="00575E79">
              <w:rPr>
                <w:rFonts w:ascii="Microsoft Uighur" w:eastAsia="Arial Unicode MS" w:hAnsi="Microsoft Uighur" w:cs="Microsoft Uighur"/>
                <w:sz w:val="20"/>
                <w:szCs w:val="20"/>
              </w:rPr>
            </w:r>
            <w:r w:rsidR="00575E79">
              <w:rPr>
                <w:rFonts w:ascii="Microsoft Uighur" w:eastAsia="Arial Unicode MS" w:hAnsi="Microsoft Uighur" w:cs="Microsoft Uighur"/>
                <w:sz w:val="20"/>
                <w:szCs w:val="20"/>
              </w:rPr>
              <w:fldChar w:fldCharType="separate"/>
            </w:r>
            <w:r w:rsidRPr="0082733A">
              <w:rPr>
                <w:rFonts w:ascii="Microsoft Uighur" w:eastAsia="Arial Unicode MS" w:hAnsi="Microsoft Uighur" w:cs="Microsoft Uighur"/>
                <w:sz w:val="20"/>
                <w:szCs w:val="20"/>
              </w:rPr>
              <w:fldChar w:fldCharType="end"/>
            </w:r>
          </w:p>
        </w:tc>
        <w:tc>
          <w:tcPr>
            <w:tcW w:w="1612" w:type="dxa"/>
            <w:gridSpan w:val="4"/>
            <w:shd w:val="clear" w:color="auto" w:fill="auto"/>
          </w:tcPr>
          <w:p w14:paraId="2D6F9100" w14:textId="59926C39" w:rsidR="00F0681F" w:rsidRPr="0082733A" w:rsidRDefault="00F0681F" w:rsidP="00F0681F">
            <w:pPr>
              <w:tabs>
                <w:tab w:val="left" w:pos="0"/>
                <w:tab w:val="left" w:pos="3818"/>
                <w:tab w:val="right" w:pos="5371"/>
              </w:tabs>
              <w:spacing w:line="240" w:lineRule="exact"/>
              <w:jc w:val="both"/>
              <w:rPr>
                <w:rFonts w:ascii="Microsoft Uighur" w:eastAsia="Arial Unicode MS" w:hAnsi="Microsoft Uighur" w:cs="Microsoft Uighur"/>
                <w:sz w:val="28"/>
                <w:szCs w:val="28"/>
                <w:rtl/>
              </w:rPr>
            </w:pPr>
            <w:r w:rsidRPr="0082733A">
              <w:rPr>
                <w:rFonts w:ascii="Microsoft Uighur" w:eastAsia="Arial Unicode MS" w:hAnsi="Microsoft Uighur" w:cs="Microsoft Uighur" w:hint="cs"/>
                <w:sz w:val="28"/>
                <w:szCs w:val="28"/>
                <w:rtl/>
              </w:rPr>
              <w:t>السكن</w:t>
            </w:r>
          </w:p>
        </w:tc>
        <w:tc>
          <w:tcPr>
            <w:tcW w:w="1614" w:type="dxa"/>
            <w:gridSpan w:val="3"/>
            <w:shd w:val="clear" w:color="auto" w:fill="auto"/>
          </w:tcPr>
          <w:p w14:paraId="7E5B840F" w14:textId="56EADF5E" w:rsidR="00F0681F" w:rsidRPr="0082733A" w:rsidRDefault="00F0681F" w:rsidP="00F0681F">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sidRPr="0082733A">
              <w:rPr>
                <w:rFonts w:ascii="Microsoft Uighur" w:eastAsia="Arial Unicode MS" w:hAnsi="Microsoft Uighur" w:cs="Microsoft Uighur"/>
                <w:sz w:val="28"/>
                <w:szCs w:val="28"/>
              </w:rPr>
              <w:t>Business</w:t>
            </w:r>
          </w:p>
        </w:tc>
        <w:tc>
          <w:tcPr>
            <w:tcW w:w="433" w:type="dxa"/>
            <w:shd w:val="clear" w:color="auto" w:fill="auto"/>
            <w:vAlign w:val="center"/>
          </w:tcPr>
          <w:p w14:paraId="17E63AD9" w14:textId="43594F88" w:rsidR="00F0681F" w:rsidRPr="0082733A" w:rsidRDefault="00F0681F" w:rsidP="00F0681F">
            <w:pPr>
              <w:tabs>
                <w:tab w:val="left" w:pos="0"/>
                <w:tab w:val="left" w:pos="3818"/>
                <w:tab w:val="right" w:pos="5371"/>
              </w:tabs>
              <w:spacing w:line="240" w:lineRule="exact"/>
              <w:jc w:val="both"/>
              <w:rPr>
                <w:rFonts w:ascii="Microsoft Uighur" w:eastAsia="Arial Unicode MS" w:hAnsi="Microsoft Uighur" w:cs="Microsoft Uighur"/>
                <w:sz w:val="28"/>
                <w:szCs w:val="28"/>
                <w:rtl/>
              </w:rPr>
            </w:pPr>
            <w:r w:rsidRPr="0082733A">
              <w:rPr>
                <w:rFonts w:ascii="Microsoft Uighur" w:eastAsia="Arial Unicode MS" w:hAnsi="Microsoft Uighur" w:cs="Microsoft Uighur"/>
                <w:sz w:val="20"/>
                <w:szCs w:val="20"/>
              </w:rPr>
              <w:fldChar w:fldCharType="begin">
                <w:ffData>
                  <w:name w:val="Check2"/>
                  <w:enabled/>
                  <w:calcOnExit w:val="0"/>
                  <w:checkBox>
                    <w:sizeAuto/>
                    <w:default w:val="0"/>
                  </w:checkBox>
                </w:ffData>
              </w:fldChar>
            </w:r>
            <w:r w:rsidRPr="0082733A">
              <w:rPr>
                <w:rFonts w:ascii="Microsoft Uighur" w:eastAsia="Arial Unicode MS" w:hAnsi="Microsoft Uighur" w:cs="Microsoft Uighur"/>
                <w:sz w:val="20"/>
                <w:szCs w:val="20"/>
              </w:rPr>
              <w:instrText xml:space="preserve"> FORMCHECKBOX </w:instrText>
            </w:r>
            <w:r w:rsidR="00575E79">
              <w:rPr>
                <w:rFonts w:ascii="Microsoft Uighur" w:eastAsia="Arial Unicode MS" w:hAnsi="Microsoft Uighur" w:cs="Microsoft Uighur"/>
                <w:sz w:val="20"/>
                <w:szCs w:val="20"/>
              </w:rPr>
            </w:r>
            <w:r w:rsidR="00575E79">
              <w:rPr>
                <w:rFonts w:ascii="Microsoft Uighur" w:eastAsia="Arial Unicode MS" w:hAnsi="Microsoft Uighur" w:cs="Microsoft Uighur"/>
                <w:sz w:val="20"/>
                <w:szCs w:val="20"/>
              </w:rPr>
              <w:fldChar w:fldCharType="separate"/>
            </w:r>
            <w:r w:rsidRPr="0082733A">
              <w:rPr>
                <w:rFonts w:ascii="Microsoft Uighur" w:eastAsia="Arial Unicode MS" w:hAnsi="Microsoft Uighur" w:cs="Microsoft Uighur"/>
                <w:sz w:val="20"/>
                <w:szCs w:val="20"/>
              </w:rPr>
              <w:fldChar w:fldCharType="end"/>
            </w:r>
          </w:p>
        </w:tc>
        <w:tc>
          <w:tcPr>
            <w:tcW w:w="1615" w:type="dxa"/>
            <w:gridSpan w:val="3"/>
            <w:shd w:val="clear" w:color="auto" w:fill="auto"/>
          </w:tcPr>
          <w:p w14:paraId="6CD74A1E" w14:textId="68FBFF6D" w:rsidR="00F0681F" w:rsidRPr="0082733A" w:rsidRDefault="00F0681F" w:rsidP="00F0681F">
            <w:pPr>
              <w:tabs>
                <w:tab w:val="left" w:pos="0"/>
                <w:tab w:val="left" w:pos="3818"/>
                <w:tab w:val="right" w:pos="5371"/>
              </w:tabs>
              <w:spacing w:line="240" w:lineRule="exact"/>
              <w:jc w:val="both"/>
              <w:rPr>
                <w:rFonts w:ascii="Microsoft Uighur" w:eastAsia="Arial Unicode MS" w:hAnsi="Microsoft Uighur" w:cs="Microsoft Uighur"/>
                <w:sz w:val="28"/>
                <w:szCs w:val="28"/>
                <w:rtl/>
              </w:rPr>
            </w:pPr>
            <w:r w:rsidRPr="0082733A">
              <w:rPr>
                <w:rFonts w:ascii="Microsoft Uighur" w:eastAsia="Arial Unicode MS" w:hAnsi="Microsoft Uighur" w:cs="Microsoft Uighur" w:hint="cs"/>
                <w:sz w:val="28"/>
                <w:szCs w:val="28"/>
                <w:rtl/>
              </w:rPr>
              <w:t>العمل</w:t>
            </w:r>
          </w:p>
        </w:tc>
      </w:tr>
      <w:tr w:rsidR="00F0681F" w:rsidRPr="002B6F06" w14:paraId="51FC3792" w14:textId="77777777" w:rsidTr="00B31583">
        <w:trPr>
          <w:trHeight w:val="20"/>
        </w:trPr>
        <w:tc>
          <w:tcPr>
            <w:tcW w:w="2972" w:type="dxa"/>
            <w:gridSpan w:val="5"/>
            <w:shd w:val="clear" w:color="auto" w:fill="auto"/>
          </w:tcPr>
          <w:p w14:paraId="02445337" w14:textId="36807986" w:rsidR="00F0681F" w:rsidRPr="0082733A" w:rsidRDefault="00F0681F" w:rsidP="00F0681F">
            <w:pPr>
              <w:tabs>
                <w:tab w:val="left" w:pos="0"/>
                <w:tab w:val="left" w:pos="3818"/>
                <w:tab w:val="right" w:pos="5371"/>
              </w:tabs>
              <w:spacing w:line="240" w:lineRule="exact"/>
              <w:jc w:val="both"/>
              <w:rPr>
                <w:rFonts w:ascii="Microsoft Uighur" w:eastAsia="Arial Unicode MS" w:hAnsi="Microsoft Uighur" w:cs="Microsoft Uighur"/>
                <w:sz w:val="28"/>
                <w:szCs w:val="28"/>
              </w:rPr>
            </w:pPr>
            <w:r w:rsidRPr="0082733A">
              <w:rPr>
                <w:rFonts w:ascii="Microsoft Uighur" w:eastAsia="Arial Unicode MS" w:hAnsi="Microsoft Uighur" w:cs="Microsoft Uighur"/>
                <w:sz w:val="28"/>
                <w:szCs w:val="28"/>
              </w:rPr>
              <w:t>AlFursan Membership Number:</w:t>
            </w:r>
          </w:p>
        </w:tc>
        <w:tc>
          <w:tcPr>
            <w:tcW w:w="5030" w:type="dxa"/>
            <w:gridSpan w:val="12"/>
            <w:shd w:val="clear" w:color="auto" w:fill="auto"/>
            <w:vAlign w:val="center"/>
          </w:tcPr>
          <w:p w14:paraId="12391AA2" w14:textId="380839D2" w:rsidR="00F0681F" w:rsidRPr="0082733A" w:rsidRDefault="00F0681F" w:rsidP="00F0681F">
            <w:pPr>
              <w:bidi/>
              <w:spacing w:line="240" w:lineRule="exact"/>
              <w:jc w:val="center"/>
              <w:rPr>
                <w:rFonts w:ascii="Microsoft Uighur" w:eastAsia="Arial Unicode MS" w:hAnsi="Microsoft Uighur" w:cs="Microsoft Uighur"/>
                <w:sz w:val="28"/>
                <w:szCs w:val="28"/>
                <w:rtl/>
              </w:rPr>
            </w:pPr>
            <w:r w:rsidRPr="0082733A">
              <w:rPr>
                <w:rFonts w:ascii="Microsoft Uighur" w:eastAsia="Arial Unicode MS" w:hAnsi="Microsoft Uighur" w:cs="Microsoft Uighur"/>
                <w:sz w:val="28"/>
                <w:szCs w:val="28"/>
              </w:rPr>
              <w:fldChar w:fldCharType="begin">
                <w:ffData>
                  <w:name w:val="Text31"/>
                  <w:enabled/>
                  <w:calcOnExit w:val="0"/>
                  <w:textInput/>
                </w:ffData>
              </w:fldChar>
            </w:r>
            <w:bookmarkStart w:id="1" w:name="Text31"/>
            <w:r w:rsidRPr="0082733A">
              <w:rPr>
                <w:rFonts w:ascii="Microsoft Uighur" w:eastAsia="Arial Unicode MS" w:hAnsi="Microsoft Uighur" w:cs="Microsoft Uighur"/>
                <w:sz w:val="28"/>
                <w:szCs w:val="28"/>
              </w:rPr>
              <w:instrText xml:space="preserve"> FORMTEXT </w:instrText>
            </w:r>
            <w:r w:rsidRPr="0082733A">
              <w:rPr>
                <w:rFonts w:ascii="Microsoft Uighur" w:eastAsia="Arial Unicode MS" w:hAnsi="Microsoft Uighur" w:cs="Microsoft Uighur"/>
                <w:sz w:val="28"/>
                <w:szCs w:val="28"/>
              </w:rPr>
            </w:r>
            <w:r w:rsidRPr="0082733A">
              <w:rPr>
                <w:rFonts w:ascii="Microsoft Uighur" w:eastAsia="Arial Unicode MS" w:hAnsi="Microsoft Uighur" w:cs="Microsoft Uighur"/>
                <w:sz w:val="28"/>
                <w:szCs w:val="28"/>
              </w:rPr>
              <w:fldChar w:fldCharType="separate"/>
            </w:r>
            <w:r w:rsidR="00575E79">
              <w:rPr>
                <w:rFonts w:ascii="Microsoft Uighur" w:eastAsia="Arial Unicode MS" w:hAnsi="Microsoft Uighur" w:cs="Microsoft Uighur"/>
                <w:noProof/>
                <w:sz w:val="28"/>
                <w:szCs w:val="28"/>
              </w:rPr>
              <w:t> </w:t>
            </w:r>
            <w:r w:rsidR="00575E79">
              <w:rPr>
                <w:rFonts w:ascii="Microsoft Uighur" w:eastAsia="Arial Unicode MS" w:hAnsi="Microsoft Uighur" w:cs="Microsoft Uighur"/>
                <w:noProof/>
                <w:sz w:val="28"/>
                <w:szCs w:val="28"/>
              </w:rPr>
              <w:t> </w:t>
            </w:r>
            <w:r w:rsidR="00575E79">
              <w:rPr>
                <w:rFonts w:ascii="Microsoft Uighur" w:eastAsia="Arial Unicode MS" w:hAnsi="Microsoft Uighur" w:cs="Microsoft Uighur"/>
                <w:noProof/>
                <w:sz w:val="28"/>
                <w:szCs w:val="28"/>
              </w:rPr>
              <w:t> </w:t>
            </w:r>
            <w:r w:rsidR="00575E79">
              <w:rPr>
                <w:rFonts w:ascii="Microsoft Uighur" w:eastAsia="Arial Unicode MS" w:hAnsi="Microsoft Uighur" w:cs="Microsoft Uighur"/>
                <w:noProof/>
                <w:sz w:val="28"/>
                <w:szCs w:val="28"/>
              </w:rPr>
              <w:t> </w:t>
            </w:r>
            <w:r w:rsidR="00575E79">
              <w:rPr>
                <w:rFonts w:ascii="Microsoft Uighur" w:eastAsia="Arial Unicode MS" w:hAnsi="Microsoft Uighur" w:cs="Microsoft Uighur"/>
                <w:noProof/>
                <w:sz w:val="28"/>
                <w:szCs w:val="28"/>
              </w:rPr>
              <w:t> </w:t>
            </w:r>
            <w:r w:rsidRPr="0082733A">
              <w:rPr>
                <w:rFonts w:ascii="Microsoft Uighur" w:eastAsia="Arial Unicode MS" w:hAnsi="Microsoft Uighur" w:cs="Microsoft Uighur"/>
                <w:sz w:val="28"/>
                <w:szCs w:val="28"/>
              </w:rPr>
              <w:fldChar w:fldCharType="end"/>
            </w:r>
            <w:bookmarkEnd w:id="1"/>
          </w:p>
        </w:tc>
        <w:tc>
          <w:tcPr>
            <w:tcW w:w="2976" w:type="dxa"/>
            <w:gridSpan w:val="6"/>
            <w:shd w:val="clear" w:color="auto" w:fill="auto"/>
          </w:tcPr>
          <w:p w14:paraId="33BF6E6E" w14:textId="2A92D51E" w:rsidR="00F0681F" w:rsidRPr="0082733A" w:rsidRDefault="00F0681F" w:rsidP="00F0681F">
            <w:pPr>
              <w:tabs>
                <w:tab w:val="left" w:pos="0"/>
                <w:tab w:val="left" w:pos="3818"/>
                <w:tab w:val="right" w:pos="5371"/>
              </w:tabs>
              <w:bidi/>
              <w:spacing w:line="240" w:lineRule="exact"/>
              <w:jc w:val="both"/>
              <w:rPr>
                <w:rFonts w:ascii="Microsoft Uighur" w:eastAsia="Arial Unicode MS" w:hAnsi="Microsoft Uighur" w:cs="Microsoft Uighur"/>
                <w:sz w:val="28"/>
                <w:szCs w:val="28"/>
                <w:rtl/>
              </w:rPr>
            </w:pPr>
            <w:r w:rsidRPr="0082733A">
              <w:rPr>
                <w:rFonts w:ascii="Microsoft Uighur" w:eastAsia="Arial Unicode MS" w:hAnsi="Microsoft Uighur" w:cs="Microsoft Uighur" w:hint="cs"/>
                <w:sz w:val="28"/>
                <w:szCs w:val="28"/>
                <w:rtl/>
              </w:rPr>
              <w:t>رقم عضوية برنامج الفرسان:</w:t>
            </w:r>
          </w:p>
        </w:tc>
      </w:tr>
      <w:tr w:rsidR="00F0681F" w:rsidRPr="002B6F06" w14:paraId="667CEA32" w14:textId="77777777" w:rsidTr="00B31583">
        <w:trPr>
          <w:trHeight w:val="20"/>
        </w:trPr>
        <w:tc>
          <w:tcPr>
            <w:tcW w:w="2972" w:type="dxa"/>
            <w:gridSpan w:val="5"/>
            <w:shd w:val="clear" w:color="auto" w:fill="auto"/>
          </w:tcPr>
          <w:p w14:paraId="728FE446" w14:textId="79F15509" w:rsidR="00F0681F" w:rsidRPr="0082733A" w:rsidRDefault="00F0681F" w:rsidP="00F0681F">
            <w:pPr>
              <w:tabs>
                <w:tab w:val="left" w:pos="0"/>
                <w:tab w:val="left" w:pos="3818"/>
                <w:tab w:val="right" w:pos="5371"/>
              </w:tabs>
              <w:spacing w:line="240" w:lineRule="exact"/>
              <w:jc w:val="both"/>
              <w:rPr>
                <w:rFonts w:ascii="Microsoft Uighur" w:eastAsia="Arial Unicode MS" w:hAnsi="Microsoft Uighur" w:cs="Microsoft Uighur"/>
                <w:sz w:val="28"/>
                <w:szCs w:val="28"/>
              </w:rPr>
            </w:pPr>
            <w:r w:rsidRPr="0082733A">
              <w:rPr>
                <w:rFonts w:ascii="Microsoft Uighur" w:eastAsia="Arial Unicode MS" w:hAnsi="Microsoft Uighur" w:cs="Microsoft Uighur"/>
                <w:sz w:val="28"/>
                <w:szCs w:val="28"/>
              </w:rPr>
              <w:t>AlMosafer Membership Number:</w:t>
            </w:r>
          </w:p>
        </w:tc>
        <w:tc>
          <w:tcPr>
            <w:tcW w:w="5030" w:type="dxa"/>
            <w:gridSpan w:val="12"/>
            <w:shd w:val="clear" w:color="auto" w:fill="auto"/>
            <w:vAlign w:val="center"/>
          </w:tcPr>
          <w:p w14:paraId="15353AEF" w14:textId="10C45E0F" w:rsidR="00F0681F" w:rsidRPr="0082733A" w:rsidRDefault="007C17FD" w:rsidP="00F0681F">
            <w:pPr>
              <w:bidi/>
              <w:spacing w:line="240" w:lineRule="exact"/>
              <w:jc w:val="center"/>
              <w:rPr>
                <w:rFonts w:ascii="Microsoft Uighur" w:eastAsia="Arial Unicode MS" w:hAnsi="Microsoft Uighur" w:cs="Microsoft Uighur"/>
                <w:sz w:val="28"/>
                <w:szCs w:val="28"/>
              </w:rPr>
            </w:pPr>
            <w:r w:rsidRPr="0082733A">
              <w:rPr>
                <w:rFonts w:ascii="Microsoft Uighur" w:eastAsia="Arial Unicode MS" w:hAnsi="Microsoft Uighur" w:cs="Microsoft Uighur"/>
                <w:sz w:val="28"/>
                <w:szCs w:val="28"/>
              </w:rPr>
              <w:fldChar w:fldCharType="begin">
                <w:ffData>
                  <w:name w:val="Text31"/>
                  <w:enabled/>
                  <w:calcOnExit w:val="0"/>
                  <w:textInput/>
                </w:ffData>
              </w:fldChar>
            </w:r>
            <w:r w:rsidRPr="0082733A">
              <w:rPr>
                <w:rFonts w:ascii="Microsoft Uighur" w:eastAsia="Arial Unicode MS" w:hAnsi="Microsoft Uighur" w:cs="Microsoft Uighur"/>
                <w:sz w:val="28"/>
                <w:szCs w:val="28"/>
              </w:rPr>
              <w:instrText xml:space="preserve"> FORMTEXT </w:instrText>
            </w:r>
            <w:r w:rsidRPr="0082733A">
              <w:rPr>
                <w:rFonts w:ascii="Microsoft Uighur" w:eastAsia="Arial Unicode MS" w:hAnsi="Microsoft Uighur" w:cs="Microsoft Uighur"/>
                <w:sz w:val="28"/>
                <w:szCs w:val="28"/>
              </w:rPr>
            </w:r>
            <w:r w:rsidRPr="0082733A">
              <w:rPr>
                <w:rFonts w:ascii="Microsoft Uighur" w:eastAsia="Arial Unicode MS" w:hAnsi="Microsoft Uighur" w:cs="Microsoft Uighur"/>
                <w:sz w:val="28"/>
                <w:szCs w:val="28"/>
              </w:rPr>
              <w:fldChar w:fldCharType="separate"/>
            </w:r>
            <w:r w:rsidR="00575E79">
              <w:rPr>
                <w:rFonts w:ascii="Microsoft Uighur" w:eastAsia="Arial Unicode MS" w:hAnsi="Microsoft Uighur" w:cs="Microsoft Uighur"/>
                <w:noProof/>
                <w:sz w:val="28"/>
                <w:szCs w:val="28"/>
              </w:rPr>
              <w:t> </w:t>
            </w:r>
            <w:r w:rsidR="00575E79">
              <w:rPr>
                <w:rFonts w:ascii="Microsoft Uighur" w:eastAsia="Arial Unicode MS" w:hAnsi="Microsoft Uighur" w:cs="Microsoft Uighur"/>
                <w:noProof/>
                <w:sz w:val="28"/>
                <w:szCs w:val="28"/>
              </w:rPr>
              <w:t> </w:t>
            </w:r>
            <w:r w:rsidR="00575E79">
              <w:rPr>
                <w:rFonts w:ascii="Microsoft Uighur" w:eastAsia="Arial Unicode MS" w:hAnsi="Microsoft Uighur" w:cs="Microsoft Uighur"/>
                <w:noProof/>
                <w:sz w:val="28"/>
                <w:szCs w:val="28"/>
              </w:rPr>
              <w:t> </w:t>
            </w:r>
            <w:r w:rsidR="00575E79">
              <w:rPr>
                <w:rFonts w:ascii="Microsoft Uighur" w:eastAsia="Arial Unicode MS" w:hAnsi="Microsoft Uighur" w:cs="Microsoft Uighur"/>
                <w:noProof/>
                <w:sz w:val="28"/>
                <w:szCs w:val="28"/>
              </w:rPr>
              <w:t> </w:t>
            </w:r>
            <w:r w:rsidR="00575E79">
              <w:rPr>
                <w:rFonts w:ascii="Microsoft Uighur" w:eastAsia="Arial Unicode MS" w:hAnsi="Microsoft Uighur" w:cs="Microsoft Uighur"/>
                <w:noProof/>
                <w:sz w:val="28"/>
                <w:szCs w:val="28"/>
              </w:rPr>
              <w:t> </w:t>
            </w:r>
            <w:r w:rsidRPr="0082733A">
              <w:rPr>
                <w:rFonts w:ascii="Microsoft Uighur" w:eastAsia="Arial Unicode MS" w:hAnsi="Microsoft Uighur" w:cs="Microsoft Uighur"/>
                <w:sz w:val="28"/>
                <w:szCs w:val="28"/>
              </w:rPr>
              <w:fldChar w:fldCharType="end"/>
            </w:r>
          </w:p>
        </w:tc>
        <w:tc>
          <w:tcPr>
            <w:tcW w:w="2976" w:type="dxa"/>
            <w:gridSpan w:val="6"/>
            <w:shd w:val="clear" w:color="auto" w:fill="auto"/>
          </w:tcPr>
          <w:p w14:paraId="36228CB6" w14:textId="37D4A574" w:rsidR="00F0681F" w:rsidRPr="0082733A" w:rsidRDefault="00F0681F" w:rsidP="00F0681F">
            <w:pPr>
              <w:tabs>
                <w:tab w:val="left" w:pos="0"/>
                <w:tab w:val="left" w:pos="3818"/>
                <w:tab w:val="right" w:pos="5371"/>
              </w:tabs>
              <w:bidi/>
              <w:spacing w:line="240" w:lineRule="exact"/>
              <w:jc w:val="both"/>
              <w:rPr>
                <w:rFonts w:ascii="Microsoft Uighur" w:eastAsia="Arial Unicode MS" w:hAnsi="Microsoft Uighur" w:cs="Microsoft Uighur"/>
                <w:sz w:val="28"/>
                <w:szCs w:val="28"/>
                <w:rtl/>
              </w:rPr>
            </w:pPr>
            <w:r w:rsidRPr="0082733A">
              <w:rPr>
                <w:rFonts w:ascii="Microsoft Uighur" w:eastAsia="Arial Unicode MS" w:hAnsi="Microsoft Uighur" w:cs="Microsoft Uighur" w:hint="cs"/>
                <w:sz w:val="28"/>
                <w:szCs w:val="28"/>
                <w:rtl/>
              </w:rPr>
              <w:t>رقم عضوية المسافر:</w:t>
            </w:r>
          </w:p>
        </w:tc>
      </w:tr>
      <w:tr w:rsidR="00F0681F" w:rsidRPr="002B6F06" w14:paraId="7AC59F09" w14:textId="77777777" w:rsidTr="00B31583">
        <w:tc>
          <w:tcPr>
            <w:tcW w:w="5508" w:type="dxa"/>
            <w:gridSpan w:val="11"/>
            <w:shd w:val="clear" w:color="auto" w:fill="006874"/>
          </w:tcPr>
          <w:p w14:paraId="5065B832" w14:textId="77777777" w:rsidR="00F0681F" w:rsidRPr="002B6F06" w:rsidRDefault="00F0681F" w:rsidP="00F0681F">
            <w:pPr>
              <w:spacing w:line="240" w:lineRule="exact"/>
              <w:jc w:val="both"/>
              <w:rPr>
                <w:rFonts w:ascii="Microsoft Uighur" w:hAnsi="Microsoft Uighur" w:cs="Microsoft Uighur"/>
                <w:b/>
                <w:bCs/>
                <w:color w:val="FFFFFF" w:themeColor="background1"/>
                <w:sz w:val="28"/>
                <w:szCs w:val="28"/>
              </w:rPr>
            </w:pPr>
            <w:r w:rsidRPr="002B6F06">
              <w:rPr>
                <w:rFonts w:ascii="Microsoft Uighur" w:hAnsi="Microsoft Uighur" w:cs="Microsoft Uighur"/>
                <w:b/>
                <w:bCs/>
                <w:color w:val="FFFFFF" w:themeColor="background1"/>
                <w:sz w:val="28"/>
                <w:szCs w:val="28"/>
              </w:rPr>
              <w:t>Personal Details</w:t>
            </w:r>
          </w:p>
        </w:tc>
        <w:tc>
          <w:tcPr>
            <w:tcW w:w="5470" w:type="dxa"/>
            <w:gridSpan w:val="12"/>
            <w:shd w:val="clear" w:color="auto" w:fill="006874"/>
          </w:tcPr>
          <w:p w14:paraId="695847C1" w14:textId="77777777" w:rsidR="00F0681F" w:rsidRPr="002B6F06" w:rsidRDefault="00F0681F" w:rsidP="00F0681F">
            <w:pPr>
              <w:bidi/>
              <w:spacing w:line="240" w:lineRule="exact"/>
              <w:jc w:val="both"/>
              <w:rPr>
                <w:rFonts w:ascii="Microsoft Uighur" w:hAnsi="Microsoft Uighur" w:cs="Microsoft Uighur"/>
                <w:b/>
                <w:bCs/>
                <w:color w:val="FFFFFF" w:themeColor="background1"/>
                <w:sz w:val="28"/>
                <w:szCs w:val="28"/>
                <w:rtl/>
              </w:rPr>
            </w:pPr>
            <w:r w:rsidRPr="002B6F06">
              <w:rPr>
                <w:rFonts w:ascii="Microsoft Uighur" w:hAnsi="Microsoft Uighur" w:cs="Microsoft Uighur"/>
                <w:b/>
                <w:bCs/>
                <w:color w:val="FFFFFF" w:themeColor="background1"/>
                <w:sz w:val="28"/>
                <w:szCs w:val="28"/>
                <w:rtl/>
              </w:rPr>
              <w:t xml:space="preserve">البيانات الشخصية </w:t>
            </w:r>
          </w:p>
        </w:tc>
      </w:tr>
    </w:tbl>
    <w:tbl>
      <w:tblPr>
        <w:tblStyle w:val="TableGrid6"/>
        <w:tblW w:w="10977" w:type="dxa"/>
        <w:tblInd w:w="-2" w:type="dxa"/>
        <w:tbl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insideH w:val="dotted" w:sz="2" w:space="0" w:color="F2F2F2" w:themeColor="background1" w:themeShade="F2"/>
          <w:insideV w:val="dotted" w:sz="2" w:space="0" w:color="F2F2F2" w:themeColor="background1" w:themeShade="F2"/>
        </w:tblBorders>
        <w:tblLayout w:type="fixed"/>
        <w:tblLook w:val="04A0" w:firstRow="1" w:lastRow="0" w:firstColumn="1" w:lastColumn="0" w:noHBand="0" w:noVBand="1"/>
      </w:tblPr>
      <w:tblGrid>
        <w:gridCol w:w="1364"/>
        <w:gridCol w:w="255"/>
        <w:gridCol w:w="201"/>
        <w:gridCol w:w="200"/>
        <w:gridCol w:w="30"/>
        <w:gridCol w:w="299"/>
        <w:gridCol w:w="659"/>
        <w:gridCol w:w="138"/>
        <w:gridCol w:w="47"/>
        <w:gridCol w:w="313"/>
        <w:gridCol w:w="146"/>
        <w:gridCol w:w="14"/>
        <w:gridCol w:w="289"/>
        <w:gridCol w:w="41"/>
        <w:gridCol w:w="233"/>
        <w:gridCol w:w="30"/>
        <w:gridCol w:w="79"/>
        <w:gridCol w:w="316"/>
        <w:gridCol w:w="447"/>
        <w:gridCol w:w="212"/>
        <w:gridCol w:w="171"/>
        <w:gridCol w:w="158"/>
        <w:gridCol w:w="221"/>
        <w:gridCol w:w="438"/>
        <w:gridCol w:w="266"/>
        <w:gridCol w:w="61"/>
        <w:gridCol w:w="31"/>
        <w:gridCol w:w="39"/>
        <w:gridCol w:w="141"/>
        <w:gridCol w:w="120"/>
        <w:gridCol w:w="330"/>
        <w:gridCol w:w="25"/>
        <w:gridCol w:w="76"/>
        <w:gridCol w:w="382"/>
        <w:gridCol w:w="175"/>
        <w:gridCol w:w="206"/>
        <w:gridCol w:w="453"/>
        <w:gridCol w:w="312"/>
        <w:gridCol w:w="17"/>
        <w:gridCol w:w="208"/>
        <w:gridCol w:w="460"/>
        <w:gridCol w:w="1374"/>
      </w:tblGrid>
      <w:tr w:rsidR="00A64C2B" w:rsidRPr="002B6F06" w14:paraId="2BB170FF" w14:textId="77777777" w:rsidTr="00A408C6">
        <w:trPr>
          <w:trHeight w:val="20"/>
        </w:trPr>
        <w:tc>
          <w:tcPr>
            <w:tcW w:w="1820" w:type="dxa"/>
            <w:gridSpan w:val="3"/>
            <w:vMerge w:val="restart"/>
            <w:vAlign w:val="center"/>
          </w:tcPr>
          <w:p w14:paraId="5DA477AF" w14:textId="435A6B6F" w:rsidR="00A64C2B" w:rsidRPr="00A408C6" w:rsidRDefault="00A64C2B" w:rsidP="00B00E2F">
            <w:pPr>
              <w:tabs>
                <w:tab w:val="left" w:pos="0"/>
                <w:tab w:val="left" w:pos="3818"/>
                <w:tab w:val="right" w:pos="5371"/>
              </w:tabs>
              <w:spacing w:line="240" w:lineRule="exact"/>
              <w:jc w:val="both"/>
              <w:rPr>
                <w:rFonts w:ascii="Microsoft Uighur" w:eastAsia="Arial Unicode MS" w:hAnsi="Microsoft Uighur" w:cs="Microsoft Uighur"/>
                <w:color w:val="000000" w:themeColor="text1"/>
                <w:sz w:val="28"/>
                <w:szCs w:val="28"/>
              </w:rPr>
            </w:pPr>
            <w:r w:rsidRPr="00A408C6">
              <w:rPr>
                <w:rFonts w:ascii="Microsoft Uighur" w:eastAsia="Arial Unicode MS" w:hAnsi="Microsoft Uighur" w:cs="Microsoft Uighur"/>
                <w:color w:val="000000" w:themeColor="text1"/>
                <w:sz w:val="28"/>
                <w:szCs w:val="28"/>
              </w:rPr>
              <w:t>Name:</w:t>
            </w:r>
          </w:p>
        </w:tc>
        <w:tc>
          <w:tcPr>
            <w:tcW w:w="2439" w:type="dxa"/>
            <w:gridSpan w:val="13"/>
            <w:shd w:val="clear" w:color="auto" w:fill="CCD4D6"/>
            <w:vAlign w:val="center"/>
          </w:tcPr>
          <w:p w14:paraId="5DD2199C" w14:textId="77777777" w:rsidR="00A64C2B" w:rsidRPr="00A408C6" w:rsidRDefault="00A64C2B" w:rsidP="00A64C2B">
            <w:pPr>
              <w:tabs>
                <w:tab w:val="left" w:pos="0"/>
                <w:tab w:val="left" w:pos="3818"/>
                <w:tab w:val="right" w:pos="5371"/>
              </w:tabs>
              <w:bidi/>
              <w:spacing w:line="240" w:lineRule="exact"/>
              <w:jc w:val="center"/>
              <w:rPr>
                <w:rFonts w:ascii="Microsoft Uighur" w:eastAsia="Arial Unicode MS" w:hAnsi="Microsoft Uighur" w:cs="Microsoft Uighur"/>
                <w:b/>
                <w:bCs/>
                <w:color w:val="000000" w:themeColor="text1"/>
                <w:sz w:val="28"/>
                <w:szCs w:val="28"/>
              </w:rPr>
            </w:pPr>
            <w:r w:rsidRPr="00A408C6">
              <w:rPr>
                <w:rFonts w:ascii="Microsoft Uighur" w:eastAsia="Arial Unicode MS" w:hAnsi="Microsoft Uighur" w:cs="Microsoft Uighur" w:hint="cs"/>
                <w:b/>
                <w:bCs/>
                <w:color w:val="000000" w:themeColor="text1"/>
                <w:sz w:val="28"/>
                <w:szCs w:val="28"/>
                <w:rtl/>
              </w:rPr>
              <w:t xml:space="preserve">العائلة </w:t>
            </w:r>
            <w:r w:rsidRPr="00A408C6">
              <w:rPr>
                <w:rFonts w:ascii="Microsoft Uighur" w:eastAsia="Arial Unicode MS" w:hAnsi="Microsoft Uighur" w:cs="Microsoft Uighur"/>
                <w:b/>
                <w:bCs/>
                <w:color w:val="000000" w:themeColor="text1"/>
                <w:sz w:val="28"/>
                <w:szCs w:val="28"/>
              </w:rPr>
              <w:t>Family</w:t>
            </w:r>
          </w:p>
        </w:tc>
        <w:tc>
          <w:tcPr>
            <w:tcW w:w="2439" w:type="dxa"/>
            <w:gridSpan w:val="12"/>
            <w:shd w:val="clear" w:color="auto" w:fill="CCD4D6"/>
            <w:vAlign w:val="center"/>
          </w:tcPr>
          <w:p w14:paraId="100EE31A" w14:textId="262B1505" w:rsidR="00A64C2B" w:rsidRPr="00A408C6" w:rsidRDefault="00A64C2B" w:rsidP="00A64C2B">
            <w:pPr>
              <w:tabs>
                <w:tab w:val="left" w:pos="0"/>
                <w:tab w:val="left" w:pos="3818"/>
                <w:tab w:val="right" w:pos="5371"/>
              </w:tabs>
              <w:bidi/>
              <w:spacing w:line="240" w:lineRule="exact"/>
              <w:jc w:val="center"/>
              <w:rPr>
                <w:rFonts w:ascii="Microsoft Uighur" w:eastAsia="Arial Unicode MS" w:hAnsi="Microsoft Uighur" w:cs="Microsoft Uighur"/>
                <w:b/>
                <w:bCs/>
                <w:color w:val="000000" w:themeColor="text1"/>
                <w:sz w:val="28"/>
                <w:szCs w:val="28"/>
              </w:rPr>
            </w:pPr>
            <w:r w:rsidRPr="00A408C6">
              <w:rPr>
                <w:rFonts w:ascii="Microsoft Uighur" w:eastAsia="Arial Unicode MS" w:hAnsi="Microsoft Uighur" w:cs="Microsoft Uighur" w:hint="cs"/>
                <w:b/>
                <w:bCs/>
                <w:color w:val="000000" w:themeColor="text1"/>
                <w:sz w:val="28"/>
                <w:szCs w:val="28"/>
                <w:rtl/>
              </w:rPr>
              <w:t xml:space="preserve">الأوسط </w:t>
            </w:r>
            <w:r w:rsidRPr="00A408C6">
              <w:rPr>
                <w:rFonts w:ascii="Microsoft Uighur" w:eastAsia="Arial Unicode MS" w:hAnsi="Microsoft Uighur" w:cs="Microsoft Uighur"/>
                <w:b/>
                <w:bCs/>
                <w:color w:val="000000" w:themeColor="text1"/>
                <w:sz w:val="28"/>
                <w:szCs w:val="28"/>
              </w:rPr>
              <w:t>Middle</w:t>
            </w:r>
          </w:p>
        </w:tc>
        <w:tc>
          <w:tcPr>
            <w:tcW w:w="2445" w:type="dxa"/>
            <w:gridSpan w:val="12"/>
            <w:shd w:val="clear" w:color="auto" w:fill="CCD4D6"/>
            <w:vAlign w:val="center"/>
          </w:tcPr>
          <w:p w14:paraId="7EAFECD9" w14:textId="15F26B66" w:rsidR="00A64C2B" w:rsidRPr="00A408C6" w:rsidRDefault="00A64C2B" w:rsidP="00A64C2B">
            <w:pPr>
              <w:tabs>
                <w:tab w:val="left" w:pos="0"/>
                <w:tab w:val="left" w:pos="3818"/>
                <w:tab w:val="right" w:pos="5371"/>
              </w:tabs>
              <w:bidi/>
              <w:spacing w:line="240" w:lineRule="exact"/>
              <w:jc w:val="center"/>
              <w:rPr>
                <w:rFonts w:ascii="Microsoft Uighur" w:eastAsia="Arial Unicode MS" w:hAnsi="Microsoft Uighur" w:cs="Microsoft Uighur"/>
                <w:b/>
                <w:bCs/>
                <w:color w:val="000000" w:themeColor="text1"/>
                <w:sz w:val="28"/>
                <w:szCs w:val="28"/>
              </w:rPr>
            </w:pPr>
            <w:r w:rsidRPr="00A408C6">
              <w:rPr>
                <w:rFonts w:ascii="Microsoft Uighur" w:eastAsia="Arial Unicode MS" w:hAnsi="Microsoft Uighur" w:cs="Microsoft Uighur" w:hint="cs"/>
                <w:b/>
                <w:bCs/>
                <w:color w:val="000000" w:themeColor="text1"/>
                <w:sz w:val="28"/>
                <w:szCs w:val="28"/>
                <w:rtl/>
              </w:rPr>
              <w:t xml:space="preserve">الأول </w:t>
            </w:r>
            <w:r w:rsidRPr="00A408C6">
              <w:rPr>
                <w:rFonts w:ascii="Microsoft Uighur" w:eastAsia="Arial Unicode MS" w:hAnsi="Microsoft Uighur" w:cs="Microsoft Uighur"/>
                <w:b/>
                <w:bCs/>
                <w:color w:val="000000" w:themeColor="text1"/>
                <w:sz w:val="28"/>
                <w:szCs w:val="28"/>
              </w:rPr>
              <w:t>First</w:t>
            </w:r>
          </w:p>
        </w:tc>
        <w:tc>
          <w:tcPr>
            <w:tcW w:w="1834" w:type="dxa"/>
            <w:gridSpan w:val="2"/>
            <w:vMerge w:val="restart"/>
            <w:vAlign w:val="center"/>
          </w:tcPr>
          <w:p w14:paraId="3E1E4E5F" w14:textId="1434D7A4" w:rsidR="00A64C2B" w:rsidRPr="00A408C6" w:rsidRDefault="00A64C2B" w:rsidP="00A64C2B">
            <w:pPr>
              <w:tabs>
                <w:tab w:val="left" w:pos="0"/>
                <w:tab w:val="left" w:pos="3818"/>
                <w:tab w:val="right" w:pos="5371"/>
              </w:tabs>
              <w:bidi/>
              <w:spacing w:line="240" w:lineRule="exact"/>
              <w:jc w:val="both"/>
              <w:rPr>
                <w:rFonts w:ascii="Microsoft Uighur" w:eastAsia="Arial Unicode MS" w:hAnsi="Microsoft Uighur" w:cs="Microsoft Uighur"/>
                <w:color w:val="000000" w:themeColor="text1"/>
                <w:sz w:val="28"/>
                <w:szCs w:val="28"/>
                <w:rtl/>
              </w:rPr>
            </w:pPr>
            <w:r w:rsidRPr="00A408C6">
              <w:rPr>
                <w:rFonts w:ascii="Microsoft Uighur" w:eastAsia="Arial Unicode MS" w:hAnsi="Microsoft Uighur" w:cs="Microsoft Uighur" w:hint="cs"/>
                <w:color w:val="000000" w:themeColor="text1"/>
                <w:sz w:val="28"/>
                <w:szCs w:val="28"/>
                <w:rtl/>
              </w:rPr>
              <w:t>الاسم:</w:t>
            </w:r>
          </w:p>
        </w:tc>
      </w:tr>
      <w:tr w:rsidR="00A64C2B" w:rsidRPr="002B6F06" w14:paraId="0ECB3A3E" w14:textId="77777777" w:rsidTr="00A408C6">
        <w:trPr>
          <w:trHeight w:val="20"/>
        </w:trPr>
        <w:tc>
          <w:tcPr>
            <w:tcW w:w="1820" w:type="dxa"/>
            <w:gridSpan w:val="3"/>
            <w:vMerge/>
            <w:vAlign w:val="center"/>
          </w:tcPr>
          <w:p w14:paraId="4B9DEC1F" w14:textId="06FA173E" w:rsidR="00A64C2B" w:rsidRPr="00A408C6" w:rsidRDefault="00A64C2B" w:rsidP="00B00E2F">
            <w:pPr>
              <w:tabs>
                <w:tab w:val="left" w:pos="0"/>
                <w:tab w:val="left" w:pos="3818"/>
                <w:tab w:val="right" w:pos="5371"/>
              </w:tabs>
              <w:spacing w:line="240" w:lineRule="exact"/>
              <w:jc w:val="both"/>
              <w:rPr>
                <w:rFonts w:ascii="Microsoft Uighur" w:eastAsia="Arial Unicode MS" w:hAnsi="Microsoft Uighur" w:cs="Microsoft Uighur"/>
                <w:color w:val="000000" w:themeColor="text1"/>
                <w:sz w:val="28"/>
                <w:szCs w:val="28"/>
                <w:rtl/>
              </w:rPr>
            </w:pPr>
          </w:p>
        </w:tc>
        <w:tc>
          <w:tcPr>
            <w:tcW w:w="2439" w:type="dxa"/>
            <w:gridSpan w:val="13"/>
            <w:vAlign w:val="center"/>
          </w:tcPr>
          <w:p w14:paraId="63695412" w14:textId="6B66418E" w:rsidR="00A64C2B" w:rsidRPr="00A408C6" w:rsidRDefault="0077483B" w:rsidP="0077483B">
            <w:pPr>
              <w:tabs>
                <w:tab w:val="left" w:pos="0"/>
                <w:tab w:val="left" w:pos="3818"/>
                <w:tab w:val="right" w:pos="5371"/>
              </w:tabs>
              <w:spacing w:line="240" w:lineRule="exact"/>
              <w:jc w:val="center"/>
              <w:rPr>
                <w:rFonts w:ascii="Microsoft Uighur" w:eastAsia="Arial Unicode MS" w:hAnsi="Microsoft Uighur" w:cs="Microsoft Uighur"/>
                <w:color w:val="000000" w:themeColor="text1"/>
                <w:sz w:val="28"/>
                <w:szCs w:val="28"/>
                <w:rtl/>
              </w:rPr>
            </w:pPr>
            <w:r w:rsidRPr="00A408C6">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Pr>
              <w:instrText>FORMTEXT</w:instrText>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tl/>
              </w:rPr>
            </w:r>
            <w:r w:rsidRPr="00A408C6">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A408C6">
              <w:rPr>
                <w:rFonts w:ascii="Microsoft Uighur" w:eastAsia="Calibri" w:hAnsi="Microsoft Uighur" w:cs="Microsoft Uighur"/>
                <w:color w:val="000000" w:themeColor="text1"/>
                <w:sz w:val="28"/>
                <w:szCs w:val="28"/>
                <w:rtl/>
              </w:rPr>
              <w:fldChar w:fldCharType="end"/>
            </w:r>
          </w:p>
        </w:tc>
        <w:tc>
          <w:tcPr>
            <w:tcW w:w="2439" w:type="dxa"/>
            <w:gridSpan w:val="12"/>
            <w:vAlign w:val="center"/>
          </w:tcPr>
          <w:p w14:paraId="5ACB176C" w14:textId="5A1EF134" w:rsidR="00A64C2B" w:rsidRPr="00A408C6" w:rsidRDefault="0077483B" w:rsidP="0077483B">
            <w:pPr>
              <w:tabs>
                <w:tab w:val="left" w:pos="0"/>
                <w:tab w:val="left" w:pos="3818"/>
                <w:tab w:val="right" w:pos="5371"/>
              </w:tabs>
              <w:spacing w:line="240" w:lineRule="exact"/>
              <w:jc w:val="center"/>
              <w:rPr>
                <w:rFonts w:ascii="Microsoft Uighur" w:eastAsia="Arial Unicode MS" w:hAnsi="Microsoft Uighur" w:cs="Microsoft Uighur"/>
                <w:color w:val="000000" w:themeColor="text1"/>
                <w:sz w:val="28"/>
                <w:szCs w:val="28"/>
                <w:rtl/>
              </w:rPr>
            </w:pPr>
            <w:r w:rsidRPr="00A408C6">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Pr>
              <w:instrText>FORMTEXT</w:instrText>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tl/>
              </w:rPr>
            </w:r>
            <w:r w:rsidRPr="00A408C6">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A408C6">
              <w:rPr>
                <w:rFonts w:ascii="Microsoft Uighur" w:eastAsia="Calibri" w:hAnsi="Microsoft Uighur" w:cs="Microsoft Uighur"/>
                <w:color w:val="000000" w:themeColor="text1"/>
                <w:sz w:val="28"/>
                <w:szCs w:val="28"/>
                <w:rtl/>
              </w:rPr>
              <w:fldChar w:fldCharType="end"/>
            </w:r>
          </w:p>
        </w:tc>
        <w:tc>
          <w:tcPr>
            <w:tcW w:w="2445" w:type="dxa"/>
            <w:gridSpan w:val="12"/>
            <w:vAlign w:val="center"/>
          </w:tcPr>
          <w:p w14:paraId="127B0825" w14:textId="6F1E17BA" w:rsidR="00A64C2B" w:rsidRPr="00A408C6" w:rsidRDefault="0077483B" w:rsidP="0077483B">
            <w:pPr>
              <w:tabs>
                <w:tab w:val="left" w:pos="0"/>
                <w:tab w:val="left" w:pos="3818"/>
                <w:tab w:val="right" w:pos="5371"/>
              </w:tabs>
              <w:spacing w:line="240" w:lineRule="exact"/>
              <w:jc w:val="center"/>
              <w:rPr>
                <w:rFonts w:ascii="Microsoft Uighur" w:eastAsia="Arial Unicode MS" w:hAnsi="Microsoft Uighur" w:cs="Microsoft Uighur"/>
                <w:color w:val="000000" w:themeColor="text1"/>
                <w:sz w:val="28"/>
                <w:szCs w:val="28"/>
                <w:rtl/>
              </w:rPr>
            </w:pPr>
            <w:r w:rsidRPr="00A408C6">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Pr>
              <w:instrText>FORMTEXT</w:instrText>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tl/>
              </w:rPr>
            </w:r>
            <w:r w:rsidRPr="00A408C6">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A408C6">
              <w:rPr>
                <w:rFonts w:ascii="Microsoft Uighur" w:eastAsia="Calibri" w:hAnsi="Microsoft Uighur" w:cs="Microsoft Uighur"/>
                <w:color w:val="000000" w:themeColor="text1"/>
                <w:sz w:val="28"/>
                <w:szCs w:val="28"/>
                <w:rtl/>
              </w:rPr>
              <w:fldChar w:fldCharType="end"/>
            </w:r>
          </w:p>
        </w:tc>
        <w:tc>
          <w:tcPr>
            <w:tcW w:w="1834" w:type="dxa"/>
            <w:gridSpan w:val="2"/>
            <w:vMerge/>
            <w:vAlign w:val="center"/>
          </w:tcPr>
          <w:p w14:paraId="235F018D" w14:textId="69845CBA" w:rsidR="00A64C2B" w:rsidRPr="00A408C6" w:rsidRDefault="00A64C2B" w:rsidP="00A64C2B">
            <w:pPr>
              <w:tabs>
                <w:tab w:val="left" w:pos="0"/>
                <w:tab w:val="left" w:pos="3818"/>
                <w:tab w:val="right" w:pos="5371"/>
              </w:tabs>
              <w:bidi/>
              <w:spacing w:line="240" w:lineRule="exact"/>
              <w:jc w:val="both"/>
              <w:rPr>
                <w:rFonts w:ascii="Microsoft Uighur" w:eastAsia="Arial Unicode MS" w:hAnsi="Microsoft Uighur" w:cs="Microsoft Uighur"/>
                <w:color w:val="000000" w:themeColor="text1"/>
                <w:sz w:val="28"/>
                <w:szCs w:val="28"/>
                <w:rtl/>
              </w:rPr>
            </w:pPr>
          </w:p>
        </w:tc>
      </w:tr>
      <w:tr w:rsidR="0077483B" w:rsidRPr="002B6F06" w14:paraId="03122699" w14:textId="77777777" w:rsidTr="00A408C6">
        <w:trPr>
          <w:trHeight w:val="20"/>
        </w:trPr>
        <w:tc>
          <w:tcPr>
            <w:tcW w:w="1364" w:type="dxa"/>
            <w:vAlign w:val="center"/>
          </w:tcPr>
          <w:p w14:paraId="703F5518" w14:textId="63E776DF"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8"/>
                <w:szCs w:val="28"/>
                <w:rtl/>
              </w:rPr>
            </w:pPr>
            <w:r w:rsidRPr="00A408C6">
              <w:rPr>
                <w:rFonts w:ascii="Microsoft Uighur" w:eastAsia="Arial Unicode MS" w:hAnsi="Microsoft Uighur" w:cs="Microsoft Uighur"/>
                <w:color w:val="000000" w:themeColor="text1"/>
                <w:sz w:val="28"/>
                <w:szCs w:val="28"/>
              </w:rPr>
              <w:t>Title:</w:t>
            </w:r>
          </w:p>
        </w:tc>
        <w:tc>
          <w:tcPr>
            <w:tcW w:w="656" w:type="dxa"/>
            <w:gridSpan w:val="3"/>
            <w:vAlign w:val="center"/>
          </w:tcPr>
          <w:p w14:paraId="4AF6E503" w14:textId="1DC2C2C3"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5"/>
                <w:szCs w:val="25"/>
                <w:rtl/>
              </w:rPr>
            </w:pPr>
            <w:r w:rsidRPr="00A408C6">
              <w:rPr>
                <w:rFonts w:ascii="Microsoft Uighur" w:eastAsia="Arial Unicode MS" w:hAnsi="Microsoft Uighur" w:cs="Microsoft Uighur"/>
                <w:color w:val="000000" w:themeColor="text1"/>
                <w:sz w:val="25"/>
                <w:szCs w:val="25"/>
              </w:rPr>
              <w:t>Other</w:t>
            </w:r>
          </w:p>
        </w:tc>
        <w:tc>
          <w:tcPr>
            <w:tcW w:w="329" w:type="dxa"/>
            <w:gridSpan w:val="2"/>
            <w:vAlign w:val="center"/>
          </w:tcPr>
          <w:p w14:paraId="7CBC7469" w14:textId="60B9191A"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5"/>
                <w:szCs w:val="25"/>
                <w:rtl/>
              </w:rPr>
            </w:pPr>
            <w:r w:rsidRPr="00A408C6">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A408C6">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A408C6">
              <w:rPr>
                <w:rFonts w:ascii="Microsoft Uighur" w:eastAsia="Arial Unicode MS" w:hAnsi="Microsoft Uighur" w:cs="Microsoft Uighur"/>
                <w:color w:val="000000" w:themeColor="text1"/>
                <w:sz w:val="20"/>
                <w:szCs w:val="20"/>
              </w:rPr>
              <w:fldChar w:fldCharType="end"/>
            </w:r>
          </w:p>
        </w:tc>
        <w:tc>
          <w:tcPr>
            <w:tcW w:w="659" w:type="dxa"/>
            <w:vAlign w:val="center"/>
          </w:tcPr>
          <w:p w14:paraId="546F9AB3" w14:textId="0BCF6F78"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5"/>
                <w:szCs w:val="25"/>
                <w:rtl/>
              </w:rPr>
            </w:pPr>
            <w:r w:rsidRPr="00A408C6">
              <w:rPr>
                <w:rFonts w:ascii="Microsoft Uighur" w:eastAsia="Arial Unicode MS" w:hAnsi="Microsoft Uighur" w:cs="Microsoft Uighur" w:hint="cs"/>
                <w:color w:val="000000" w:themeColor="text1"/>
                <w:sz w:val="25"/>
                <w:szCs w:val="25"/>
                <w:rtl/>
              </w:rPr>
              <w:t>آخر</w:t>
            </w:r>
          </w:p>
        </w:tc>
        <w:tc>
          <w:tcPr>
            <w:tcW w:w="658" w:type="dxa"/>
            <w:gridSpan w:val="5"/>
            <w:vAlign w:val="center"/>
          </w:tcPr>
          <w:p w14:paraId="761D7207" w14:textId="3591FDBE"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5"/>
                <w:szCs w:val="25"/>
                <w:rtl/>
              </w:rPr>
            </w:pPr>
            <w:r w:rsidRPr="00A408C6">
              <w:rPr>
                <w:rFonts w:ascii="Microsoft Uighur" w:eastAsia="Arial Unicode MS" w:hAnsi="Microsoft Uighur" w:cs="Microsoft Uighur"/>
                <w:color w:val="000000" w:themeColor="text1"/>
                <w:sz w:val="25"/>
                <w:szCs w:val="25"/>
              </w:rPr>
              <w:t>Miss</w:t>
            </w:r>
          </w:p>
        </w:tc>
        <w:tc>
          <w:tcPr>
            <w:tcW w:w="330" w:type="dxa"/>
            <w:gridSpan w:val="2"/>
            <w:vAlign w:val="center"/>
          </w:tcPr>
          <w:p w14:paraId="62AC716C" w14:textId="4EFE430C"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5"/>
                <w:szCs w:val="25"/>
                <w:rtl/>
              </w:rPr>
            </w:pPr>
            <w:r w:rsidRPr="00A408C6">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A408C6">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A408C6">
              <w:rPr>
                <w:rFonts w:ascii="Microsoft Uighur" w:eastAsia="Arial Unicode MS" w:hAnsi="Microsoft Uighur" w:cs="Microsoft Uighur"/>
                <w:color w:val="000000" w:themeColor="text1"/>
                <w:sz w:val="20"/>
                <w:szCs w:val="20"/>
              </w:rPr>
              <w:fldChar w:fldCharType="end"/>
            </w:r>
          </w:p>
        </w:tc>
        <w:tc>
          <w:tcPr>
            <w:tcW w:w="658" w:type="dxa"/>
            <w:gridSpan w:val="4"/>
            <w:vAlign w:val="center"/>
          </w:tcPr>
          <w:p w14:paraId="60E26D9A" w14:textId="2A56B019"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5"/>
                <w:szCs w:val="25"/>
                <w:rtl/>
              </w:rPr>
            </w:pPr>
            <w:r w:rsidRPr="00A408C6">
              <w:rPr>
                <w:rFonts w:ascii="Microsoft Uighur" w:eastAsia="Arial Unicode MS" w:hAnsi="Microsoft Uighur" w:cs="Microsoft Uighur" w:hint="cs"/>
                <w:color w:val="000000" w:themeColor="text1"/>
                <w:sz w:val="25"/>
                <w:szCs w:val="25"/>
                <w:rtl/>
              </w:rPr>
              <w:t>الأنسة</w:t>
            </w:r>
          </w:p>
        </w:tc>
        <w:tc>
          <w:tcPr>
            <w:tcW w:w="659" w:type="dxa"/>
            <w:gridSpan w:val="2"/>
            <w:vAlign w:val="center"/>
          </w:tcPr>
          <w:p w14:paraId="5BAC5E6E" w14:textId="10FAD519"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5"/>
                <w:szCs w:val="25"/>
                <w:rtl/>
              </w:rPr>
            </w:pPr>
            <w:r w:rsidRPr="00A408C6">
              <w:rPr>
                <w:rFonts w:ascii="Microsoft Uighur" w:eastAsia="Arial Unicode MS" w:hAnsi="Microsoft Uighur" w:cs="Microsoft Uighur"/>
                <w:color w:val="000000" w:themeColor="text1"/>
                <w:sz w:val="25"/>
                <w:szCs w:val="25"/>
              </w:rPr>
              <w:t>Mrs.</w:t>
            </w:r>
          </w:p>
        </w:tc>
        <w:tc>
          <w:tcPr>
            <w:tcW w:w="329" w:type="dxa"/>
            <w:gridSpan w:val="2"/>
            <w:vAlign w:val="center"/>
          </w:tcPr>
          <w:p w14:paraId="7EAF9978" w14:textId="24F1299B"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5"/>
                <w:szCs w:val="25"/>
                <w:rtl/>
              </w:rPr>
            </w:pPr>
            <w:r w:rsidRPr="00A408C6">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A408C6">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A408C6">
              <w:rPr>
                <w:rFonts w:ascii="Microsoft Uighur" w:eastAsia="Arial Unicode MS" w:hAnsi="Microsoft Uighur" w:cs="Microsoft Uighur"/>
                <w:color w:val="000000" w:themeColor="text1"/>
                <w:sz w:val="20"/>
                <w:szCs w:val="20"/>
              </w:rPr>
              <w:fldChar w:fldCharType="end"/>
            </w:r>
          </w:p>
        </w:tc>
        <w:tc>
          <w:tcPr>
            <w:tcW w:w="659" w:type="dxa"/>
            <w:gridSpan w:val="2"/>
            <w:vAlign w:val="center"/>
          </w:tcPr>
          <w:p w14:paraId="4FE1E6AF" w14:textId="4D4B036B"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5"/>
                <w:szCs w:val="25"/>
                <w:rtl/>
              </w:rPr>
            </w:pPr>
            <w:r w:rsidRPr="00A408C6">
              <w:rPr>
                <w:rFonts w:ascii="Microsoft Uighur" w:eastAsia="Arial Unicode MS" w:hAnsi="Microsoft Uighur" w:cs="Microsoft Uighur" w:hint="cs"/>
                <w:color w:val="000000" w:themeColor="text1"/>
                <w:sz w:val="25"/>
                <w:szCs w:val="25"/>
                <w:rtl/>
              </w:rPr>
              <w:t>السيدة:</w:t>
            </w:r>
          </w:p>
        </w:tc>
        <w:tc>
          <w:tcPr>
            <w:tcW w:w="658" w:type="dxa"/>
            <w:gridSpan w:val="6"/>
            <w:vAlign w:val="center"/>
          </w:tcPr>
          <w:p w14:paraId="5DE1D5F7" w14:textId="7ECE8233"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5"/>
                <w:szCs w:val="25"/>
                <w:rtl/>
              </w:rPr>
            </w:pPr>
            <w:r w:rsidRPr="00A408C6">
              <w:rPr>
                <w:rFonts w:ascii="Microsoft Uighur" w:eastAsia="Arial Unicode MS" w:hAnsi="Microsoft Uighur" w:cs="Microsoft Uighur"/>
                <w:color w:val="000000" w:themeColor="text1"/>
                <w:sz w:val="25"/>
                <w:szCs w:val="25"/>
              </w:rPr>
              <w:t>Mr.</w:t>
            </w:r>
          </w:p>
        </w:tc>
        <w:tc>
          <w:tcPr>
            <w:tcW w:w="330" w:type="dxa"/>
            <w:vAlign w:val="center"/>
          </w:tcPr>
          <w:p w14:paraId="3BDA3D25" w14:textId="7C2B12A3"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5"/>
                <w:szCs w:val="25"/>
                <w:rtl/>
              </w:rPr>
            </w:pPr>
            <w:r w:rsidRPr="00A408C6">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A408C6">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A408C6">
              <w:rPr>
                <w:rFonts w:ascii="Microsoft Uighur" w:eastAsia="Arial Unicode MS" w:hAnsi="Microsoft Uighur" w:cs="Microsoft Uighur"/>
                <w:color w:val="000000" w:themeColor="text1"/>
                <w:sz w:val="20"/>
                <w:szCs w:val="20"/>
              </w:rPr>
              <w:fldChar w:fldCharType="end"/>
            </w:r>
          </w:p>
        </w:tc>
        <w:tc>
          <w:tcPr>
            <w:tcW w:w="658" w:type="dxa"/>
            <w:gridSpan w:val="4"/>
            <w:vAlign w:val="center"/>
          </w:tcPr>
          <w:p w14:paraId="4E159B95" w14:textId="6B4EA148"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5"/>
                <w:szCs w:val="25"/>
                <w:rtl/>
              </w:rPr>
            </w:pPr>
            <w:r w:rsidRPr="00A408C6">
              <w:rPr>
                <w:rFonts w:ascii="Microsoft Uighur" w:eastAsia="Arial Unicode MS" w:hAnsi="Microsoft Uighur" w:cs="Microsoft Uighur" w:hint="cs"/>
                <w:color w:val="000000" w:themeColor="text1"/>
                <w:sz w:val="25"/>
                <w:szCs w:val="25"/>
                <w:rtl/>
              </w:rPr>
              <w:t>السيد</w:t>
            </w:r>
          </w:p>
        </w:tc>
        <w:tc>
          <w:tcPr>
            <w:tcW w:w="659" w:type="dxa"/>
            <w:gridSpan w:val="2"/>
            <w:vAlign w:val="center"/>
          </w:tcPr>
          <w:p w14:paraId="19FE25E3" w14:textId="5DE03115"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5"/>
                <w:szCs w:val="25"/>
                <w:rtl/>
              </w:rPr>
            </w:pPr>
            <w:r w:rsidRPr="00A408C6">
              <w:rPr>
                <w:rFonts w:ascii="Microsoft Uighur" w:eastAsia="Arial Unicode MS" w:hAnsi="Microsoft Uighur" w:cs="Microsoft Uighur"/>
                <w:color w:val="000000" w:themeColor="text1"/>
                <w:sz w:val="25"/>
                <w:szCs w:val="25"/>
              </w:rPr>
              <w:t>Dr.</w:t>
            </w:r>
          </w:p>
        </w:tc>
        <w:tc>
          <w:tcPr>
            <w:tcW w:w="329" w:type="dxa"/>
            <w:gridSpan w:val="2"/>
            <w:vAlign w:val="center"/>
          </w:tcPr>
          <w:p w14:paraId="460022F2" w14:textId="1211771E" w:rsidR="0077483B" w:rsidRPr="00A408C6" w:rsidRDefault="0077483B"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sidRPr="00A408C6">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bookmarkStart w:id="2" w:name="Check2"/>
            <w:r w:rsidRPr="00A408C6">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A408C6">
              <w:rPr>
                <w:rFonts w:ascii="Microsoft Uighur" w:eastAsia="Arial Unicode MS" w:hAnsi="Microsoft Uighur" w:cs="Microsoft Uighur"/>
                <w:color w:val="000000" w:themeColor="text1"/>
                <w:sz w:val="20"/>
                <w:szCs w:val="20"/>
              </w:rPr>
              <w:fldChar w:fldCharType="end"/>
            </w:r>
            <w:bookmarkEnd w:id="2"/>
          </w:p>
        </w:tc>
        <w:tc>
          <w:tcPr>
            <w:tcW w:w="668" w:type="dxa"/>
            <w:gridSpan w:val="2"/>
            <w:vAlign w:val="center"/>
          </w:tcPr>
          <w:p w14:paraId="5DCD8223" w14:textId="218B7AE3"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5"/>
                <w:szCs w:val="25"/>
                <w:rtl/>
              </w:rPr>
            </w:pPr>
            <w:r w:rsidRPr="00A408C6">
              <w:rPr>
                <w:rFonts w:ascii="Microsoft Uighur" w:eastAsia="Arial Unicode MS" w:hAnsi="Microsoft Uighur" w:cs="Microsoft Uighur" w:hint="cs"/>
                <w:color w:val="000000" w:themeColor="text1"/>
                <w:sz w:val="25"/>
                <w:szCs w:val="25"/>
                <w:rtl/>
              </w:rPr>
              <w:t>دكتور</w:t>
            </w:r>
          </w:p>
        </w:tc>
        <w:tc>
          <w:tcPr>
            <w:tcW w:w="1374" w:type="dxa"/>
            <w:vAlign w:val="center"/>
          </w:tcPr>
          <w:p w14:paraId="0CD92FF9" w14:textId="3618F4EE" w:rsidR="0077483B" w:rsidRPr="00A408C6" w:rsidRDefault="0077483B" w:rsidP="004F7871">
            <w:pPr>
              <w:tabs>
                <w:tab w:val="left" w:pos="0"/>
                <w:tab w:val="left" w:pos="3818"/>
                <w:tab w:val="right" w:pos="5371"/>
              </w:tabs>
              <w:bidi/>
              <w:jc w:val="both"/>
              <w:rPr>
                <w:rFonts w:ascii="Microsoft Uighur" w:eastAsia="Arial Unicode MS" w:hAnsi="Microsoft Uighur" w:cs="Microsoft Uighur"/>
                <w:color w:val="000000" w:themeColor="text1"/>
                <w:sz w:val="28"/>
                <w:szCs w:val="28"/>
                <w:rtl/>
              </w:rPr>
            </w:pPr>
            <w:r w:rsidRPr="00A408C6">
              <w:rPr>
                <w:rFonts w:ascii="Microsoft Uighur" w:eastAsia="Arial Unicode MS" w:hAnsi="Microsoft Uighur" w:cs="Microsoft Uighur"/>
                <w:color w:val="000000" w:themeColor="text1"/>
                <w:sz w:val="28"/>
                <w:szCs w:val="28"/>
                <w:rtl/>
              </w:rPr>
              <w:t>اللقب</w:t>
            </w:r>
            <w:r w:rsidRPr="00A408C6">
              <w:rPr>
                <w:rFonts w:ascii="Microsoft Uighur" w:eastAsia="Arial Unicode MS" w:hAnsi="Microsoft Uighur" w:cs="Microsoft Uighur"/>
                <w:color w:val="000000" w:themeColor="text1"/>
                <w:sz w:val="28"/>
                <w:szCs w:val="28"/>
              </w:rPr>
              <w:t>:</w:t>
            </w:r>
          </w:p>
        </w:tc>
      </w:tr>
      <w:tr w:rsidR="0077483B" w:rsidRPr="002B6F06" w14:paraId="7A7640EF" w14:textId="77777777" w:rsidTr="00A408C6">
        <w:trPr>
          <w:trHeight w:val="20"/>
        </w:trPr>
        <w:tc>
          <w:tcPr>
            <w:tcW w:w="1364" w:type="dxa"/>
            <w:vAlign w:val="center"/>
          </w:tcPr>
          <w:p w14:paraId="20E20BCD" w14:textId="71274FB9"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8"/>
                <w:szCs w:val="28"/>
              </w:rPr>
            </w:pPr>
            <w:r w:rsidRPr="00A408C6">
              <w:rPr>
                <w:rFonts w:ascii="Microsoft Uighur" w:eastAsia="Arial Unicode MS" w:hAnsi="Microsoft Uighur" w:cs="Microsoft Uighur"/>
                <w:color w:val="000000" w:themeColor="text1"/>
                <w:sz w:val="28"/>
                <w:szCs w:val="28"/>
              </w:rPr>
              <w:t>ID Number:</w:t>
            </w:r>
          </w:p>
        </w:tc>
        <w:tc>
          <w:tcPr>
            <w:tcW w:w="8239" w:type="dxa"/>
            <w:gridSpan w:val="40"/>
            <w:vAlign w:val="center"/>
          </w:tcPr>
          <w:p w14:paraId="4BA9BB97" w14:textId="2714E28F" w:rsidR="0077483B" w:rsidRPr="00A408C6" w:rsidRDefault="0077483B" w:rsidP="004F7871">
            <w:pPr>
              <w:tabs>
                <w:tab w:val="left" w:pos="0"/>
                <w:tab w:val="left" w:pos="3818"/>
                <w:tab w:val="right" w:pos="5371"/>
              </w:tabs>
              <w:jc w:val="center"/>
              <w:rPr>
                <w:rFonts w:ascii="Microsoft Uighur" w:eastAsia="Arial Unicode MS" w:hAnsi="Microsoft Uighur" w:cs="Microsoft Uighur"/>
                <w:color w:val="000000" w:themeColor="text1"/>
                <w:sz w:val="25"/>
                <w:szCs w:val="25"/>
                <w:rtl/>
              </w:rPr>
            </w:pPr>
            <w:r w:rsidRPr="00A408C6">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Pr>
              <w:instrText>FORMTEXT</w:instrText>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tl/>
              </w:rPr>
            </w:r>
            <w:r w:rsidRPr="00A408C6">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A408C6">
              <w:rPr>
                <w:rFonts w:ascii="Microsoft Uighur" w:eastAsia="Calibri" w:hAnsi="Microsoft Uighur" w:cs="Microsoft Uighur"/>
                <w:color w:val="000000" w:themeColor="text1"/>
                <w:sz w:val="28"/>
                <w:szCs w:val="28"/>
                <w:rtl/>
              </w:rPr>
              <w:fldChar w:fldCharType="end"/>
            </w:r>
          </w:p>
        </w:tc>
        <w:tc>
          <w:tcPr>
            <w:tcW w:w="1374" w:type="dxa"/>
            <w:vAlign w:val="center"/>
          </w:tcPr>
          <w:p w14:paraId="498E7DA0" w14:textId="38729BB6" w:rsidR="0077483B" w:rsidRPr="00A408C6" w:rsidRDefault="0077483B" w:rsidP="004F7871">
            <w:pPr>
              <w:tabs>
                <w:tab w:val="left" w:pos="0"/>
                <w:tab w:val="left" w:pos="3818"/>
                <w:tab w:val="right" w:pos="5371"/>
              </w:tabs>
              <w:bidi/>
              <w:jc w:val="both"/>
              <w:rPr>
                <w:rFonts w:ascii="Microsoft Uighur" w:eastAsia="Arial Unicode MS" w:hAnsi="Microsoft Uighur" w:cs="Microsoft Uighur"/>
                <w:color w:val="000000" w:themeColor="text1"/>
                <w:sz w:val="28"/>
                <w:szCs w:val="28"/>
                <w:rtl/>
              </w:rPr>
            </w:pPr>
            <w:r w:rsidRPr="00A408C6">
              <w:rPr>
                <w:rFonts w:ascii="Microsoft Uighur" w:eastAsia="Arial Unicode MS" w:hAnsi="Microsoft Uighur" w:cs="Microsoft Uighur" w:hint="cs"/>
                <w:color w:val="000000" w:themeColor="text1"/>
                <w:sz w:val="28"/>
                <w:szCs w:val="28"/>
                <w:rtl/>
              </w:rPr>
              <w:t>رقم الهوية:</w:t>
            </w:r>
          </w:p>
        </w:tc>
      </w:tr>
      <w:tr w:rsidR="0077483B" w:rsidRPr="002B6F06" w14:paraId="073420A3" w14:textId="77777777" w:rsidTr="00A408C6">
        <w:trPr>
          <w:trHeight w:val="20"/>
        </w:trPr>
        <w:tc>
          <w:tcPr>
            <w:tcW w:w="1364" w:type="dxa"/>
            <w:vAlign w:val="center"/>
          </w:tcPr>
          <w:p w14:paraId="07F7F89C" w14:textId="121BE3BD" w:rsidR="0077483B" w:rsidRPr="00A408C6" w:rsidRDefault="0077483B" w:rsidP="004F7871">
            <w:pPr>
              <w:tabs>
                <w:tab w:val="left" w:pos="0"/>
                <w:tab w:val="left" w:pos="3818"/>
                <w:tab w:val="right" w:pos="5371"/>
              </w:tabs>
              <w:jc w:val="both"/>
              <w:rPr>
                <w:rFonts w:ascii="Microsoft Uighur" w:eastAsia="Arial Unicode MS" w:hAnsi="Microsoft Uighur" w:cs="Microsoft Uighur"/>
                <w:color w:val="000000" w:themeColor="text1"/>
                <w:sz w:val="28"/>
                <w:szCs w:val="28"/>
              </w:rPr>
            </w:pPr>
            <w:r w:rsidRPr="00A408C6">
              <w:rPr>
                <w:rFonts w:ascii="Microsoft Uighur" w:eastAsia="Arial Unicode MS" w:hAnsi="Microsoft Uighur" w:cs="Microsoft Uighur"/>
                <w:color w:val="000000" w:themeColor="text1"/>
                <w:sz w:val="28"/>
                <w:szCs w:val="28"/>
              </w:rPr>
              <w:t>ID Type:</w:t>
            </w:r>
          </w:p>
        </w:tc>
        <w:tc>
          <w:tcPr>
            <w:tcW w:w="1829" w:type="dxa"/>
            <w:gridSpan w:val="8"/>
            <w:vAlign w:val="center"/>
          </w:tcPr>
          <w:p w14:paraId="26E8AC1E" w14:textId="52B627B4" w:rsidR="0077483B" w:rsidRPr="00A408C6" w:rsidRDefault="0077483B" w:rsidP="004F7871">
            <w:pPr>
              <w:tabs>
                <w:tab w:val="left" w:pos="0"/>
                <w:tab w:val="left" w:pos="3818"/>
                <w:tab w:val="right" w:pos="5371"/>
              </w:tabs>
              <w:jc w:val="right"/>
              <w:rPr>
                <w:rFonts w:ascii="Microsoft Uighur" w:eastAsia="Calibri" w:hAnsi="Microsoft Uighur" w:cs="Microsoft Uighur"/>
                <w:color w:val="000000" w:themeColor="text1"/>
                <w:sz w:val="28"/>
                <w:szCs w:val="28"/>
                <w:rtl/>
              </w:rPr>
            </w:pPr>
            <w:r w:rsidRPr="00A408C6">
              <w:rPr>
                <w:rFonts w:ascii="Microsoft Uighur" w:eastAsia="Calibri" w:hAnsi="Microsoft Uighur" w:cs="Microsoft Uighur"/>
                <w:color w:val="000000" w:themeColor="text1"/>
                <w:sz w:val="28"/>
                <w:szCs w:val="28"/>
              </w:rPr>
              <w:t>Resident ID</w:t>
            </w:r>
          </w:p>
        </w:tc>
        <w:tc>
          <w:tcPr>
            <w:tcW w:w="459" w:type="dxa"/>
            <w:gridSpan w:val="2"/>
            <w:vAlign w:val="center"/>
          </w:tcPr>
          <w:p w14:paraId="471FB232" w14:textId="2F721076" w:rsidR="0077483B" w:rsidRPr="00A408C6" w:rsidRDefault="0077483B" w:rsidP="004F7871">
            <w:pPr>
              <w:tabs>
                <w:tab w:val="left" w:pos="0"/>
                <w:tab w:val="left" w:pos="3818"/>
                <w:tab w:val="right" w:pos="5371"/>
              </w:tabs>
              <w:jc w:val="center"/>
              <w:rPr>
                <w:rFonts w:ascii="Microsoft Uighur" w:eastAsia="Calibri" w:hAnsi="Microsoft Uighur" w:cs="Microsoft Uighur"/>
                <w:color w:val="000000" w:themeColor="text1"/>
                <w:sz w:val="28"/>
                <w:szCs w:val="28"/>
                <w:rtl/>
              </w:rPr>
            </w:pPr>
            <w:r w:rsidRPr="00A408C6">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A408C6">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A408C6">
              <w:rPr>
                <w:rFonts w:ascii="Microsoft Uighur" w:eastAsia="Arial Unicode MS" w:hAnsi="Microsoft Uighur" w:cs="Microsoft Uighur"/>
                <w:color w:val="000000" w:themeColor="text1"/>
                <w:sz w:val="20"/>
                <w:szCs w:val="20"/>
              </w:rPr>
              <w:fldChar w:fldCharType="end"/>
            </w:r>
          </w:p>
        </w:tc>
        <w:tc>
          <w:tcPr>
            <w:tcW w:w="1832" w:type="dxa"/>
            <w:gridSpan w:val="10"/>
            <w:vAlign w:val="center"/>
          </w:tcPr>
          <w:p w14:paraId="36B41937" w14:textId="311E10E3" w:rsidR="0077483B" w:rsidRPr="00A408C6" w:rsidRDefault="0077483B" w:rsidP="004F7871">
            <w:pPr>
              <w:tabs>
                <w:tab w:val="left" w:pos="0"/>
                <w:tab w:val="left" w:pos="3818"/>
                <w:tab w:val="right" w:pos="5371"/>
              </w:tabs>
              <w:rPr>
                <w:rFonts w:ascii="Microsoft Uighur" w:eastAsia="Calibri" w:hAnsi="Microsoft Uighur" w:cs="Microsoft Uighur"/>
                <w:color w:val="000000" w:themeColor="text1"/>
                <w:sz w:val="28"/>
                <w:szCs w:val="28"/>
                <w:rtl/>
              </w:rPr>
            </w:pPr>
            <w:r w:rsidRPr="00A408C6">
              <w:rPr>
                <w:rFonts w:ascii="Microsoft Uighur" w:eastAsia="Calibri" w:hAnsi="Microsoft Uighur" w:cs="Microsoft Uighur" w:hint="cs"/>
                <w:color w:val="000000" w:themeColor="text1"/>
                <w:sz w:val="28"/>
                <w:szCs w:val="28"/>
                <w:rtl/>
              </w:rPr>
              <w:t>هوية مقيم</w:t>
            </w:r>
          </w:p>
        </w:tc>
        <w:tc>
          <w:tcPr>
            <w:tcW w:w="1830" w:type="dxa"/>
            <w:gridSpan w:val="11"/>
            <w:vAlign w:val="center"/>
          </w:tcPr>
          <w:p w14:paraId="79C70E53" w14:textId="30233BB4" w:rsidR="0077483B" w:rsidRPr="00A408C6" w:rsidRDefault="0077483B" w:rsidP="004F7871">
            <w:pPr>
              <w:tabs>
                <w:tab w:val="left" w:pos="0"/>
                <w:tab w:val="left" w:pos="3818"/>
                <w:tab w:val="right" w:pos="5371"/>
              </w:tabs>
              <w:jc w:val="right"/>
              <w:rPr>
                <w:rFonts w:ascii="Microsoft Uighur" w:eastAsia="Calibri" w:hAnsi="Microsoft Uighur" w:cs="Microsoft Uighur"/>
                <w:color w:val="000000" w:themeColor="text1"/>
                <w:sz w:val="28"/>
                <w:szCs w:val="28"/>
                <w:rtl/>
              </w:rPr>
            </w:pPr>
            <w:r w:rsidRPr="00A408C6">
              <w:rPr>
                <w:rFonts w:ascii="Microsoft Uighur" w:eastAsia="Calibri" w:hAnsi="Microsoft Uighur" w:cs="Microsoft Uighur"/>
                <w:color w:val="000000" w:themeColor="text1"/>
                <w:sz w:val="28"/>
                <w:szCs w:val="28"/>
              </w:rPr>
              <w:t>National ID</w:t>
            </w:r>
          </w:p>
        </w:tc>
        <w:tc>
          <w:tcPr>
            <w:tcW w:w="458" w:type="dxa"/>
            <w:gridSpan w:val="2"/>
            <w:vAlign w:val="center"/>
          </w:tcPr>
          <w:p w14:paraId="647D7173" w14:textId="65CE96E1" w:rsidR="0077483B" w:rsidRPr="00A408C6" w:rsidRDefault="0077483B" w:rsidP="004F7871">
            <w:pPr>
              <w:tabs>
                <w:tab w:val="left" w:pos="0"/>
                <w:tab w:val="left" w:pos="3818"/>
                <w:tab w:val="right" w:pos="5371"/>
              </w:tabs>
              <w:jc w:val="center"/>
              <w:rPr>
                <w:rFonts w:ascii="Microsoft Uighur" w:eastAsia="Calibri" w:hAnsi="Microsoft Uighur" w:cs="Microsoft Uighur"/>
                <w:color w:val="000000" w:themeColor="text1"/>
                <w:sz w:val="28"/>
                <w:szCs w:val="28"/>
                <w:rtl/>
              </w:rPr>
            </w:pPr>
            <w:r w:rsidRPr="00A408C6">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A408C6">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A408C6">
              <w:rPr>
                <w:rFonts w:ascii="Microsoft Uighur" w:eastAsia="Arial Unicode MS" w:hAnsi="Microsoft Uighur" w:cs="Microsoft Uighur"/>
                <w:color w:val="000000" w:themeColor="text1"/>
                <w:sz w:val="20"/>
                <w:szCs w:val="20"/>
              </w:rPr>
              <w:fldChar w:fldCharType="end"/>
            </w:r>
          </w:p>
        </w:tc>
        <w:tc>
          <w:tcPr>
            <w:tcW w:w="1831" w:type="dxa"/>
            <w:gridSpan w:val="7"/>
            <w:vAlign w:val="center"/>
          </w:tcPr>
          <w:p w14:paraId="4F092D92" w14:textId="697AAEE7" w:rsidR="0077483B" w:rsidRPr="00A408C6" w:rsidRDefault="0077483B" w:rsidP="004F7871">
            <w:pPr>
              <w:tabs>
                <w:tab w:val="left" w:pos="0"/>
                <w:tab w:val="left" w:pos="3818"/>
                <w:tab w:val="right" w:pos="5371"/>
              </w:tabs>
              <w:rPr>
                <w:rFonts w:ascii="Microsoft Uighur" w:eastAsia="Calibri" w:hAnsi="Microsoft Uighur" w:cs="Microsoft Uighur"/>
                <w:color w:val="000000" w:themeColor="text1"/>
                <w:sz w:val="28"/>
                <w:szCs w:val="28"/>
                <w:rtl/>
              </w:rPr>
            </w:pPr>
            <w:r w:rsidRPr="00A408C6">
              <w:rPr>
                <w:rFonts w:ascii="Microsoft Uighur" w:eastAsia="Calibri" w:hAnsi="Microsoft Uighur" w:cs="Microsoft Uighur" w:hint="cs"/>
                <w:color w:val="000000" w:themeColor="text1"/>
                <w:sz w:val="28"/>
                <w:szCs w:val="28"/>
                <w:rtl/>
              </w:rPr>
              <w:t>هوية وطنية</w:t>
            </w:r>
          </w:p>
        </w:tc>
        <w:tc>
          <w:tcPr>
            <w:tcW w:w="1374" w:type="dxa"/>
            <w:vAlign w:val="center"/>
          </w:tcPr>
          <w:p w14:paraId="2E261D05" w14:textId="52FC976F" w:rsidR="0077483B" w:rsidRPr="00A408C6" w:rsidRDefault="0077483B" w:rsidP="004F7871">
            <w:pPr>
              <w:tabs>
                <w:tab w:val="left" w:pos="0"/>
                <w:tab w:val="left" w:pos="3818"/>
                <w:tab w:val="right" w:pos="5371"/>
              </w:tabs>
              <w:bidi/>
              <w:jc w:val="both"/>
              <w:rPr>
                <w:rFonts w:ascii="Microsoft Uighur" w:eastAsia="Arial Unicode MS" w:hAnsi="Microsoft Uighur" w:cs="Microsoft Uighur"/>
                <w:color w:val="000000" w:themeColor="text1"/>
                <w:sz w:val="28"/>
                <w:szCs w:val="28"/>
                <w:rtl/>
              </w:rPr>
            </w:pPr>
            <w:r w:rsidRPr="00A408C6">
              <w:rPr>
                <w:rFonts w:ascii="Microsoft Uighur" w:eastAsia="Arial Unicode MS" w:hAnsi="Microsoft Uighur" w:cs="Microsoft Uighur"/>
                <w:color w:val="000000" w:themeColor="text1"/>
                <w:sz w:val="28"/>
                <w:szCs w:val="28"/>
                <w:rtl/>
              </w:rPr>
              <w:t>نوع الهوية</w:t>
            </w:r>
            <w:r w:rsidRPr="00A408C6">
              <w:rPr>
                <w:rFonts w:ascii="Microsoft Uighur" w:eastAsia="Arial Unicode MS" w:hAnsi="Microsoft Uighur" w:cs="Microsoft Uighur" w:hint="cs"/>
                <w:color w:val="000000" w:themeColor="text1"/>
                <w:sz w:val="28"/>
                <w:szCs w:val="28"/>
                <w:rtl/>
              </w:rPr>
              <w:t>:</w:t>
            </w:r>
          </w:p>
        </w:tc>
      </w:tr>
      <w:tr w:rsidR="004E1C7C" w:rsidRPr="002B6F06" w14:paraId="7E527576" w14:textId="77777777" w:rsidTr="00A408C6">
        <w:trPr>
          <w:trHeight w:val="20"/>
        </w:trPr>
        <w:tc>
          <w:tcPr>
            <w:tcW w:w="1364" w:type="dxa"/>
            <w:vAlign w:val="center"/>
          </w:tcPr>
          <w:p w14:paraId="60DFD6E0" w14:textId="0FDF588B" w:rsidR="004E1C7C" w:rsidRPr="00A408C6" w:rsidRDefault="004E1C7C" w:rsidP="004F7871">
            <w:pPr>
              <w:tabs>
                <w:tab w:val="left" w:pos="0"/>
                <w:tab w:val="left" w:pos="3818"/>
                <w:tab w:val="right" w:pos="5371"/>
              </w:tabs>
              <w:jc w:val="both"/>
              <w:rPr>
                <w:rFonts w:ascii="Microsoft Uighur" w:eastAsia="Arial Unicode MS" w:hAnsi="Microsoft Uighur" w:cs="Microsoft Uighur"/>
                <w:color w:val="000000" w:themeColor="text1"/>
                <w:sz w:val="28"/>
                <w:szCs w:val="28"/>
              </w:rPr>
            </w:pPr>
            <w:r w:rsidRPr="00A408C6">
              <w:rPr>
                <w:rFonts w:ascii="Microsoft Uighur" w:eastAsia="Arial Unicode MS" w:hAnsi="Microsoft Uighur" w:cs="Microsoft Uighur"/>
                <w:color w:val="000000" w:themeColor="text1"/>
                <w:sz w:val="28"/>
                <w:szCs w:val="28"/>
              </w:rPr>
              <w:t>Expiry Date:</w:t>
            </w:r>
          </w:p>
        </w:tc>
        <w:tc>
          <w:tcPr>
            <w:tcW w:w="8239" w:type="dxa"/>
            <w:gridSpan w:val="40"/>
            <w:vAlign w:val="center"/>
          </w:tcPr>
          <w:p w14:paraId="19FC344F" w14:textId="44939DA0" w:rsidR="004E1C7C" w:rsidRPr="00A408C6" w:rsidRDefault="004E1C7C" w:rsidP="004F7871">
            <w:pPr>
              <w:tabs>
                <w:tab w:val="left" w:pos="0"/>
                <w:tab w:val="left" w:pos="3818"/>
                <w:tab w:val="right" w:pos="5371"/>
              </w:tabs>
              <w:jc w:val="center"/>
              <w:rPr>
                <w:rFonts w:ascii="Microsoft Uighur" w:eastAsia="Calibri" w:hAnsi="Microsoft Uighur" w:cs="Microsoft Uighur"/>
                <w:color w:val="000000" w:themeColor="text1"/>
                <w:sz w:val="28"/>
                <w:szCs w:val="28"/>
                <w:rtl/>
              </w:rPr>
            </w:pPr>
            <w:r w:rsidRPr="00A408C6">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Pr>
              <w:instrText>FORMTEXT</w:instrText>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tl/>
              </w:rPr>
            </w:r>
            <w:r w:rsidRPr="00A408C6">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A408C6">
              <w:rPr>
                <w:rFonts w:ascii="Microsoft Uighur" w:eastAsia="Calibri" w:hAnsi="Microsoft Uighur" w:cs="Microsoft Uighur"/>
                <w:color w:val="000000" w:themeColor="text1"/>
                <w:sz w:val="28"/>
                <w:szCs w:val="28"/>
                <w:rtl/>
              </w:rPr>
              <w:fldChar w:fldCharType="end"/>
            </w:r>
          </w:p>
        </w:tc>
        <w:tc>
          <w:tcPr>
            <w:tcW w:w="1374" w:type="dxa"/>
            <w:vAlign w:val="center"/>
          </w:tcPr>
          <w:p w14:paraId="7B6F77C3" w14:textId="0BCA8F4D" w:rsidR="004E1C7C" w:rsidRPr="00A408C6" w:rsidRDefault="004E1C7C" w:rsidP="004F7871">
            <w:pPr>
              <w:tabs>
                <w:tab w:val="left" w:pos="0"/>
                <w:tab w:val="left" w:pos="3818"/>
                <w:tab w:val="right" w:pos="5371"/>
              </w:tabs>
              <w:bidi/>
              <w:jc w:val="both"/>
              <w:rPr>
                <w:rFonts w:ascii="Microsoft Uighur" w:eastAsia="Arial Unicode MS" w:hAnsi="Microsoft Uighur" w:cs="Microsoft Uighur"/>
                <w:color w:val="000000" w:themeColor="text1"/>
                <w:sz w:val="28"/>
                <w:szCs w:val="28"/>
                <w:rtl/>
              </w:rPr>
            </w:pPr>
            <w:r w:rsidRPr="00A408C6">
              <w:rPr>
                <w:rFonts w:ascii="Microsoft Uighur" w:eastAsia="Arial Unicode MS" w:hAnsi="Microsoft Uighur" w:cs="Microsoft Uighur" w:hint="cs"/>
                <w:color w:val="000000" w:themeColor="text1"/>
                <w:sz w:val="28"/>
                <w:szCs w:val="28"/>
                <w:rtl/>
              </w:rPr>
              <w:t>تاريخ الانتهاء:</w:t>
            </w:r>
          </w:p>
        </w:tc>
      </w:tr>
      <w:tr w:rsidR="004E1C7C" w:rsidRPr="002B6F06" w14:paraId="52EFCD35" w14:textId="77777777" w:rsidTr="00A408C6">
        <w:trPr>
          <w:trHeight w:val="20"/>
        </w:trPr>
        <w:tc>
          <w:tcPr>
            <w:tcW w:w="1364" w:type="dxa"/>
            <w:vAlign w:val="center"/>
          </w:tcPr>
          <w:p w14:paraId="1BFEF113" w14:textId="622C3849" w:rsidR="004E1C7C" w:rsidRPr="00A408C6" w:rsidRDefault="004E1C7C" w:rsidP="004F7871">
            <w:pPr>
              <w:tabs>
                <w:tab w:val="left" w:pos="0"/>
                <w:tab w:val="left" w:pos="3818"/>
                <w:tab w:val="right" w:pos="5371"/>
              </w:tabs>
              <w:jc w:val="both"/>
              <w:rPr>
                <w:rFonts w:ascii="Microsoft Uighur" w:eastAsia="Arial Unicode MS" w:hAnsi="Microsoft Uighur" w:cs="Microsoft Uighur"/>
                <w:color w:val="000000" w:themeColor="text1"/>
                <w:sz w:val="28"/>
                <w:szCs w:val="28"/>
              </w:rPr>
            </w:pPr>
            <w:r w:rsidRPr="00A408C6">
              <w:rPr>
                <w:rFonts w:ascii="Microsoft Uighur" w:eastAsia="Arial Unicode MS" w:hAnsi="Microsoft Uighur" w:cs="Microsoft Uighur"/>
                <w:color w:val="000000" w:themeColor="text1"/>
                <w:sz w:val="28"/>
                <w:szCs w:val="28"/>
              </w:rPr>
              <w:t>Nationality:</w:t>
            </w:r>
          </w:p>
        </w:tc>
        <w:tc>
          <w:tcPr>
            <w:tcW w:w="8239" w:type="dxa"/>
            <w:gridSpan w:val="40"/>
            <w:vAlign w:val="center"/>
          </w:tcPr>
          <w:p w14:paraId="790BB859" w14:textId="6457C58A" w:rsidR="004E1C7C" w:rsidRPr="00A408C6" w:rsidRDefault="004E1C7C" w:rsidP="004F7871">
            <w:pPr>
              <w:tabs>
                <w:tab w:val="left" w:pos="0"/>
                <w:tab w:val="left" w:pos="3818"/>
                <w:tab w:val="right" w:pos="5371"/>
              </w:tabs>
              <w:jc w:val="center"/>
              <w:rPr>
                <w:rFonts w:ascii="Microsoft Uighur" w:eastAsia="Calibri" w:hAnsi="Microsoft Uighur" w:cs="Microsoft Uighur"/>
                <w:color w:val="000000" w:themeColor="text1"/>
                <w:sz w:val="28"/>
                <w:szCs w:val="28"/>
                <w:rtl/>
              </w:rPr>
            </w:pPr>
            <w:r w:rsidRPr="00A408C6">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Pr>
              <w:instrText>FORMTEXT</w:instrText>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tl/>
              </w:rPr>
            </w:r>
            <w:r w:rsidRPr="00A408C6">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A408C6">
              <w:rPr>
                <w:rFonts w:ascii="Microsoft Uighur" w:eastAsia="Calibri" w:hAnsi="Microsoft Uighur" w:cs="Microsoft Uighur"/>
                <w:color w:val="000000" w:themeColor="text1"/>
                <w:sz w:val="28"/>
                <w:szCs w:val="28"/>
                <w:rtl/>
              </w:rPr>
              <w:fldChar w:fldCharType="end"/>
            </w:r>
          </w:p>
        </w:tc>
        <w:tc>
          <w:tcPr>
            <w:tcW w:w="1374" w:type="dxa"/>
            <w:vAlign w:val="center"/>
          </w:tcPr>
          <w:p w14:paraId="51AC1D60" w14:textId="00854A29" w:rsidR="004E1C7C" w:rsidRPr="00A408C6" w:rsidRDefault="004E1C7C" w:rsidP="004F7871">
            <w:pPr>
              <w:tabs>
                <w:tab w:val="left" w:pos="0"/>
                <w:tab w:val="left" w:pos="3818"/>
                <w:tab w:val="right" w:pos="5371"/>
              </w:tabs>
              <w:jc w:val="right"/>
              <w:rPr>
                <w:rFonts w:ascii="Microsoft Uighur" w:eastAsia="Arial Unicode MS" w:hAnsi="Microsoft Uighur" w:cs="Microsoft Uighur"/>
                <w:color w:val="000000" w:themeColor="text1"/>
                <w:sz w:val="28"/>
                <w:szCs w:val="28"/>
                <w:rtl/>
              </w:rPr>
            </w:pPr>
            <w:r w:rsidRPr="00A408C6">
              <w:rPr>
                <w:rFonts w:ascii="Microsoft Uighur" w:eastAsia="Arial Unicode MS" w:hAnsi="Microsoft Uighur" w:cs="Microsoft Uighur"/>
                <w:color w:val="000000" w:themeColor="text1"/>
                <w:sz w:val="28"/>
                <w:szCs w:val="28"/>
                <w:rtl/>
              </w:rPr>
              <w:t>الجنسية</w:t>
            </w:r>
            <w:r w:rsidRPr="00A408C6">
              <w:rPr>
                <w:rFonts w:ascii="Microsoft Uighur" w:eastAsia="Arial Unicode MS" w:hAnsi="Microsoft Uighur" w:cs="Microsoft Uighur" w:hint="cs"/>
                <w:color w:val="000000" w:themeColor="text1"/>
                <w:sz w:val="28"/>
                <w:szCs w:val="28"/>
                <w:rtl/>
              </w:rPr>
              <w:t>:</w:t>
            </w:r>
          </w:p>
        </w:tc>
      </w:tr>
      <w:tr w:rsidR="004E1C7C" w:rsidRPr="002B6F06" w14:paraId="32C57FA6" w14:textId="77777777" w:rsidTr="00A408C6">
        <w:trPr>
          <w:trHeight w:val="20"/>
        </w:trPr>
        <w:tc>
          <w:tcPr>
            <w:tcW w:w="1364" w:type="dxa"/>
            <w:vAlign w:val="center"/>
          </w:tcPr>
          <w:p w14:paraId="46D6DF3B" w14:textId="62655330" w:rsidR="004E1C7C" w:rsidRPr="00A408C6" w:rsidRDefault="004E1C7C" w:rsidP="004F7871">
            <w:pPr>
              <w:tabs>
                <w:tab w:val="left" w:pos="0"/>
                <w:tab w:val="left" w:pos="3818"/>
                <w:tab w:val="right" w:pos="5371"/>
              </w:tabs>
              <w:jc w:val="both"/>
              <w:rPr>
                <w:rFonts w:ascii="Microsoft Uighur" w:eastAsia="Arial Unicode MS" w:hAnsi="Microsoft Uighur" w:cs="Microsoft Uighur"/>
                <w:color w:val="000000" w:themeColor="text1"/>
                <w:sz w:val="28"/>
                <w:szCs w:val="28"/>
              </w:rPr>
            </w:pPr>
            <w:r w:rsidRPr="00A408C6">
              <w:rPr>
                <w:rFonts w:ascii="Microsoft Uighur" w:eastAsia="Arial Unicode MS" w:hAnsi="Microsoft Uighur" w:cs="Microsoft Uighur"/>
                <w:color w:val="000000" w:themeColor="text1"/>
                <w:sz w:val="28"/>
                <w:szCs w:val="28"/>
              </w:rPr>
              <w:t>Gender:</w:t>
            </w:r>
          </w:p>
        </w:tc>
        <w:tc>
          <w:tcPr>
            <w:tcW w:w="1829" w:type="dxa"/>
            <w:gridSpan w:val="8"/>
            <w:vAlign w:val="center"/>
          </w:tcPr>
          <w:p w14:paraId="3C3EC309" w14:textId="6B38977E" w:rsidR="004E1C7C" w:rsidRPr="00A408C6" w:rsidRDefault="004E1C7C" w:rsidP="004F7871">
            <w:pPr>
              <w:tabs>
                <w:tab w:val="left" w:pos="0"/>
                <w:tab w:val="left" w:pos="3818"/>
                <w:tab w:val="right" w:pos="5371"/>
              </w:tabs>
              <w:jc w:val="right"/>
              <w:rPr>
                <w:rFonts w:ascii="Microsoft Uighur" w:eastAsia="Calibri" w:hAnsi="Microsoft Uighur" w:cs="Microsoft Uighur"/>
                <w:color w:val="000000" w:themeColor="text1"/>
                <w:sz w:val="28"/>
                <w:szCs w:val="28"/>
              </w:rPr>
            </w:pPr>
            <w:r w:rsidRPr="00A408C6">
              <w:rPr>
                <w:rFonts w:ascii="Microsoft Uighur" w:eastAsia="Calibri" w:hAnsi="Microsoft Uighur" w:cs="Microsoft Uighur"/>
                <w:color w:val="000000" w:themeColor="text1"/>
                <w:sz w:val="28"/>
                <w:szCs w:val="28"/>
              </w:rPr>
              <w:t>Female</w:t>
            </w:r>
          </w:p>
        </w:tc>
        <w:tc>
          <w:tcPr>
            <w:tcW w:w="459" w:type="dxa"/>
            <w:gridSpan w:val="2"/>
            <w:vAlign w:val="center"/>
          </w:tcPr>
          <w:p w14:paraId="4ECD077C" w14:textId="7C229859" w:rsidR="004E1C7C" w:rsidRPr="00A408C6" w:rsidRDefault="004E1C7C"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A408C6">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A408C6">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A408C6">
              <w:rPr>
                <w:rFonts w:ascii="Microsoft Uighur" w:eastAsia="Arial Unicode MS" w:hAnsi="Microsoft Uighur" w:cs="Microsoft Uighur"/>
                <w:color w:val="000000" w:themeColor="text1"/>
                <w:sz w:val="20"/>
                <w:szCs w:val="20"/>
              </w:rPr>
              <w:fldChar w:fldCharType="end"/>
            </w:r>
          </w:p>
        </w:tc>
        <w:tc>
          <w:tcPr>
            <w:tcW w:w="1832" w:type="dxa"/>
            <w:gridSpan w:val="10"/>
            <w:vAlign w:val="center"/>
          </w:tcPr>
          <w:p w14:paraId="2AA50A5F" w14:textId="7518B914" w:rsidR="004E1C7C" w:rsidRPr="00A408C6" w:rsidRDefault="004E1C7C" w:rsidP="004F7871">
            <w:pPr>
              <w:tabs>
                <w:tab w:val="left" w:pos="0"/>
                <w:tab w:val="left" w:pos="3818"/>
                <w:tab w:val="right" w:pos="5371"/>
              </w:tabs>
              <w:rPr>
                <w:rFonts w:ascii="Microsoft Uighur" w:eastAsia="Calibri" w:hAnsi="Microsoft Uighur" w:cs="Microsoft Uighur"/>
                <w:color w:val="000000" w:themeColor="text1"/>
                <w:sz w:val="28"/>
                <w:szCs w:val="28"/>
                <w:rtl/>
              </w:rPr>
            </w:pPr>
            <w:r w:rsidRPr="00A408C6">
              <w:rPr>
                <w:rFonts w:ascii="Microsoft Uighur" w:eastAsia="Calibri" w:hAnsi="Microsoft Uighur" w:cs="Microsoft Uighur" w:hint="cs"/>
                <w:color w:val="000000" w:themeColor="text1"/>
                <w:sz w:val="28"/>
                <w:szCs w:val="28"/>
                <w:rtl/>
              </w:rPr>
              <w:t>أنثى</w:t>
            </w:r>
          </w:p>
        </w:tc>
        <w:tc>
          <w:tcPr>
            <w:tcW w:w="1830" w:type="dxa"/>
            <w:gridSpan w:val="11"/>
            <w:vAlign w:val="center"/>
          </w:tcPr>
          <w:p w14:paraId="188BAEB0" w14:textId="50811B4B" w:rsidR="004E1C7C" w:rsidRPr="00A408C6" w:rsidRDefault="004E1C7C" w:rsidP="004F7871">
            <w:pPr>
              <w:tabs>
                <w:tab w:val="left" w:pos="0"/>
                <w:tab w:val="left" w:pos="3818"/>
                <w:tab w:val="right" w:pos="5371"/>
              </w:tabs>
              <w:jc w:val="right"/>
              <w:rPr>
                <w:rFonts w:ascii="Microsoft Uighur" w:eastAsia="Calibri" w:hAnsi="Microsoft Uighur" w:cs="Microsoft Uighur"/>
                <w:color w:val="000000" w:themeColor="text1"/>
                <w:sz w:val="28"/>
                <w:szCs w:val="28"/>
              </w:rPr>
            </w:pPr>
            <w:r w:rsidRPr="00A408C6">
              <w:rPr>
                <w:rFonts w:ascii="Microsoft Uighur" w:eastAsia="Calibri" w:hAnsi="Microsoft Uighur" w:cs="Microsoft Uighur"/>
                <w:color w:val="000000" w:themeColor="text1"/>
                <w:sz w:val="28"/>
                <w:szCs w:val="28"/>
              </w:rPr>
              <w:t>Male</w:t>
            </w:r>
          </w:p>
        </w:tc>
        <w:tc>
          <w:tcPr>
            <w:tcW w:w="458" w:type="dxa"/>
            <w:gridSpan w:val="2"/>
            <w:vAlign w:val="center"/>
          </w:tcPr>
          <w:p w14:paraId="41B9570D" w14:textId="35DEC778" w:rsidR="004E1C7C" w:rsidRPr="00A408C6" w:rsidRDefault="004E1C7C"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A408C6">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A408C6">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A408C6">
              <w:rPr>
                <w:rFonts w:ascii="Microsoft Uighur" w:eastAsia="Arial Unicode MS" w:hAnsi="Microsoft Uighur" w:cs="Microsoft Uighur"/>
                <w:color w:val="000000" w:themeColor="text1"/>
                <w:sz w:val="20"/>
                <w:szCs w:val="20"/>
              </w:rPr>
              <w:fldChar w:fldCharType="end"/>
            </w:r>
          </w:p>
        </w:tc>
        <w:tc>
          <w:tcPr>
            <w:tcW w:w="1831" w:type="dxa"/>
            <w:gridSpan w:val="7"/>
            <w:vAlign w:val="center"/>
          </w:tcPr>
          <w:p w14:paraId="7E4D61A4" w14:textId="0400DCCC" w:rsidR="004E1C7C" w:rsidRPr="00A408C6" w:rsidRDefault="004E1C7C" w:rsidP="004F7871">
            <w:pPr>
              <w:tabs>
                <w:tab w:val="left" w:pos="0"/>
                <w:tab w:val="left" w:pos="3818"/>
                <w:tab w:val="right" w:pos="5371"/>
              </w:tabs>
              <w:rPr>
                <w:rFonts w:ascii="Microsoft Uighur" w:eastAsia="Calibri" w:hAnsi="Microsoft Uighur" w:cs="Microsoft Uighur"/>
                <w:color w:val="000000" w:themeColor="text1"/>
                <w:sz w:val="28"/>
                <w:szCs w:val="28"/>
                <w:rtl/>
              </w:rPr>
            </w:pPr>
            <w:r w:rsidRPr="00A408C6">
              <w:rPr>
                <w:rFonts w:ascii="Microsoft Uighur" w:eastAsia="Calibri" w:hAnsi="Microsoft Uighur" w:cs="Microsoft Uighur" w:hint="cs"/>
                <w:color w:val="000000" w:themeColor="text1"/>
                <w:sz w:val="28"/>
                <w:szCs w:val="28"/>
                <w:rtl/>
              </w:rPr>
              <w:t>ذكر</w:t>
            </w:r>
          </w:p>
        </w:tc>
        <w:tc>
          <w:tcPr>
            <w:tcW w:w="1374" w:type="dxa"/>
            <w:vAlign w:val="center"/>
          </w:tcPr>
          <w:p w14:paraId="79A7BB33" w14:textId="6871D87B" w:rsidR="004E1C7C" w:rsidRPr="00A408C6" w:rsidRDefault="004E1C7C" w:rsidP="004F7871">
            <w:pPr>
              <w:tabs>
                <w:tab w:val="left" w:pos="0"/>
                <w:tab w:val="left" w:pos="3818"/>
                <w:tab w:val="right" w:pos="5371"/>
              </w:tabs>
              <w:jc w:val="right"/>
              <w:rPr>
                <w:rFonts w:ascii="Microsoft Uighur" w:eastAsia="Arial Unicode MS" w:hAnsi="Microsoft Uighur" w:cs="Microsoft Uighur"/>
                <w:color w:val="000000" w:themeColor="text1"/>
                <w:sz w:val="28"/>
                <w:szCs w:val="28"/>
                <w:rtl/>
              </w:rPr>
            </w:pPr>
            <w:r w:rsidRPr="00A408C6">
              <w:rPr>
                <w:rFonts w:ascii="Microsoft Uighur" w:eastAsia="Arial Unicode MS" w:hAnsi="Microsoft Uighur" w:cs="Microsoft Uighur"/>
                <w:color w:val="000000" w:themeColor="text1"/>
                <w:sz w:val="28"/>
                <w:szCs w:val="28"/>
                <w:rtl/>
              </w:rPr>
              <w:t>الجنس</w:t>
            </w:r>
            <w:r w:rsidRPr="00A408C6">
              <w:rPr>
                <w:rFonts w:ascii="Microsoft Uighur" w:eastAsia="Arial Unicode MS" w:hAnsi="Microsoft Uighur" w:cs="Microsoft Uighur" w:hint="cs"/>
                <w:color w:val="000000" w:themeColor="text1"/>
                <w:sz w:val="28"/>
                <w:szCs w:val="28"/>
                <w:rtl/>
              </w:rPr>
              <w:t>:</w:t>
            </w:r>
          </w:p>
        </w:tc>
      </w:tr>
      <w:tr w:rsidR="004E1C7C" w:rsidRPr="002B6F06" w14:paraId="72C32E58" w14:textId="77777777" w:rsidTr="00F0681F">
        <w:trPr>
          <w:trHeight w:val="20"/>
        </w:trPr>
        <w:tc>
          <w:tcPr>
            <w:tcW w:w="1619" w:type="dxa"/>
            <w:gridSpan w:val="2"/>
            <w:vAlign w:val="center"/>
          </w:tcPr>
          <w:p w14:paraId="1259737C" w14:textId="5DE1A7FF" w:rsidR="004E1C7C" w:rsidRPr="00A408C6" w:rsidRDefault="004E1C7C" w:rsidP="004F7871">
            <w:pPr>
              <w:tabs>
                <w:tab w:val="left" w:pos="0"/>
                <w:tab w:val="left" w:pos="3818"/>
                <w:tab w:val="right" w:pos="5371"/>
              </w:tabs>
              <w:rPr>
                <w:rFonts w:ascii="Microsoft Uighur" w:eastAsia="Arial Unicode MS" w:hAnsi="Microsoft Uighur" w:cs="Microsoft Uighur"/>
                <w:color w:val="000000" w:themeColor="text1"/>
                <w:sz w:val="28"/>
                <w:szCs w:val="28"/>
                <w:rtl/>
              </w:rPr>
            </w:pPr>
            <w:r w:rsidRPr="00A408C6">
              <w:rPr>
                <w:rFonts w:ascii="Microsoft Uighur" w:eastAsia="Arial Unicode MS" w:hAnsi="Microsoft Uighur" w:cs="Microsoft Uighur"/>
                <w:color w:val="000000" w:themeColor="text1"/>
                <w:sz w:val="28"/>
                <w:szCs w:val="28"/>
              </w:rPr>
              <w:t>Country of Birth:</w:t>
            </w:r>
          </w:p>
        </w:tc>
        <w:tc>
          <w:tcPr>
            <w:tcW w:w="2033" w:type="dxa"/>
            <w:gridSpan w:val="9"/>
            <w:vAlign w:val="center"/>
          </w:tcPr>
          <w:p w14:paraId="0CB02375" w14:textId="033D3DAE" w:rsidR="004E1C7C" w:rsidRPr="00A408C6" w:rsidRDefault="00F0681F" w:rsidP="004F7871">
            <w:pPr>
              <w:tabs>
                <w:tab w:val="left" w:pos="0"/>
                <w:tab w:val="left" w:pos="3818"/>
                <w:tab w:val="right" w:pos="5371"/>
              </w:tabs>
              <w:jc w:val="center"/>
              <w:rPr>
                <w:rFonts w:ascii="Microsoft Uighur" w:eastAsia="Arial Unicode MS" w:hAnsi="Microsoft Uighur" w:cs="Microsoft Uighur"/>
                <w:color w:val="000000" w:themeColor="text1"/>
                <w:sz w:val="28"/>
                <w:szCs w:val="28"/>
                <w:rtl/>
              </w:rPr>
            </w:pPr>
            <w:r w:rsidRPr="00A408C6">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Pr>
              <w:instrText>FORMTEXT</w:instrText>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tl/>
              </w:rPr>
            </w:r>
            <w:r w:rsidRPr="00A408C6">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A408C6">
              <w:rPr>
                <w:rFonts w:ascii="Microsoft Uighur" w:eastAsia="Calibri" w:hAnsi="Microsoft Uighur" w:cs="Microsoft Uighur"/>
                <w:color w:val="000000" w:themeColor="text1"/>
                <w:sz w:val="28"/>
                <w:szCs w:val="28"/>
                <w:rtl/>
              </w:rPr>
              <w:fldChar w:fldCharType="end"/>
            </w:r>
          </w:p>
        </w:tc>
        <w:tc>
          <w:tcPr>
            <w:tcW w:w="1832" w:type="dxa"/>
            <w:gridSpan w:val="10"/>
            <w:vAlign w:val="center"/>
          </w:tcPr>
          <w:p w14:paraId="5C4CF6F3" w14:textId="2CF30DF9" w:rsidR="004E1C7C" w:rsidRPr="00A408C6" w:rsidRDefault="004E1C7C" w:rsidP="004F7871">
            <w:pPr>
              <w:tabs>
                <w:tab w:val="left" w:pos="0"/>
                <w:tab w:val="left" w:pos="3818"/>
                <w:tab w:val="right" w:pos="5371"/>
              </w:tabs>
              <w:jc w:val="right"/>
              <w:rPr>
                <w:rFonts w:ascii="Microsoft Uighur" w:eastAsia="Arial Unicode MS" w:hAnsi="Microsoft Uighur" w:cs="Microsoft Uighur"/>
                <w:color w:val="000000" w:themeColor="text1"/>
                <w:sz w:val="28"/>
                <w:szCs w:val="28"/>
                <w:rtl/>
              </w:rPr>
            </w:pPr>
            <w:r w:rsidRPr="00A408C6">
              <w:rPr>
                <w:rFonts w:ascii="Microsoft Uighur" w:eastAsia="Arial Unicode MS" w:hAnsi="Microsoft Uighur" w:cs="Microsoft Uighur" w:hint="cs"/>
                <w:color w:val="000000" w:themeColor="text1"/>
                <w:sz w:val="28"/>
                <w:szCs w:val="28"/>
                <w:rtl/>
              </w:rPr>
              <w:t>بلد الميلاد:</w:t>
            </w:r>
          </w:p>
        </w:tc>
        <w:tc>
          <w:tcPr>
            <w:tcW w:w="1355" w:type="dxa"/>
            <w:gridSpan w:val="8"/>
            <w:vAlign w:val="center"/>
          </w:tcPr>
          <w:p w14:paraId="0FAAB201" w14:textId="36279767" w:rsidR="004E1C7C" w:rsidRPr="00A408C6" w:rsidRDefault="004E1C7C" w:rsidP="004F7871">
            <w:pPr>
              <w:tabs>
                <w:tab w:val="left" w:pos="0"/>
                <w:tab w:val="left" w:pos="3818"/>
                <w:tab w:val="right" w:pos="5371"/>
              </w:tabs>
              <w:rPr>
                <w:rFonts w:ascii="Microsoft Uighur" w:eastAsia="Arial Unicode MS" w:hAnsi="Microsoft Uighur" w:cs="Microsoft Uighur"/>
                <w:color w:val="000000" w:themeColor="text1"/>
                <w:sz w:val="28"/>
                <w:szCs w:val="28"/>
                <w:rtl/>
              </w:rPr>
            </w:pPr>
            <w:r w:rsidRPr="00A408C6">
              <w:rPr>
                <w:rFonts w:ascii="Microsoft Uighur" w:eastAsia="Arial Unicode MS" w:hAnsi="Microsoft Uighur" w:cs="Microsoft Uighur"/>
                <w:color w:val="000000" w:themeColor="text1"/>
                <w:sz w:val="28"/>
                <w:szCs w:val="28"/>
              </w:rPr>
              <w:t>Date of Birth:</w:t>
            </w:r>
          </w:p>
        </w:tc>
        <w:tc>
          <w:tcPr>
            <w:tcW w:w="2304" w:type="dxa"/>
            <w:gridSpan w:val="11"/>
            <w:vAlign w:val="center"/>
          </w:tcPr>
          <w:p w14:paraId="227B8F28" w14:textId="7FCA2D12" w:rsidR="004E1C7C" w:rsidRPr="00A408C6" w:rsidRDefault="00F0681F" w:rsidP="004F7871">
            <w:pPr>
              <w:tabs>
                <w:tab w:val="left" w:pos="0"/>
                <w:tab w:val="left" w:pos="3818"/>
                <w:tab w:val="right" w:pos="5371"/>
              </w:tabs>
              <w:jc w:val="center"/>
              <w:rPr>
                <w:rFonts w:ascii="Microsoft Uighur" w:eastAsia="Arial Unicode MS" w:hAnsi="Microsoft Uighur" w:cs="Microsoft Uighur"/>
                <w:color w:val="000000" w:themeColor="text1"/>
                <w:sz w:val="28"/>
                <w:szCs w:val="28"/>
                <w:rtl/>
              </w:rPr>
            </w:pPr>
            <w:r w:rsidRPr="00A408C6">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Pr>
              <w:instrText>FORMTEXT</w:instrText>
            </w:r>
            <w:r w:rsidRPr="00A408C6">
              <w:rPr>
                <w:rFonts w:ascii="Microsoft Uighur" w:eastAsia="Calibri" w:hAnsi="Microsoft Uighur" w:cs="Microsoft Uighur"/>
                <w:color w:val="000000" w:themeColor="text1"/>
                <w:sz w:val="28"/>
                <w:szCs w:val="28"/>
                <w:rtl/>
              </w:rPr>
              <w:instrText xml:space="preserve"> </w:instrText>
            </w:r>
            <w:r w:rsidRPr="00A408C6">
              <w:rPr>
                <w:rFonts w:ascii="Microsoft Uighur" w:eastAsia="Calibri" w:hAnsi="Microsoft Uighur" w:cs="Microsoft Uighur"/>
                <w:color w:val="000000" w:themeColor="text1"/>
                <w:sz w:val="28"/>
                <w:szCs w:val="28"/>
                <w:rtl/>
              </w:rPr>
            </w:r>
            <w:r w:rsidRPr="00A408C6">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A408C6">
              <w:rPr>
                <w:rFonts w:ascii="Microsoft Uighur" w:eastAsia="Calibri" w:hAnsi="Microsoft Uighur" w:cs="Microsoft Uighur"/>
                <w:color w:val="000000" w:themeColor="text1"/>
                <w:sz w:val="28"/>
                <w:szCs w:val="28"/>
                <w:rtl/>
              </w:rPr>
              <w:fldChar w:fldCharType="end"/>
            </w:r>
          </w:p>
        </w:tc>
        <w:tc>
          <w:tcPr>
            <w:tcW w:w="1834" w:type="dxa"/>
            <w:gridSpan w:val="2"/>
            <w:vAlign w:val="center"/>
          </w:tcPr>
          <w:p w14:paraId="3D79551E" w14:textId="051610E0" w:rsidR="004E1C7C" w:rsidRPr="00A408C6" w:rsidRDefault="004E1C7C" w:rsidP="004F7871">
            <w:pPr>
              <w:tabs>
                <w:tab w:val="left" w:pos="0"/>
                <w:tab w:val="left" w:pos="3818"/>
                <w:tab w:val="right" w:pos="5371"/>
              </w:tabs>
              <w:jc w:val="right"/>
              <w:rPr>
                <w:rFonts w:ascii="Microsoft Uighur" w:eastAsia="Arial Unicode MS" w:hAnsi="Microsoft Uighur" w:cs="Microsoft Uighur"/>
                <w:color w:val="000000" w:themeColor="text1"/>
                <w:sz w:val="28"/>
                <w:szCs w:val="28"/>
                <w:rtl/>
              </w:rPr>
            </w:pPr>
            <w:r w:rsidRPr="00A408C6">
              <w:rPr>
                <w:rFonts w:ascii="Microsoft Uighur" w:eastAsia="Arial Unicode MS" w:hAnsi="Microsoft Uighur" w:cs="Microsoft Uighur" w:hint="cs"/>
                <w:color w:val="000000" w:themeColor="text1"/>
                <w:sz w:val="28"/>
                <w:szCs w:val="28"/>
                <w:rtl/>
              </w:rPr>
              <w:t>تاريخ الميلاد:</w:t>
            </w:r>
          </w:p>
        </w:tc>
      </w:tr>
      <w:tr w:rsidR="00CB4415" w:rsidRPr="002B6F06" w14:paraId="59EBF204" w14:textId="77777777" w:rsidTr="00A408C6">
        <w:trPr>
          <w:trHeight w:val="20"/>
        </w:trPr>
        <w:tc>
          <w:tcPr>
            <w:tcW w:w="2050" w:type="dxa"/>
            <w:gridSpan w:val="5"/>
            <w:vMerge w:val="restart"/>
            <w:vAlign w:val="center"/>
          </w:tcPr>
          <w:p w14:paraId="5E169D68" w14:textId="15A2EB64" w:rsidR="00CB4415" w:rsidRDefault="00CB4415" w:rsidP="004F7871">
            <w:pPr>
              <w:tabs>
                <w:tab w:val="left" w:pos="0"/>
                <w:tab w:val="left" w:pos="3818"/>
                <w:tab w:val="right" w:pos="5371"/>
              </w:tabs>
              <w:jc w:val="both"/>
              <w:rPr>
                <w:rFonts w:ascii="Microsoft Uighur" w:eastAsia="Arial Unicode MS" w:hAnsi="Microsoft Uighur" w:cs="Microsoft Uighur"/>
                <w:color w:val="000000" w:themeColor="text1"/>
                <w:sz w:val="25"/>
                <w:szCs w:val="25"/>
              </w:rPr>
            </w:pPr>
            <w:r w:rsidRPr="00CB4415">
              <w:rPr>
                <w:rFonts w:ascii="Microsoft Uighur" w:eastAsia="Arial Unicode MS" w:hAnsi="Microsoft Uighur" w:cs="Microsoft Uighur"/>
                <w:color w:val="000000" w:themeColor="text1"/>
                <w:sz w:val="28"/>
                <w:szCs w:val="28"/>
              </w:rPr>
              <w:t>Marital Status</w:t>
            </w:r>
            <w:r>
              <w:rPr>
                <w:rFonts w:ascii="Microsoft Uighur" w:eastAsia="Arial Unicode MS" w:hAnsi="Microsoft Uighur" w:cs="Microsoft Uighur"/>
                <w:color w:val="000000" w:themeColor="text1"/>
                <w:sz w:val="28"/>
                <w:szCs w:val="28"/>
              </w:rPr>
              <w:t>:</w:t>
            </w:r>
          </w:p>
        </w:tc>
        <w:tc>
          <w:tcPr>
            <w:tcW w:w="1143" w:type="dxa"/>
            <w:gridSpan w:val="4"/>
            <w:vAlign w:val="center"/>
          </w:tcPr>
          <w:p w14:paraId="41D9EDF1" w14:textId="3342E9A7" w:rsidR="00CB4415" w:rsidRPr="0077483B"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Pr>
                <w:rFonts w:ascii="Microsoft Uighur" w:eastAsia="Arial Unicode MS" w:hAnsi="Microsoft Uighur" w:cs="Microsoft Uighur"/>
                <w:color w:val="000000" w:themeColor="text1"/>
                <w:sz w:val="25"/>
                <w:szCs w:val="25"/>
              </w:rPr>
              <w:t>Married</w:t>
            </w:r>
          </w:p>
        </w:tc>
        <w:tc>
          <w:tcPr>
            <w:tcW w:w="1145" w:type="dxa"/>
            <w:gridSpan w:val="8"/>
            <w:vAlign w:val="center"/>
          </w:tcPr>
          <w:p w14:paraId="6089FBA2" w14:textId="290A76BF" w:rsidR="00CB4415" w:rsidRPr="0077483B"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1146" w:type="dxa"/>
            <w:gridSpan w:val="4"/>
            <w:vAlign w:val="center"/>
          </w:tcPr>
          <w:p w14:paraId="288761D3" w14:textId="117A5761" w:rsidR="00CB4415" w:rsidRPr="0077483B"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Pr>
                <w:rFonts w:ascii="Microsoft Uighur" w:eastAsia="Arial Unicode MS" w:hAnsi="Microsoft Uighur" w:cs="Microsoft Uighur" w:hint="cs"/>
                <w:color w:val="000000" w:themeColor="text1"/>
                <w:sz w:val="25"/>
                <w:szCs w:val="25"/>
                <w:rtl/>
              </w:rPr>
              <w:t>متزوج</w:t>
            </w:r>
          </w:p>
        </w:tc>
        <w:tc>
          <w:tcPr>
            <w:tcW w:w="1144" w:type="dxa"/>
            <w:gridSpan w:val="5"/>
            <w:vAlign w:val="center"/>
          </w:tcPr>
          <w:p w14:paraId="6CC0ABAC" w14:textId="71DEFC05" w:rsidR="00CB4415" w:rsidRPr="0077483B"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Pr>
                <w:rFonts w:ascii="Microsoft Uighur" w:eastAsia="Arial Unicode MS" w:hAnsi="Microsoft Uighur" w:cs="Microsoft Uighur"/>
                <w:color w:val="000000" w:themeColor="text1"/>
                <w:sz w:val="25"/>
                <w:szCs w:val="25"/>
              </w:rPr>
              <w:t>Single</w:t>
            </w:r>
          </w:p>
        </w:tc>
        <w:tc>
          <w:tcPr>
            <w:tcW w:w="1144" w:type="dxa"/>
            <w:gridSpan w:val="8"/>
            <w:vAlign w:val="center"/>
          </w:tcPr>
          <w:p w14:paraId="3686E563" w14:textId="1277370B" w:rsidR="00CB4415" w:rsidRPr="0077483B"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1146" w:type="dxa"/>
            <w:gridSpan w:val="4"/>
            <w:vAlign w:val="center"/>
          </w:tcPr>
          <w:p w14:paraId="0CC11A66" w14:textId="028751C7" w:rsidR="00CB4415" w:rsidRPr="0077483B"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Pr>
                <w:rFonts w:ascii="Microsoft Uighur" w:eastAsia="Arial Unicode MS" w:hAnsi="Microsoft Uighur" w:cs="Microsoft Uighur" w:hint="cs"/>
                <w:color w:val="000000" w:themeColor="text1"/>
                <w:sz w:val="25"/>
                <w:szCs w:val="25"/>
                <w:rtl/>
              </w:rPr>
              <w:t>أعزب</w:t>
            </w:r>
          </w:p>
        </w:tc>
        <w:tc>
          <w:tcPr>
            <w:tcW w:w="2059" w:type="dxa"/>
            <w:gridSpan w:val="4"/>
            <w:vMerge w:val="restart"/>
            <w:vAlign w:val="center"/>
          </w:tcPr>
          <w:p w14:paraId="15AE4724" w14:textId="671BCABF" w:rsidR="00CB4415" w:rsidRPr="00A408C6" w:rsidRDefault="00CB4415" w:rsidP="004F7871">
            <w:pPr>
              <w:tabs>
                <w:tab w:val="left" w:pos="0"/>
                <w:tab w:val="left" w:pos="3818"/>
                <w:tab w:val="right" w:pos="5371"/>
              </w:tabs>
              <w:bidi/>
              <w:jc w:val="both"/>
              <w:rPr>
                <w:rFonts w:ascii="Microsoft Uighur" w:eastAsia="Arial Unicode MS" w:hAnsi="Microsoft Uighur" w:cs="Microsoft Uighur"/>
                <w:color w:val="000000" w:themeColor="text1"/>
                <w:sz w:val="28"/>
                <w:szCs w:val="28"/>
                <w:rtl/>
              </w:rPr>
            </w:pPr>
            <w:r w:rsidRPr="00A408C6">
              <w:rPr>
                <w:rFonts w:ascii="Microsoft Uighur" w:eastAsia="Arial Unicode MS" w:hAnsi="Microsoft Uighur" w:cs="Microsoft Uighur"/>
                <w:color w:val="000000" w:themeColor="text1"/>
                <w:sz w:val="28"/>
                <w:szCs w:val="28"/>
                <w:rtl/>
              </w:rPr>
              <w:t>الحالة الاجتماعية</w:t>
            </w:r>
            <w:r w:rsidRPr="00A408C6">
              <w:rPr>
                <w:rFonts w:ascii="Microsoft Uighur" w:eastAsia="Arial Unicode MS" w:hAnsi="Microsoft Uighur" w:cs="Microsoft Uighur" w:hint="cs"/>
                <w:color w:val="000000" w:themeColor="text1"/>
                <w:sz w:val="28"/>
                <w:szCs w:val="28"/>
                <w:rtl/>
              </w:rPr>
              <w:t>:</w:t>
            </w:r>
          </w:p>
        </w:tc>
      </w:tr>
      <w:tr w:rsidR="00CB4415" w:rsidRPr="002B6F06" w14:paraId="3C1BEC1D" w14:textId="77777777" w:rsidTr="00A408C6">
        <w:trPr>
          <w:trHeight w:val="20"/>
        </w:trPr>
        <w:tc>
          <w:tcPr>
            <w:tcW w:w="2050" w:type="dxa"/>
            <w:gridSpan w:val="5"/>
            <w:vMerge/>
            <w:vAlign w:val="center"/>
          </w:tcPr>
          <w:p w14:paraId="366DE4A7" w14:textId="77777777" w:rsidR="00CB4415" w:rsidRDefault="00CB4415" w:rsidP="004F7871">
            <w:pPr>
              <w:tabs>
                <w:tab w:val="left" w:pos="0"/>
                <w:tab w:val="left" w:pos="3818"/>
                <w:tab w:val="right" w:pos="5371"/>
              </w:tabs>
              <w:jc w:val="both"/>
              <w:rPr>
                <w:rFonts w:ascii="Microsoft Uighur" w:eastAsia="Arial Unicode MS" w:hAnsi="Microsoft Uighur" w:cs="Microsoft Uighur"/>
                <w:color w:val="000000" w:themeColor="text1"/>
                <w:sz w:val="25"/>
                <w:szCs w:val="25"/>
              </w:rPr>
            </w:pPr>
          </w:p>
        </w:tc>
        <w:tc>
          <w:tcPr>
            <w:tcW w:w="1143" w:type="dxa"/>
            <w:gridSpan w:val="4"/>
            <w:vAlign w:val="center"/>
          </w:tcPr>
          <w:p w14:paraId="30E9A227" w14:textId="03174818" w:rsid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5"/>
                <w:szCs w:val="25"/>
              </w:rPr>
            </w:pPr>
            <w:r>
              <w:rPr>
                <w:rFonts w:ascii="Microsoft Uighur" w:eastAsia="Arial Unicode MS" w:hAnsi="Microsoft Uighur" w:cs="Microsoft Uighur"/>
                <w:color w:val="000000" w:themeColor="text1"/>
                <w:sz w:val="25"/>
                <w:szCs w:val="25"/>
              </w:rPr>
              <w:t>Widow</w:t>
            </w:r>
          </w:p>
        </w:tc>
        <w:tc>
          <w:tcPr>
            <w:tcW w:w="1145" w:type="dxa"/>
            <w:gridSpan w:val="8"/>
            <w:vAlign w:val="center"/>
          </w:tcPr>
          <w:p w14:paraId="0DFE7096" w14:textId="2F356C07" w:rsidR="00CB4415" w:rsidRPr="0077483B"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1146" w:type="dxa"/>
            <w:gridSpan w:val="4"/>
            <w:vAlign w:val="center"/>
          </w:tcPr>
          <w:p w14:paraId="7531E9BB" w14:textId="2F7E21F0" w:rsid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5"/>
                <w:szCs w:val="25"/>
                <w:rtl/>
              </w:rPr>
            </w:pPr>
            <w:r>
              <w:rPr>
                <w:rFonts w:ascii="Microsoft Uighur" w:eastAsia="Arial Unicode MS" w:hAnsi="Microsoft Uighur" w:cs="Microsoft Uighur" w:hint="cs"/>
                <w:color w:val="000000" w:themeColor="text1"/>
                <w:sz w:val="25"/>
                <w:szCs w:val="25"/>
                <w:rtl/>
              </w:rPr>
              <w:t>أرمل</w:t>
            </w:r>
          </w:p>
        </w:tc>
        <w:tc>
          <w:tcPr>
            <w:tcW w:w="1144" w:type="dxa"/>
            <w:gridSpan w:val="5"/>
            <w:vAlign w:val="center"/>
          </w:tcPr>
          <w:p w14:paraId="16E09077" w14:textId="62C2AF1C" w:rsid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5"/>
                <w:szCs w:val="25"/>
              </w:rPr>
            </w:pPr>
            <w:r>
              <w:rPr>
                <w:rFonts w:ascii="Microsoft Uighur" w:eastAsia="Arial Unicode MS" w:hAnsi="Microsoft Uighur" w:cs="Microsoft Uighur"/>
                <w:color w:val="000000" w:themeColor="text1"/>
                <w:sz w:val="25"/>
                <w:szCs w:val="25"/>
              </w:rPr>
              <w:t>Divorced</w:t>
            </w:r>
          </w:p>
        </w:tc>
        <w:tc>
          <w:tcPr>
            <w:tcW w:w="1144" w:type="dxa"/>
            <w:gridSpan w:val="8"/>
            <w:vAlign w:val="center"/>
          </w:tcPr>
          <w:p w14:paraId="4012DD80" w14:textId="61C4BB7B" w:rsidR="00CB4415" w:rsidRPr="0077483B"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1146" w:type="dxa"/>
            <w:gridSpan w:val="4"/>
            <w:vAlign w:val="center"/>
          </w:tcPr>
          <w:p w14:paraId="2EC86126" w14:textId="5359569E" w:rsid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5"/>
                <w:szCs w:val="25"/>
                <w:rtl/>
              </w:rPr>
            </w:pPr>
            <w:r>
              <w:rPr>
                <w:rFonts w:ascii="Microsoft Uighur" w:eastAsia="Arial Unicode MS" w:hAnsi="Microsoft Uighur" w:cs="Microsoft Uighur" w:hint="cs"/>
                <w:color w:val="000000" w:themeColor="text1"/>
                <w:sz w:val="25"/>
                <w:szCs w:val="25"/>
                <w:rtl/>
              </w:rPr>
              <w:t>مطلق</w:t>
            </w:r>
          </w:p>
        </w:tc>
        <w:tc>
          <w:tcPr>
            <w:tcW w:w="2059" w:type="dxa"/>
            <w:gridSpan w:val="4"/>
            <w:vMerge/>
            <w:vAlign w:val="center"/>
          </w:tcPr>
          <w:p w14:paraId="5843CCFD" w14:textId="77777777" w:rsidR="00CB4415" w:rsidRPr="00CB4415" w:rsidRDefault="00CB4415" w:rsidP="004F7871">
            <w:pPr>
              <w:tabs>
                <w:tab w:val="left" w:pos="0"/>
                <w:tab w:val="left" w:pos="3818"/>
                <w:tab w:val="right" w:pos="5371"/>
              </w:tabs>
              <w:bidi/>
              <w:jc w:val="both"/>
              <w:rPr>
                <w:rFonts w:ascii="Microsoft Uighur" w:eastAsia="Arial Unicode MS" w:hAnsi="Microsoft Uighur" w:cs="Microsoft Uighur"/>
                <w:color w:val="000000" w:themeColor="text1"/>
                <w:sz w:val="28"/>
                <w:szCs w:val="28"/>
                <w:rtl/>
              </w:rPr>
            </w:pPr>
          </w:p>
        </w:tc>
      </w:tr>
      <w:tr w:rsidR="00CB4415" w14:paraId="24843C39" w14:textId="77777777" w:rsidTr="00A408C6">
        <w:trPr>
          <w:trHeight w:val="20"/>
        </w:trPr>
        <w:tc>
          <w:tcPr>
            <w:tcW w:w="1820" w:type="dxa"/>
            <w:gridSpan w:val="3"/>
            <w:vAlign w:val="center"/>
          </w:tcPr>
          <w:p w14:paraId="0ECAAA8E" w14:textId="3708CD8D" w:rsidR="00CB4415" w:rsidRDefault="00CB4415" w:rsidP="004F7871">
            <w:pPr>
              <w:tabs>
                <w:tab w:val="left" w:pos="0"/>
                <w:tab w:val="left" w:pos="3818"/>
                <w:tab w:val="right" w:pos="5371"/>
              </w:tabs>
              <w:rPr>
                <w:rFonts w:ascii="Microsoft Uighur" w:eastAsia="Arial Unicode MS" w:hAnsi="Microsoft Uighur" w:cs="Microsoft Uighur"/>
                <w:color w:val="000000" w:themeColor="text1"/>
                <w:sz w:val="28"/>
                <w:szCs w:val="28"/>
                <w:highlight w:val="green"/>
                <w:rtl/>
              </w:rPr>
            </w:pPr>
            <w:r w:rsidRPr="00CB4415">
              <w:rPr>
                <w:rFonts w:ascii="Microsoft Uighur" w:eastAsia="Arial Unicode MS" w:hAnsi="Microsoft Uighur" w:cs="Microsoft Uighur"/>
                <w:color w:val="000000" w:themeColor="text1"/>
                <w:sz w:val="28"/>
                <w:szCs w:val="28"/>
              </w:rPr>
              <w:t>No. of Dependents</w:t>
            </w:r>
            <w:r>
              <w:rPr>
                <w:rFonts w:ascii="Microsoft Uighur" w:eastAsia="Arial Unicode MS" w:hAnsi="Microsoft Uighur" w:cs="Microsoft Uighur"/>
                <w:color w:val="000000" w:themeColor="text1"/>
                <w:sz w:val="28"/>
                <w:szCs w:val="28"/>
              </w:rPr>
              <w:t>:</w:t>
            </w:r>
          </w:p>
        </w:tc>
        <w:tc>
          <w:tcPr>
            <w:tcW w:w="7323" w:type="dxa"/>
            <w:gridSpan w:val="37"/>
            <w:vAlign w:val="center"/>
          </w:tcPr>
          <w:p w14:paraId="0EFD460F" w14:textId="7075E763" w:rsid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8"/>
                <w:szCs w:val="28"/>
                <w:highlight w:val="green"/>
                <w:rtl/>
              </w:rPr>
            </w:pPr>
            <w:r w:rsidRPr="002B6F06">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2B6F06">
              <w:rPr>
                <w:rFonts w:ascii="Microsoft Uighur" w:eastAsia="Calibri" w:hAnsi="Microsoft Uighur" w:cs="Microsoft Uighur"/>
                <w:color w:val="000000" w:themeColor="text1"/>
                <w:sz w:val="28"/>
                <w:szCs w:val="28"/>
                <w:rtl/>
              </w:rPr>
              <w:instrText xml:space="preserve"> </w:instrText>
            </w:r>
            <w:r w:rsidRPr="002B6F06">
              <w:rPr>
                <w:rFonts w:ascii="Microsoft Uighur" w:eastAsia="Calibri" w:hAnsi="Microsoft Uighur" w:cs="Microsoft Uighur"/>
                <w:color w:val="000000" w:themeColor="text1"/>
                <w:sz w:val="28"/>
                <w:szCs w:val="28"/>
              </w:rPr>
              <w:instrText>FORMTEXT</w:instrText>
            </w:r>
            <w:r w:rsidRPr="002B6F06">
              <w:rPr>
                <w:rFonts w:ascii="Microsoft Uighur" w:eastAsia="Calibri" w:hAnsi="Microsoft Uighur" w:cs="Microsoft Uighur"/>
                <w:color w:val="000000" w:themeColor="text1"/>
                <w:sz w:val="28"/>
                <w:szCs w:val="28"/>
                <w:rtl/>
              </w:rPr>
              <w:instrText xml:space="preserve"> </w:instrText>
            </w:r>
            <w:r w:rsidRPr="002B6F06">
              <w:rPr>
                <w:rFonts w:ascii="Microsoft Uighur" w:eastAsia="Calibri" w:hAnsi="Microsoft Uighur" w:cs="Microsoft Uighur"/>
                <w:color w:val="000000" w:themeColor="text1"/>
                <w:sz w:val="28"/>
                <w:szCs w:val="28"/>
                <w:rtl/>
              </w:rPr>
            </w:r>
            <w:r w:rsidRPr="002B6F06">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2B6F06">
              <w:rPr>
                <w:rFonts w:ascii="Microsoft Uighur" w:eastAsia="Calibri" w:hAnsi="Microsoft Uighur" w:cs="Microsoft Uighur"/>
                <w:color w:val="000000" w:themeColor="text1"/>
                <w:sz w:val="28"/>
                <w:szCs w:val="28"/>
                <w:rtl/>
              </w:rPr>
              <w:fldChar w:fldCharType="end"/>
            </w:r>
          </w:p>
        </w:tc>
        <w:tc>
          <w:tcPr>
            <w:tcW w:w="1834" w:type="dxa"/>
            <w:gridSpan w:val="2"/>
            <w:vAlign w:val="center"/>
          </w:tcPr>
          <w:p w14:paraId="25756A85" w14:textId="4D05C37E" w:rsidR="00CB4415" w:rsidRDefault="00CB4415" w:rsidP="004F7871">
            <w:pPr>
              <w:tabs>
                <w:tab w:val="left" w:pos="0"/>
                <w:tab w:val="left" w:pos="3818"/>
                <w:tab w:val="right" w:pos="5371"/>
              </w:tabs>
              <w:jc w:val="right"/>
              <w:rPr>
                <w:rFonts w:ascii="Microsoft Uighur" w:eastAsia="Arial Unicode MS" w:hAnsi="Microsoft Uighur" w:cs="Microsoft Uighur"/>
                <w:color w:val="000000" w:themeColor="text1"/>
                <w:sz w:val="28"/>
                <w:szCs w:val="28"/>
                <w:highlight w:val="green"/>
                <w:rtl/>
              </w:rPr>
            </w:pPr>
            <w:r w:rsidRPr="002B6F06">
              <w:rPr>
                <w:rFonts w:ascii="Microsoft Uighur" w:eastAsia="Arial Unicode MS" w:hAnsi="Microsoft Uighur" w:cs="Microsoft Uighur"/>
                <w:color w:val="000000" w:themeColor="text1"/>
                <w:sz w:val="28"/>
                <w:szCs w:val="28"/>
                <w:rtl/>
              </w:rPr>
              <w:t>عدد أفراد ال</w:t>
            </w:r>
            <w:r>
              <w:rPr>
                <w:rFonts w:ascii="Microsoft Uighur" w:eastAsia="Arial Unicode MS" w:hAnsi="Microsoft Uighur" w:cs="Microsoft Uighur" w:hint="cs"/>
                <w:color w:val="000000" w:themeColor="text1"/>
                <w:sz w:val="28"/>
                <w:szCs w:val="28"/>
                <w:rtl/>
              </w:rPr>
              <w:t>أسرة:</w:t>
            </w:r>
          </w:p>
        </w:tc>
      </w:tr>
      <w:tr w:rsidR="00CB4415" w:rsidRPr="00CB4415" w14:paraId="5CE8575B" w14:textId="77777777" w:rsidTr="00A408C6">
        <w:trPr>
          <w:trHeight w:val="20"/>
        </w:trPr>
        <w:tc>
          <w:tcPr>
            <w:tcW w:w="2050" w:type="dxa"/>
            <w:gridSpan w:val="5"/>
            <w:vMerge w:val="restart"/>
            <w:vAlign w:val="center"/>
          </w:tcPr>
          <w:p w14:paraId="2ED5C962" w14:textId="59D4F386" w:rsidR="00CB4415" w:rsidRDefault="00CB4415" w:rsidP="004F7871">
            <w:pPr>
              <w:tabs>
                <w:tab w:val="left" w:pos="0"/>
                <w:tab w:val="left" w:pos="3818"/>
                <w:tab w:val="right" w:pos="5371"/>
              </w:tabs>
              <w:jc w:val="both"/>
              <w:rPr>
                <w:rFonts w:ascii="Microsoft Uighur" w:eastAsia="Arial Unicode MS" w:hAnsi="Microsoft Uighur" w:cs="Microsoft Uighur"/>
                <w:color w:val="000000" w:themeColor="text1"/>
                <w:sz w:val="25"/>
                <w:szCs w:val="25"/>
              </w:rPr>
            </w:pPr>
            <w:r w:rsidRPr="002B6F06">
              <w:rPr>
                <w:rFonts w:ascii="Microsoft Uighur" w:eastAsia="Arial Unicode MS" w:hAnsi="Microsoft Uighur" w:cs="Microsoft Uighur"/>
                <w:color w:val="000000" w:themeColor="text1"/>
                <w:sz w:val="28"/>
                <w:szCs w:val="28"/>
              </w:rPr>
              <w:t>Education level</w:t>
            </w:r>
            <w:r>
              <w:rPr>
                <w:rFonts w:ascii="Microsoft Uighur" w:eastAsia="Arial Unicode MS" w:hAnsi="Microsoft Uighur" w:cs="Microsoft Uighur"/>
                <w:color w:val="000000" w:themeColor="text1"/>
                <w:sz w:val="28"/>
                <w:szCs w:val="28"/>
              </w:rPr>
              <w:t>:</w:t>
            </w:r>
          </w:p>
        </w:tc>
        <w:tc>
          <w:tcPr>
            <w:tcW w:w="1143" w:type="dxa"/>
            <w:gridSpan w:val="4"/>
            <w:vAlign w:val="center"/>
          </w:tcPr>
          <w:p w14:paraId="5A9B7470" w14:textId="75DB3D98" w:rsidR="00CB4415" w:rsidRPr="0077483B"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Pr>
                <w:rFonts w:ascii="Microsoft Uighur" w:eastAsia="Arial Unicode MS" w:hAnsi="Microsoft Uighur" w:cs="Microsoft Uighur"/>
                <w:color w:val="000000" w:themeColor="text1"/>
                <w:sz w:val="20"/>
                <w:szCs w:val="20"/>
              </w:rPr>
              <w:t>Intermediate</w:t>
            </w:r>
          </w:p>
        </w:tc>
        <w:tc>
          <w:tcPr>
            <w:tcW w:w="1145" w:type="dxa"/>
            <w:gridSpan w:val="8"/>
            <w:vAlign w:val="center"/>
          </w:tcPr>
          <w:p w14:paraId="18CEE39A" w14:textId="77777777" w:rsidR="00CB4415" w:rsidRPr="0077483B"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1146" w:type="dxa"/>
            <w:gridSpan w:val="4"/>
            <w:vAlign w:val="center"/>
          </w:tcPr>
          <w:p w14:paraId="53FE4889" w14:textId="03D2006D" w:rsidR="00CB4415" w:rsidRP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CB4415">
              <w:rPr>
                <w:rFonts w:ascii="Microsoft Uighur" w:eastAsia="Arial Unicode MS" w:hAnsi="Microsoft Uighur" w:cs="Microsoft Uighur" w:hint="cs"/>
                <w:color w:val="000000" w:themeColor="text1"/>
                <w:sz w:val="20"/>
                <w:szCs w:val="20"/>
                <w:rtl/>
              </w:rPr>
              <w:t>متوسط</w:t>
            </w:r>
          </w:p>
        </w:tc>
        <w:tc>
          <w:tcPr>
            <w:tcW w:w="1144" w:type="dxa"/>
            <w:gridSpan w:val="5"/>
            <w:vAlign w:val="center"/>
          </w:tcPr>
          <w:p w14:paraId="5D319572" w14:textId="60D034C8" w:rsidR="00CB4415" w:rsidRP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CB4415">
              <w:rPr>
                <w:rFonts w:ascii="Microsoft Uighur" w:eastAsia="Arial Unicode MS" w:hAnsi="Microsoft Uighur" w:cs="Microsoft Uighur"/>
                <w:color w:val="000000" w:themeColor="text1"/>
                <w:sz w:val="20"/>
                <w:szCs w:val="20"/>
              </w:rPr>
              <w:t>Elementary</w:t>
            </w:r>
          </w:p>
        </w:tc>
        <w:tc>
          <w:tcPr>
            <w:tcW w:w="1144" w:type="dxa"/>
            <w:gridSpan w:val="8"/>
            <w:vAlign w:val="center"/>
          </w:tcPr>
          <w:p w14:paraId="523F22E9" w14:textId="77777777" w:rsidR="00CB4415" w:rsidRPr="0077483B"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1146" w:type="dxa"/>
            <w:gridSpan w:val="4"/>
            <w:vAlign w:val="center"/>
          </w:tcPr>
          <w:p w14:paraId="5B2B1F15" w14:textId="7E3C516A" w:rsidR="00CB4415" w:rsidRP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CB4415">
              <w:rPr>
                <w:rFonts w:ascii="Microsoft Uighur" w:eastAsia="Arial Unicode MS" w:hAnsi="Microsoft Uighur" w:cs="Microsoft Uighur" w:hint="cs"/>
                <w:color w:val="000000" w:themeColor="text1"/>
                <w:sz w:val="20"/>
                <w:szCs w:val="20"/>
                <w:rtl/>
              </w:rPr>
              <w:t>إبتدائي</w:t>
            </w:r>
          </w:p>
        </w:tc>
        <w:tc>
          <w:tcPr>
            <w:tcW w:w="2059" w:type="dxa"/>
            <w:gridSpan w:val="4"/>
            <w:vMerge w:val="restart"/>
            <w:vAlign w:val="center"/>
          </w:tcPr>
          <w:p w14:paraId="20544BB0" w14:textId="598F373E" w:rsidR="00CB4415" w:rsidRPr="00CB4415" w:rsidRDefault="00CB4415" w:rsidP="004F7871">
            <w:pPr>
              <w:tabs>
                <w:tab w:val="left" w:pos="0"/>
                <w:tab w:val="left" w:pos="3818"/>
                <w:tab w:val="right" w:pos="5371"/>
              </w:tabs>
              <w:bidi/>
              <w:jc w:val="both"/>
              <w:rPr>
                <w:rFonts w:ascii="Microsoft Uighur" w:eastAsia="Arial Unicode MS" w:hAnsi="Microsoft Uighur" w:cs="Microsoft Uighur"/>
                <w:color w:val="000000" w:themeColor="text1"/>
                <w:sz w:val="28"/>
                <w:szCs w:val="28"/>
                <w:highlight w:val="green"/>
                <w:rtl/>
              </w:rPr>
            </w:pPr>
            <w:r w:rsidRPr="002B6F06">
              <w:rPr>
                <w:rFonts w:ascii="Microsoft Uighur" w:eastAsia="Arial Unicode MS" w:hAnsi="Microsoft Uighur" w:cs="Microsoft Uighur"/>
                <w:color w:val="000000" w:themeColor="text1"/>
                <w:sz w:val="28"/>
                <w:szCs w:val="28"/>
                <w:rtl/>
              </w:rPr>
              <w:t>المستوى العلمي</w:t>
            </w:r>
            <w:r>
              <w:rPr>
                <w:rFonts w:ascii="Microsoft Uighur" w:eastAsia="Arial Unicode MS" w:hAnsi="Microsoft Uighur" w:cs="Microsoft Uighur" w:hint="cs"/>
                <w:color w:val="000000" w:themeColor="text1"/>
                <w:sz w:val="28"/>
                <w:szCs w:val="28"/>
                <w:rtl/>
              </w:rPr>
              <w:t>:</w:t>
            </w:r>
          </w:p>
        </w:tc>
      </w:tr>
      <w:tr w:rsidR="00CB4415" w:rsidRPr="00CB4415" w14:paraId="2F3639D0" w14:textId="77777777" w:rsidTr="00A408C6">
        <w:trPr>
          <w:trHeight w:val="20"/>
        </w:trPr>
        <w:tc>
          <w:tcPr>
            <w:tcW w:w="2050" w:type="dxa"/>
            <w:gridSpan w:val="5"/>
            <w:vMerge/>
            <w:vAlign w:val="center"/>
          </w:tcPr>
          <w:p w14:paraId="586C35A5" w14:textId="77777777" w:rsidR="00CB4415" w:rsidRDefault="00CB4415" w:rsidP="004F7871">
            <w:pPr>
              <w:tabs>
                <w:tab w:val="left" w:pos="0"/>
                <w:tab w:val="left" w:pos="3818"/>
                <w:tab w:val="right" w:pos="5371"/>
              </w:tabs>
              <w:jc w:val="both"/>
              <w:rPr>
                <w:rFonts w:ascii="Microsoft Uighur" w:eastAsia="Arial Unicode MS" w:hAnsi="Microsoft Uighur" w:cs="Microsoft Uighur"/>
                <w:color w:val="000000" w:themeColor="text1"/>
                <w:sz w:val="25"/>
                <w:szCs w:val="25"/>
              </w:rPr>
            </w:pPr>
          </w:p>
        </w:tc>
        <w:tc>
          <w:tcPr>
            <w:tcW w:w="1096" w:type="dxa"/>
            <w:gridSpan w:val="3"/>
            <w:vAlign w:val="center"/>
          </w:tcPr>
          <w:p w14:paraId="1198E716" w14:textId="54269DA5" w:rsid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5"/>
                <w:szCs w:val="25"/>
              </w:rPr>
            </w:pPr>
            <w:r w:rsidRPr="00CB4415">
              <w:rPr>
                <w:rFonts w:ascii="Microsoft Uighur" w:eastAsia="Arial Unicode MS" w:hAnsi="Microsoft Uighur" w:cs="Microsoft Uighur"/>
                <w:color w:val="000000" w:themeColor="text1"/>
                <w:sz w:val="20"/>
                <w:szCs w:val="20"/>
              </w:rPr>
              <w:t>Post- Graduate</w:t>
            </w:r>
          </w:p>
        </w:tc>
        <w:tc>
          <w:tcPr>
            <w:tcW w:w="360" w:type="dxa"/>
            <w:gridSpan w:val="2"/>
            <w:vAlign w:val="center"/>
          </w:tcPr>
          <w:p w14:paraId="0DD933C7" w14:textId="687AB428" w:rsidR="00CB4415" w:rsidRPr="0077483B"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832" w:type="dxa"/>
            <w:gridSpan w:val="7"/>
            <w:vAlign w:val="center"/>
          </w:tcPr>
          <w:p w14:paraId="3A3F82B7" w14:textId="465E4DFA" w:rsidR="00CB4415" w:rsidRP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sidRPr="00CB4415">
              <w:rPr>
                <w:rFonts w:ascii="Microsoft Uighur" w:eastAsia="Arial Unicode MS" w:hAnsi="Microsoft Uighur" w:cs="Microsoft Uighur" w:hint="cs"/>
                <w:color w:val="000000" w:themeColor="text1"/>
                <w:sz w:val="20"/>
                <w:szCs w:val="20"/>
                <w:rtl/>
              </w:rPr>
              <w:t>دراسات عليا</w:t>
            </w:r>
          </w:p>
        </w:tc>
        <w:tc>
          <w:tcPr>
            <w:tcW w:w="763" w:type="dxa"/>
            <w:gridSpan w:val="2"/>
            <w:vAlign w:val="center"/>
          </w:tcPr>
          <w:p w14:paraId="05312A62" w14:textId="17903464" w:rsidR="00CB4415" w:rsidRP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CB4415">
              <w:rPr>
                <w:rFonts w:ascii="Microsoft Uighur" w:eastAsia="Arial Unicode MS" w:hAnsi="Microsoft Uighur" w:cs="Microsoft Uighur"/>
                <w:color w:val="000000" w:themeColor="text1"/>
                <w:sz w:val="20"/>
                <w:szCs w:val="20"/>
              </w:rPr>
              <w:t>Graduate</w:t>
            </w:r>
          </w:p>
        </w:tc>
        <w:tc>
          <w:tcPr>
            <w:tcW w:w="762" w:type="dxa"/>
            <w:gridSpan w:val="4"/>
            <w:vAlign w:val="center"/>
          </w:tcPr>
          <w:p w14:paraId="23CFDC6E" w14:textId="12368DD0" w:rsidR="00CB4415" w:rsidRPr="0077483B"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704" w:type="dxa"/>
            <w:gridSpan w:val="2"/>
            <w:vAlign w:val="center"/>
          </w:tcPr>
          <w:p w14:paraId="47B869A5" w14:textId="51EB21DA" w:rsidR="00CB4415" w:rsidRP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sidRPr="00CB4415">
              <w:rPr>
                <w:rFonts w:ascii="Microsoft Uighur" w:eastAsia="Arial Unicode MS" w:hAnsi="Microsoft Uighur" w:cs="Microsoft Uighur" w:hint="cs"/>
                <w:color w:val="000000" w:themeColor="text1"/>
                <w:sz w:val="20"/>
                <w:szCs w:val="20"/>
                <w:rtl/>
              </w:rPr>
              <w:t>جامعي</w:t>
            </w:r>
          </w:p>
        </w:tc>
        <w:tc>
          <w:tcPr>
            <w:tcW w:w="823" w:type="dxa"/>
            <w:gridSpan w:val="8"/>
            <w:vAlign w:val="center"/>
          </w:tcPr>
          <w:p w14:paraId="08B9CC57" w14:textId="76AC4219" w:rsidR="00CB4415" w:rsidRP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sidRPr="00CB4415">
              <w:rPr>
                <w:rFonts w:ascii="Microsoft Uighur" w:eastAsia="Arial Unicode MS" w:hAnsi="Microsoft Uighur" w:cs="Microsoft Uighur"/>
                <w:color w:val="000000" w:themeColor="text1"/>
                <w:sz w:val="20"/>
                <w:szCs w:val="20"/>
              </w:rPr>
              <w:t>Secondary</w:t>
            </w:r>
          </w:p>
        </w:tc>
        <w:tc>
          <w:tcPr>
            <w:tcW w:w="763" w:type="dxa"/>
            <w:gridSpan w:val="3"/>
            <w:vAlign w:val="center"/>
          </w:tcPr>
          <w:p w14:paraId="5AE0E093" w14:textId="4970A1AF" w:rsidR="00CB4415" w:rsidRP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765" w:type="dxa"/>
            <w:gridSpan w:val="2"/>
            <w:vAlign w:val="center"/>
          </w:tcPr>
          <w:p w14:paraId="33783B07" w14:textId="00F77FEF" w:rsidR="00CB4415" w:rsidRP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sidRPr="00CB4415">
              <w:rPr>
                <w:rFonts w:ascii="Microsoft Uighur" w:eastAsia="Arial Unicode MS" w:hAnsi="Microsoft Uighur" w:cs="Microsoft Uighur" w:hint="cs"/>
                <w:color w:val="000000" w:themeColor="text1"/>
                <w:sz w:val="20"/>
                <w:szCs w:val="20"/>
                <w:rtl/>
              </w:rPr>
              <w:t>ثانوي</w:t>
            </w:r>
          </w:p>
        </w:tc>
        <w:tc>
          <w:tcPr>
            <w:tcW w:w="2059" w:type="dxa"/>
            <w:gridSpan w:val="4"/>
            <w:vMerge/>
            <w:vAlign w:val="center"/>
          </w:tcPr>
          <w:p w14:paraId="267D47BF" w14:textId="77777777" w:rsidR="00CB4415" w:rsidRPr="00CB4415" w:rsidRDefault="00CB4415" w:rsidP="004F7871">
            <w:pPr>
              <w:tabs>
                <w:tab w:val="left" w:pos="0"/>
                <w:tab w:val="left" w:pos="3818"/>
                <w:tab w:val="right" w:pos="5371"/>
              </w:tabs>
              <w:bidi/>
              <w:jc w:val="both"/>
              <w:rPr>
                <w:rFonts w:ascii="Microsoft Uighur" w:eastAsia="Arial Unicode MS" w:hAnsi="Microsoft Uighur" w:cs="Microsoft Uighur"/>
                <w:color w:val="000000" w:themeColor="text1"/>
                <w:sz w:val="28"/>
                <w:szCs w:val="28"/>
                <w:rtl/>
              </w:rPr>
            </w:pPr>
          </w:p>
        </w:tc>
      </w:tr>
      <w:tr w:rsidR="00CB4415" w:rsidRPr="00CB4415" w14:paraId="1E122476" w14:textId="77777777" w:rsidTr="00A408C6">
        <w:trPr>
          <w:trHeight w:val="20"/>
        </w:trPr>
        <w:tc>
          <w:tcPr>
            <w:tcW w:w="2050" w:type="dxa"/>
            <w:gridSpan w:val="5"/>
            <w:vMerge w:val="restart"/>
            <w:vAlign w:val="center"/>
          </w:tcPr>
          <w:p w14:paraId="334A4788" w14:textId="129803E2" w:rsidR="00CB4415" w:rsidRDefault="00CB4415" w:rsidP="004F7871">
            <w:pPr>
              <w:tabs>
                <w:tab w:val="left" w:pos="0"/>
                <w:tab w:val="left" w:pos="3818"/>
                <w:tab w:val="right" w:pos="5371"/>
              </w:tabs>
              <w:jc w:val="both"/>
              <w:rPr>
                <w:rFonts w:ascii="Microsoft Uighur" w:eastAsia="Arial Unicode MS" w:hAnsi="Microsoft Uighur" w:cs="Microsoft Uighur"/>
                <w:color w:val="000000" w:themeColor="text1"/>
                <w:sz w:val="25"/>
                <w:szCs w:val="25"/>
              </w:rPr>
            </w:pPr>
            <w:r>
              <w:rPr>
                <w:rFonts w:ascii="Microsoft Uighur" w:eastAsia="Arial Unicode MS" w:hAnsi="Microsoft Uighur" w:cs="Microsoft Uighur"/>
                <w:color w:val="000000" w:themeColor="text1"/>
                <w:sz w:val="28"/>
                <w:szCs w:val="28"/>
              </w:rPr>
              <w:t>Housing Type:</w:t>
            </w:r>
          </w:p>
        </w:tc>
        <w:tc>
          <w:tcPr>
            <w:tcW w:w="1096" w:type="dxa"/>
            <w:gridSpan w:val="3"/>
            <w:vAlign w:val="center"/>
          </w:tcPr>
          <w:p w14:paraId="43A6EB32" w14:textId="4598FF1F" w:rsid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5"/>
                <w:szCs w:val="25"/>
              </w:rPr>
            </w:pPr>
            <w:r>
              <w:rPr>
                <w:rFonts w:ascii="Microsoft Uighur" w:eastAsia="Arial Unicode MS" w:hAnsi="Microsoft Uighur" w:cs="Microsoft Uighur"/>
                <w:color w:val="000000" w:themeColor="text1"/>
                <w:sz w:val="20"/>
                <w:szCs w:val="20"/>
              </w:rPr>
              <w:t>Other</w:t>
            </w:r>
          </w:p>
        </w:tc>
        <w:tc>
          <w:tcPr>
            <w:tcW w:w="360" w:type="dxa"/>
            <w:gridSpan w:val="2"/>
            <w:vAlign w:val="center"/>
          </w:tcPr>
          <w:p w14:paraId="7599BF3E" w14:textId="77777777" w:rsidR="00CB4415" w:rsidRPr="0077483B"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832" w:type="dxa"/>
            <w:gridSpan w:val="7"/>
            <w:vAlign w:val="center"/>
          </w:tcPr>
          <w:p w14:paraId="264AA4D0" w14:textId="2BE87C85" w:rsidR="00CB4415" w:rsidRP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Pr>
                <w:rFonts w:ascii="Microsoft Uighur" w:eastAsia="Arial Unicode MS" w:hAnsi="Microsoft Uighur" w:cs="Microsoft Uighur" w:hint="cs"/>
                <w:color w:val="000000" w:themeColor="text1"/>
                <w:sz w:val="20"/>
                <w:szCs w:val="20"/>
                <w:rtl/>
              </w:rPr>
              <w:t>أخرى</w:t>
            </w:r>
          </w:p>
        </w:tc>
        <w:tc>
          <w:tcPr>
            <w:tcW w:w="763" w:type="dxa"/>
            <w:gridSpan w:val="2"/>
            <w:vAlign w:val="center"/>
          </w:tcPr>
          <w:p w14:paraId="18A179A2" w14:textId="47988EF6" w:rsidR="00CB4415" w:rsidRP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Pr>
                <w:rFonts w:ascii="Microsoft Uighur" w:eastAsia="Arial Unicode MS" w:hAnsi="Microsoft Uighur" w:cs="Microsoft Uighur"/>
                <w:color w:val="000000" w:themeColor="text1"/>
                <w:sz w:val="20"/>
                <w:szCs w:val="20"/>
              </w:rPr>
              <w:t>Rented</w:t>
            </w:r>
          </w:p>
        </w:tc>
        <w:tc>
          <w:tcPr>
            <w:tcW w:w="762" w:type="dxa"/>
            <w:gridSpan w:val="4"/>
            <w:vAlign w:val="center"/>
          </w:tcPr>
          <w:p w14:paraId="05C40CEE" w14:textId="42B159F2" w:rsidR="00CB4415" w:rsidRPr="0077483B"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704" w:type="dxa"/>
            <w:gridSpan w:val="2"/>
            <w:vAlign w:val="center"/>
          </w:tcPr>
          <w:p w14:paraId="4D30A81A" w14:textId="28D465F1" w:rsidR="00CB4415" w:rsidRP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Pr>
                <w:rFonts w:ascii="Microsoft Uighur" w:eastAsia="Arial Unicode MS" w:hAnsi="Microsoft Uighur" w:cs="Microsoft Uighur" w:hint="cs"/>
                <w:color w:val="000000" w:themeColor="text1"/>
                <w:sz w:val="20"/>
                <w:szCs w:val="20"/>
                <w:rtl/>
              </w:rPr>
              <w:t>إيجار</w:t>
            </w:r>
          </w:p>
        </w:tc>
        <w:tc>
          <w:tcPr>
            <w:tcW w:w="823" w:type="dxa"/>
            <w:gridSpan w:val="8"/>
            <w:vAlign w:val="center"/>
          </w:tcPr>
          <w:p w14:paraId="5EADDCA3" w14:textId="6A01CAEC" w:rsidR="00CB4415" w:rsidRP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Pr>
                <w:rFonts w:ascii="Microsoft Uighur" w:eastAsia="Arial Unicode MS" w:hAnsi="Microsoft Uighur" w:cs="Microsoft Uighur"/>
                <w:color w:val="000000" w:themeColor="text1"/>
                <w:sz w:val="20"/>
                <w:szCs w:val="20"/>
              </w:rPr>
              <w:t>Owned</w:t>
            </w:r>
          </w:p>
        </w:tc>
        <w:tc>
          <w:tcPr>
            <w:tcW w:w="763" w:type="dxa"/>
            <w:gridSpan w:val="3"/>
            <w:vAlign w:val="center"/>
          </w:tcPr>
          <w:p w14:paraId="4EF64855" w14:textId="61D2AE67" w:rsidR="00CB4415" w:rsidRP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765" w:type="dxa"/>
            <w:gridSpan w:val="2"/>
            <w:vAlign w:val="center"/>
          </w:tcPr>
          <w:p w14:paraId="5941CD07" w14:textId="6A798A1F" w:rsidR="00CB4415" w:rsidRP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Pr>
                <w:rFonts w:ascii="Microsoft Uighur" w:eastAsia="Arial Unicode MS" w:hAnsi="Microsoft Uighur" w:cs="Microsoft Uighur" w:hint="cs"/>
                <w:color w:val="000000" w:themeColor="text1"/>
                <w:sz w:val="20"/>
                <w:szCs w:val="20"/>
                <w:rtl/>
              </w:rPr>
              <w:t>ملك</w:t>
            </w:r>
          </w:p>
        </w:tc>
        <w:tc>
          <w:tcPr>
            <w:tcW w:w="2059" w:type="dxa"/>
            <w:gridSpan w:val="4"/>
            <w:vMerge w:val="restart"/>
            <w:vAlign w:val="center"/>
          </w:tcPr>
          <w:p w14:paraId="4C6371D0" w14:textId="07614C3E" w:rsidR="00CB4415" w:rsidRPr="00CB4415" w:rsidRDefault="00CB4415" w:rsidP="004F7871">
            <w:pPr>
              <w:tabs>
                <w:tab w:val="left" w:pos="0"/>
                <w:tab w:val="left" w:pos="3818"/>
                <w:tab w:val="right" w:pos="5371"/>
              </w:tabs>
              <w:bidi/>
              <w:jc w:val="both"/>
              <w:rPr>
                <w:rFonts w:ascii="Microsoft Uighur" w:eastAsia="Arial Unicode MS" w:hAnsi="Microsoft Uighur" w:cs="Microsoft Uighur"/>
                <w:color w:val="000000" w:themeColor="text1"/>
                <w:sz w:val="28"/>
                <w:szCs w:val="28"/>
                <w:rtl/>
              </w:rPr>
            </w:pPr>
            <w:r>
              <w:rPr>
                <w:rFonts w:ascii="Microsoft Uighur" w:eastAsia="Arial Unicode MS" w:hAnsi="Microsoft Uighur" w:cs="Microsoft Uighur" w:hint="cs"/>
                <w:color w:val="000000" w:themeColor="text1"/>
                <w:sz w:val="28"/>
                <w:szCs w:val="28"/>
                <w:rtl/>
              </w:rPr>
              <w:t>نوع السكن:</w:t>
            </w:r>
          </w:p>
        </w:tc>
      </w:tr>
      <w:tr w:rsidR="00CB4415" w:rsidRPr="00CB4415" w14:paraId="0C5EA6BB" w14:textId="77777777" w:rsidTr="00A408C6">
        <w:trPr>
          <w:trHeight w:val="20"/>
        </w:trPr>
        <w:tc>
          <w:tcPr>
            <w:tcW w:w="2050" w:type="dxa"/>
            <w:gridSpan w:val="5"/>
            <w:vMerge/>
            <w:vAlign w:val="center"/>
          </w:tcPr>
          <w:p w14:paraId="18A5F4F1" w14:textId="77777777" w:rsidR="00CB4415" w:rsidRDefault="00CB4415" w:rsidP="004F7871">
            <w:pPr>
              <w:tabs>
                <w:tab w:val="left" w:pos="0"/>
                <w:tab w:val="left" w:pos="3818"/>
                <w:tab w:val="right" w:pos="5371"/>
              </w:tabs>
              <w:jc w:val="both"/>
              <w:rPr>
                <w:rFonts w:ascii="Microsoft Uighur" w:eastAsia="Arial Unicode MS" w:hAnsi="Microsoft Uighur" w:cs="Microsoft Uighur"/>
                <w:color w:val="000000" w:themeColor="text1"/>
                <w:sz w:val="25"/>
                <w:szCs w:val="25"/>
              </w:rPr>
            </w:pPr>
          </w:p>
        </w:tc>
        <w:tc>
          <w:tcPr>
            <w:tcW w:w="1905" w:type="dxa"/>
            <w:gridSpan w:val="8"/>
            <w:vAlign w:val="center"/>
          </w:tcPr>
          <w:p w14:paraId="247FB56B" w14:textId="0FB1734E" w:rsid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Pr>
                <w:rFonts w:ascii="Microsoft Uighur" w:eastAsia="Arial Unicode MS" w:hAnsi="Microsoft Uighur" w:cs="Microsoft Uighur"/>
                <w:color w:val="000000" w:themeColor="text1"/>
                <w:sz w:val="20"/>
                <w:szCs w:val="20"/>
              </w:rPr>
              <w:t>Company Accommodation</w:t>
            </w:r>
          </w:p>
        </w:tc>
        <w:tc>
          <w:tcPr>
            <w:tcW w:w="383" w:type="dxa"/>
            <w:gridSpan w:val="4"/>
            <w:vAlign w:val="center"/>
          </w:tcPr>
          <w:p w14:paraId="579E391D" w14:textId="31763348" w:rsid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sidRPr="0077483B">
              <w:rPr>
                <w:rFonts w:ascii="Microsoft Uighur" w:eastAsia="Arial Unicode MS" w:hAnsi="Microsoft Uighur" w:cs="Microsoft Uighur"/>
                <w:color w:val="000000" w:themeColor="text1"/>
                <w:sz w:val="20"/>
                <w:szCs w:val="20"/>
              </w:rPr>
              <w:fldChar w:fldCharType="begin">
                <w:ffData>
                  <w:name w:val=""/>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1146" w:type="dxa"/>
            <w:gridSpan w:val="4"/>
            <w:vAlign w:val="center"/>
          </w:tcPr>
          <w:p w14:paraId="6C01E6BC" w14:textId="1B90FE62" w:rsid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Pr>
                <w:rFonts w:ascii="Microsoft Uighur" w:eastAsia="Arial Unicode MS" w:hAnsi="Microsoft Uighur" w:cs="Microsoft Uighur" w:hint="cs"/>
                <w:color w:val="000000" w:themeColor="text1"/>
                <w:sz w:val="20"/>
                <w:szCs w:val="20"/>
                <w:rtl/>
              </w:rPr>
              <w:t>سكن الشركة</w:t>
            </w:r>
          </w:p>
        </w:tc>
        <w:tc>
          <w:tcPr>
            <w:tcW w:w="1144" w:type="dxa"/>
            <w:gridSpan w:val="5"/>
            <w:vAlign w:val="center"/>
          </w:tcPr>
          <w:p w14:paraId="1FFDB0B0" w14:textId="2F37628E" w:rsid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Pr>
                <w:rFonts w:ascii="Microsoft Uighur" w:eastAsia="Arial Unicode MS" w:hAnsi="Microsoft Uighur" w:cs="Microsoft Uighur"/>
                <w:color w:val="000000" w:themeColor="text1"/>
                <w:sz w:val="20"/>
                <w:szCs w:val="20"/>
              </w:rPr>
              <w:t>Family House</w:t>
            </w:r>
          </w:p>
        </w:tc>
        <w:tc>
          <w:tcPr>
            <w:tcW w:w="1144" w:type="dxa"/>
            <w:gridSpan w:val="8"/>
            <w:vAlign w:val="center"/>
          </w:tcPr>
          <w:p w14:paraId="6270031D" w14:textId="49000BED" w:rsid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1146" w:type="dxa"/>
            <w:gridSpan w:val="4"/>
            <w:vAlign w:val="center"/>
          </w:tcPr>
          <w:p w14:paraId="16B04845" w14:textId="1864F71F" w:rsidR="00CB4415" w:rsidRDefault="00CB4415"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Pr>
                <w:rFonts w:ascii="Microsoft Uighur" w:eastAsia="Arial Unicode MS" w:hAnsi="Microsoft Uighur" w:cs="Microsoft Uighur" w:hint="cs"/>
                <w:color w:val="000000" w:themeColor="text1"/>
                <w:sz w:val="20"/>
                <w:szCs w:val="20"/>
                <w:rtl/>
              </w:rPr>
              <w:t>سكن العائلة</w:t>
            </w:r>
          </w:p>
        </w:tc>
        <w:tc>
          <w:tcPr>
            <w:tcW w:w="2059" w:type="dxa"/>
            <w:gridSpan w:val="4"/>
            <w:vMerge/>
            <w:vAlign w:val="center"/>
          </w:tcPr>
          <w:p w14:paraId="03D13804" w14:textId="77777777" w:rsidR="00CB4415" w:rsidRPr="00CB4415" w:rsidRDefault="00CB4415" w:rsidP="004F7871">
            <w:pPr>
              <w:tabs>
                <w:tab w:val="left" w:pos="0"/>
                <w:tab w:val="left" w:pos="3818"/>
                <w:tab w:val="right" w:pos="5371"/>
              </w:tabs>
              <w:bidi/>
              <w:jc w:val="both"/>
              <w:rPr>
                <w:rFonts w:ascii="Microsoft Uighur" w:eastAsia="Arial Unicode MS" w:hAnsi="Microsoft Uighur" w:cs="Microsoft Uighur"/>
                <w:color w:val="000000" w:themeColor="text1"/>
                <w:sz w:val="28"/>
                <w:szCs w:val="28"/>
                <w:rtl/>
              </w:rPr>
            </w:pPr>
          </w:p>
        </w:tc>
      </w:tr>
      <w:tr w:rsidR="00624A58" w:rsidRPr="00CB4415" w14:paraId="72CC88AD" w14:textId="77777777" w:rsidTr="00A408C6">
        <w:trPr>
          <w:trHeight w:val="20"/>
        </w:trPr>
        <w:tc>
          <w:tcPr>
            <w:tcW w:w="2050" w:type="dxa"/>
            <w:gridSpan w:val="5"/>
            <w:vAlign w:val="center"/>
          </w:tcPr>
          <w:p w14:paraId="2B8C7219" w14:textId="01EE9DC5" w:rsidR="00624A58" w:rsidRDefault="00624A58" w:rsidP="004F7871">
            <w:pPr>
              <w:tabs>
                <w:tab w:val="left" w:pos="0"/>
                <w:tab w:val="left" w:pos="3818"/>
                <w:tab w:val="right" w:pos="5371"/>
              </w:tabs>
              <w:jc w:val="both"/>
              <w:rPr>
                <w:rFonts w:ascii="Microsoft Uighur" w:eastAsia="Arial Unicode MS" w:hAnsi="Microsoft Uighur" w:cs="Microsoft Uighur"/>
                <w:color w:val="000000" w:themeColor="text1"/>
                <w:sz w:val="25"/>
                <w:szCs w:val="25"/>
              </w:rPr>
            </w:pPr>
            <w:r w:rsidRPr="002B6F06">
              <w:rPr>
                <w:rFonts w:ascii="Microsoft Uighur" w:eastAsia="Arial Unicode MS" w:hAnsi="Microsoft Uighur" w:cs="Microsoft Uighur"/>
                <w:color w:val="000000" w:themeColor="text1"/>
                <w:sz w:val="28"/>
                <w:szCs w:val="28"/>
              </w:rPr>
              <w:t>Mobile</w:t>
            </w:r>
            <w:r>
              <w:rPr>
                <w:rFonts w:ascii="Microsoft Uighur" w:eastAsia="Arial Unicode MS" w:hAnsi="Microsoft Uighur" w:cs="Microsoft Uighur"/>
                <w:color w:val="000000" w:themeColor="text1"/>
                <w:sz w:val="28"/>
                <w:szCs w:val="28"/>
              </w:rPr>
              <w:t>:</w:t>
            </w:r>
          </w:p>
        </w:tc>
        <w:tc>
          <w:tcPr>
            <w:tcW w:w="6868" w:type="dxa"/>
            <w:gridSpan w:val="33"/>
            <w:vAlign w:val="center"/>
          </w:tcPr>
          <w:p w14:paraId="73195731" w14:textId="431AAE18" w:rsidR="00624A58" w:rsidRDefault="00624A58"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tl/>
              </w:rPr>
            </w:pPr>
            <w:r w:rsidRPr="002B6F06">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2B6F06">
              <w:rPr>
                <w:rFonts w:ascii="Microsoft Uighur" w:eastAsia="Calibri" w:hAnsi="Microsoft Uighur" w:cs="Microsoft Uighur"/>
                <w:color w:val="000000" w:themeColor="text1"/>
                <w:sz w:val="28"/>
                <w:szCs w:val="28"/>
                <w:rtl/>
              </w:rPr>
              <w:instrText xml:space="preserve"> </w:instrText>
            </w:r>
            <w:r w:rsidRPr="002B6F06">
              <w:rPr>
                <w:rFonts w:ascii="Microsoft Uighur" w:eastAsia="Calibri" w:hAnsi="Microsoft Uighur" w:cs="Microsoft Uighur"/>
                <w:color w:val="000000" w:themeColor="text1"/>
                <w:sz w:val="28"/>
                <w:szCs w:val="28"/>
              </w:rPr>
              <w:instrText>FORMTEXT</w:instrText>
            </w:r>
            <w:r w:rsidRPr="002B6F06">
              <w:rPr>
                <w:rFonts w:ascii="Microsoft Uighur" w:eastAsia="Calibri" w:hAnsi="Microsoft Uighur" w:cs="Microsoft Uighur"/>
                <w:color w:val="000000" w:themeColor="text1"/>
                <w:sz w:val="28"/>
                <w:szCs w:val="28"/>
                <w:rtl/>
              </w:rPr>
              <w:instrText xml:space="preserve"> </w:instrText>
            </w:r>
            <w:r w:rsidRPr="002B6F06">
              <w:rPr>
                <w:rFonts w:ascii="Microsoft Uighur" w:eastAsia="Calibri" w:hAnsi="Microsoft Uighur" w:cs="Microsoft Uighur"/>
                <w:color w:val="000000" w:themeColor="text1"/>
                <w:sz w:val="28"/>
                <w:szCs w:val="28"/>
                <w:rtl/>
              </w:rPr>
            </w:r>
            <w:r w:rsidRPr="002B6F06">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2B6F06">
              <w:rPr>
                <w:rFonts w:ascii="Microsoft Uighur" w:eastAsia="Calibri" w:hAnsi="Microsoft Uighur" w:cs="Microsoft Uighur"/>
                <w:color w:val="000000" w:themeColor="text1"/>
                <w:sz w:val="28"/>
                <w:szCs w:val="28"/>
                <w:rtl/>
              </w:rPr>
              <w:fldChar w:fldCharType="end"/>
            </w:r>
          </w:p>
        </w:tc>
        <w:tc>
          <w:tcPr>
            <w:tcW w:w="2059" w:type="dxa"/>
            <w:gridSpan w:val="4"/>
            <w:vAlign w:val="center"/>
          </w:tcPr>
          <w:p w14:paraId="2E32ED76" w14:textId="332CC34B" w:rsidR="00624A58" w:rsidRPr="00CB4415" w:rsidRDefault="00624A58" w:rsidP="004F7871">
            <w:pPr>
              <w:tabs>
                <w:tab w:val="left" w:pos="0"/>
                <w:tab w:val="left" w:pos="3818"/>
                <w:tab w:val="right" w:pos="5371"/>
              </w:tabs>
              <w:bidi/>
              <w:jc w:val="both"/>
              <w:rPr>
                <w:rFonts w:ascii="Microsoft Uighur" w:eastAsia="Arial Unicode MS" w:hAnsi="Microsoft Uighur" w:cs="Microsoft Uighur"/>
                <w:color w:val="000000" w:themeColor="text1"/>
                <w:sz w:val="28"/>
                <w:szCs w:val="28"/>
                <w:rtl/>
              </w:rPr>
            </w:pPr>
            <w:r>
              <w:rPr>
                <w:rFonts w:ascii="Microsoft Uighur" w:eastAsia="Arial Unicode MS" w:hAnsi="Microsoft Uighur" w:cs="Microsoft Uighur" w:hint="cs"/>
                <w:color w:val="000000" w:themeColor="text1"/>
                <w:sz w:val="28"/>
                <w:szCs w:val="28"/>
                <w:rtl/>
              </w:rPr>
              <w:t>الجوال:</w:t>
            </w:r>
          </w:p>
        </w:tc>
      </w:tr>
      <w:tr w:rsidR="00A408C6" w:rsidRPr="00CB4415" w14:paraId="21A6F489" w14:textId="77777777" w:rsidTr="00A408C6">
        <w:trPr>
          <w:trHeight w:val="20"/>
        </w:trPr>
        <w:tc>
          <w:tcPr>
            <w:tcW w:w="2050" w:type="dxa"/>
            <w:gridSpan w:val="5"/>
            <w:vAlign w:val="center"/>
          </w:tcPr>
          <w:p w14:paraId="143D9B1D" w14:textId="7317EB18" w:rsidR="00A408C6" w:rsidRPr="002B6F06" w:rsidRDefault="00A408C6" w:rsidP="00624A58">
            <w:pPr>
              <w:tabs>
                <w:tab w:val="left" w:pos="0"/>
                <w:tab w:val="left" w:pos="3818"/>
                <w:tab w:val="right" w:pos="5371"/>
              </w:tabs>
              <w:jc w:val="both"/>
              <w:rPr>
                <w:rFonts w:ascii="Microsoft Uighur" w:eastAsia="Arial Unicode MS" w:hAnsi="Microsoft Uighur" w:cs="Microsoft Uighur"/>
                <w:color w:val="000000" w:themeColor="text1"/>
                <w:sz w:val="28"/>
                <w:szCs w:val="28"/>
              </w:rPr>
            </w:pPr>
            <w:r w:rsidRPr="002B6F06">
              <w:rPr>
                <w:rFonts w:ascii="Microsoft Uighur" w:eastAsia="Arial Unicode MS" w:hAnsi="Microsoft Uighur" w:cs="Microsoft Uighur"/>
                <w:color w:val="000000" w:themeColor="text1"/>
                <w:sz w:val="28"/>
                <w:szCs w:val="28"/>
              </w:rPr>
              <w:t>Office Tel</w:t>
            </w:r>
            <w:r>
              <w:rPr>
                <w:rFonts w:ascii="Microsoft Uighur" w:eastAsia="Arial Unicode MS" w:hAnsi="Microsoft Uighur" w:cs="Microsoft Uighur"/>
                <w:color w:val="000000" w:themeColor="text1"/>
                <w:sz w:val="28"/>
                <w:szCs w:val="28"/>
              </w:rPr>
              <w:t>:</w:t>
            </w:r>
          </w:p>
        </w:tc>
        <w:tc>
          <w:tcPr>
            <w:tcW w:w="2179" w:type="dxa"/>
            <w:gridSpan w:val="10"/>
            <w:vAlign w:val="center"/>
          </w:tcPr>
          <w:p w14:paraId="75EC734B" w14:textId="1702B585" w:rsidR="00A408C6" w:rsidRPr="002B6F06" w:rsidRDefault="00A408C6" w:rsidP="00624A58">
            <w:pPr>
              <w:tabs>
                <w:tab w:val="left" w:pos="0"/>
                <w:tab w:val="left" w:pos="3818"/>
                <w:tab w:val="right" w:pos="5371"/>
              </w:tabs>
              <w:jc w:val="center"/>
              <w:rPr>
                <w:rFonts w:ascii="Microsoft Uighur" w:eastAsia="Calibri" w:hAnsi="Microsoft Uighur" w:cs="Microsoft Uighur"/>
                <w:color w:val="000000" w:themeColor="text1"/>
                <w:sz w:val="28"/>
                <w:szCs w:val="28"/>
                <w:rtl/>
              </w:rPr>
            </w:pPr>
            <w:r w:rsidRPr="002B6F06">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2B6F06">
              <w:rPr>
                <w:rFonts w:ascii="Microsoft Uighur" w:eastAsia="Calibri" w:hAnsi="Microsoft Uighur" w:cs="Microsoft Uighur"/>
                <w:color w:val="000000" w:themeColor="text1"/>
                <w:sz w:val="28"/>
                <w:szCs w:val="28"/>
                <w:rtl/>
              </w:rPr>
              <w:instrText xml:space="preserve"> </w:instrText>
            </w:r>
            <w:r w:rsidRPr="002B6F06">
              <w:rPr>
                <w:rFonts w:ascii="Microsoft Uighur" w:eastAsia="Calibri" w:hAnsi="Microsoft Uighur" w:cs="Microsoft Uighur"/>
                <w:color w:val="000000" w:themeColor="text1"/>
                <w:sz w:val="28"/>
                <w:szCs w:val="28"/>
              </w:rPr>
              <w:instrText>FORMTEXT</w:instrText>
            </w:r>
            <w:r w:rsidRPr="002B6F06">
              <w:rPr>
                <w:rFonts w:ascii="Microsoft Uighur" w:eastAsia="Calibri" w:hAnsi="Microsoft Uighur" w:cs="Microsoft Uighur"/>
                <w:color w:val="000000" w:themeColor="text1"/>
                <w:sz w:val="28"/>
                <w:szCs w:val="28"/>
                <w:rtl/>
              </w:rPr>
              <w:instrText xml:space="preserve"> </w:instrText>
            </w:r>
            <w:r w:rsidRPr="002B6F06">
              <w:rPr>
                <w:rFonts w:ascii="Microsoft Uighur" w:eastAsia="Calibri" w:hAnsi="Microsoft Uighur" w:cs="Microsoft Uighur"/>
                <w:color w:val="000000" w:themeColor="text1"/>
                <w:sz w:val="28"/>
                <w:szCs w:val="28"/>
                <w:rtl/>
              </w:rPr>
            </w:r>
            <w:r w:rsidRPr="002B6F06">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2B6F06">
              <w:rPr>
                <w:rFonts w:ascii="Microsoft Uighur" w:eastAsia="Calibri" w:hAnsi="Microsoft Uighur" w:cs="Microsoft Uighur"/>
                <w:color w:val="000000" w:themeColor="text1"/>
                <w:sz w:val="28"/>
                <w:szCs w:val="28"/>
                <w:rtl/>
              </w:rPr>
              <w:fldChar w:fldCharType="end"/>
            </w:r>
          </w:p>
        </w:tc>
        <w:tc>
          <w:tcPr>
            <w:tcW w:w="1255" w:type="dxa"/>
            <w:gridSpan w:val="6"/>
            <w:vAlign w:val="center"/>
          </w:tcPr>
          <w:p w14:paraId="0B1006C6" w14:textId="59462575" w:rsidR="00A408C6" w:rsidRPr="00A408C6" w:rsidRDefault="00A408C6" w:rsidP="00A408C6">
            <w:pPr>
              <w:tabs>
                <w:tab w:val="left" w:pos="0"/>
                <w:tab w:val="left" w:pos="3818"/>
                <w:tab w:val="right" w:pos="5371"/>
              </w:tabs>
              <w:spacing w:line="240" w:lineRule="exact"/>
              <w:jc w:val="right"/>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tl/>
              </w:rPr>
              <w:t>هاتف المكتب</w:t>
            </w:r>
            <w:r>
              <w:rPr>
                <w:rFonts w:ascii="Microsoft Uighur" w:eastAsia="Arial Unicode MS" w:hAnsi="Microsoft Uighur" w:cs="Microsoft Uighur" w:hint="cs"/>
                <w:color w:val="000000" w:themeColor="text1"/>
                <w:sz w:val="28"/>
                <w:szCs w:val="28"/>
                <w:rtl/>
              </w:rPr>
              <w:t>:</w:t>
            </w:r>
          </w:p>
        </w:tc>
        <w:tc>
          <w:tcPr>
            <w:tcW w:w="1175" w:type="dxa"/>
            <w:gridSpan w:val="6"/>
            <w:vAlign w:val="center"/>
          </w:tcPr>
          <w:p w14:paraId="00E09D98" w14:textId="0811ACF3" w:rsidR="00A408C6" w:rsidRPr="002B6F06" w:rsidRDefault="00A408C6" w:rsidP="00A408C6">
            <w:pPr>
              <w:tabs>
                <w:tab w:val="left" w:pos="0"/>
                <w:tab w:val="left" w:pos="3818"/>
                <w:tab w:val="right" w:pos="5371"/>
              </w:tabs>
              <w:rPr>
                <w:rFonts w:ascii="Microsoft Uighur" w:eastAsia="Calibri" w:hAnsi="Microsoft Uighur" w:cs="Microsoft Uighur"/>
                <w:color w:val="000000" w:themeColor="text1"/>
                <w:sz w:val="28"/>
                <w:szCs w:val="28"/>
                <w:rtl/>
              </w:rPr>
            </w:pPr>
            <w:r>
              <w:rPr>
                <w:rFonts w:ascii="Microsoft Uighur" w:eastAsia="Calibri" w:hAnsi="Microsoft Uighur" w:cs="Microsoft Uighur"/>
                <w:color w:val="000000" w:themeColor="text1"/>
                <w:sz w:val="28"/>
                <w:szCs w:val="28"/>
              </w:rPr>
              <w:t>Home Tel.:</w:t>
            </w:r>
          </w:p>
        </w:tc>
        <w:tc>
          <w:tcPr>
            <w:tcW w:w="2259" w:type="dxa"/>
            <w:gridSpan w:val="11"/>
            <w:vAlign w:val="center"/>
          </w:tcPr>
          <w:p w14:paraId="1A7467D4" w14:textId="6967DA85" w:rsidR="00A408C6" w:rsidRPr="002B6F06" w:rsidRDefault="00A408C6" w:rsidP="00624A58">
            <w:pPr>
              <w:tabs>
                <w:tab w:val="left" w:pos="0"/>
                <w:tab w:val="left" w:pos="3818"/>
                <w:tab w:val="right" w:pos="5371"/>
              </w:tabs>
              <w:jc w:val="center"/>
              <w:rPr>
                <w:rFonts w:ascii="Microsoft Uighur" w:eastAsia="Calibri" w:hAnsi="Microsoft Uighur" w:cs="Microsoft Uighur"/>
                <w:color w:val="000000" w:themeColor="text1"/>
                <w:sz w:val="28"/>
                <w:szCs w:val="28"/>
                <w:rtl/>
              </w:rPr>
            </w:pPr>
            <w:r w:rsidRPr="002B6F06">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2B6F06">
              <w:rPr>
                <w:rFonts w:ascii="Microsoft Uighur" w:eastAsia="Calibri" w:hAnsi="Microsoft Uighur" w:cs="Microsoft Uighur"/>
                <w:color w:val="000000" w:themeColor="text1"/>
                <w:sz w:val="28"/>
                <w:szCs w:val="28"/>
                <w:rtl/>
              </w:rPr>
              <w:instrText xml:space="preserve"> </w:instrText>
            </w:r>
            <w:r w:rsidRPr="002B6F06">
              <w:rPr>
                <w:rFonts w:ascii="Microsoft Uighur" w:eastAsia="Calibri" w:hAnsi="Microsoft Uighur" w:cs="Microsoft Uighur"/>
                <w:color w:val="000000" w:themeColor="text1"/>
                <w:sz w:val="28"/>
                <w:szCs w:val="28"/>
              </w:rPr>
              <w:instrText>FORMTEXT</w:instrText>
            </w:r>
            <w:r w:rsidRPr="002B6F06">
              <w:rPr>
                <w:rFonts w:ascii="Microsoft Uighur" w:eastAsia="Calibri" w:hAnsi="Microsoft Uighur" w:cs="Microsoft Uighur"/>
                <w:color w:val="000000" w:themeColor="text1"/>
                <w:sz w:val="28"/>
                <w:szCs w:val="28"/>
                <w:rtl/>
              </w:rPr>
              <w:instrText xml:space="preserve"> </w:instrText>
            </w:r>
            <w:r w:rsidRPr="002B6F06">
              <w:rPr>
                <w:rFonts w:ascii="Microsoft Uighur" w:eastAsia="Calibri" w:hAnsi="Microsoft Uighur" w:cs="Microsoft Uighur"/>
                <w:color w:val="000000" w:themeColor="text1"/>
                <w:sz w:val="28"/>
                <w:szCs w:val="28"/>
                <w:rtl/>
              </w:rPr>
            </w:r>
            <w:r w:rsidRPr="002B6F06">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2B6F06">
              <w:rPr>
                <w:rFonts w:ascii="Microsoft Uighur" w:eastAsia="Calibri" w:hAnsi="Microsoft Uighur" w:cs="Microsoft Uighur"/>
                <w:color w:val="000000" w:themeColor="text1"/>
                <w:sz w:val="28"/>
                <w:szCs w:val="28"/>
                <w:rtl/>
              </w:rPr>
              <w:fldChar w:fldCharType="end"/>
            </w:r>
          </w:p>
        </w:tc>
        <w:tc>
          <w:tcPr>
            <w:tcW w:w="2059" w:type="dxa"/>
            <w:gridSpan w:val="4"/>
            <w:vAlign w:val="center"/>
          </w:tcPr>
          <w:p w14:paraId="7EBFDDA5" w14:textId="1044281F" w:rsidR="00A408C6" w:rsidRDefault="00A408C6" w:rsidP="00624A58">
            <w:pPr>
              <w:tabs>
                <w:tab w:val="left" w:pos="0"/>
                <w:tab w:val="left" w:pos="3818"/>
                <w:tab w:val="right" w:pos="5371"/>
              </w:tabs>
              <w:bidi/>
              <w:jc w:val="both"/>
              <w:rPr>
                <w:rFonts w:ascii="Microsoft Uighur" w:eastAsia="Arial Unicode MS" w:hAnsi="Microsoft Uighur" w:cs="Microsoft Uighur"/>
                <w:color w:val="000000" w:themeColor="text1"/>
                <w:sz w:val="28"/>
                <w:szCs w:val="28"/>
                <w:rtl/>
              </w:rPr>
            </w:pPr>
            <w:r>
              <w:rPr>
                <w:rFonts w:ascii="Microsoft Uighur" w:eastAsia="Arial Unicode MS" w:hAnsi="Microsoft Uighur" w:cs="Microsoft Uighur" w:hint="cs"/>
                <w:color w:val="000000" w:themeColor="text1"/>
                <w:sz w:val="28"/>
                <w:szCs w:val="28"/>
                <w:rtl/>
              </w:rPr>
              <w:t>هاتف المنزل:</w:t>
            </w:r>
          </w:p>
        </w:tc>
      </w:tr>
      <w:tr w:rsidR="00A408C6" w:rsidRPr="00CB4415" w14:paraId="65448C2C" w14:textId="77777777" w:rsidTr="00EC0D1E">
        <w:trPr>
          <w:trHeight w:val="20"/>
        </w:trPr>
        <w:tc>
          <w:tcPr>
            <w:tcW w:w="2050" w:type="dxa"/>
            <w:gridSpan w:val="5"/>
            <w:vAlign w:val="center"/>
          </w:tcPr>
          <w:p w14:paraId="583EC6B0" w14:textId="048F1841" w:rsidR="00A408C6" w:rsidRPr="002B6F06" w:rsidRDefault="00A408C6" w:rsidP="00A408C6">
            <w:pPr>
              <w:tabs>
                <w:tab w:val="left" w:pos="0"/>
                <w:tab w:val="left" w:pos="3818"/>
                <w:tab w:val="right" w:pos="5371"/>
              </w:tabs>
              <w:jc w:val="both"/>
              <w:rPr>
                <w:rFonts w:ascii="Microsoft Uighur" w:eastAsia="Arial Unicode MS" w:hAnsi="Microsoft Uighur" w:cs="Microsoft Uighur"/>
                <w:color w:val="000000" w:themeColor="text1"/>
                <w:sz w:val="28"/>
                <w:szCs w:val="28"/>
              </w:rPr>
            </w:pPr>
            <w:r>
              <w:rPr>
                <w:rFonts w:ascii="Microsoft Uighur" w:eastAsia="Arial Unicode MS" w:hAnsi="Microsoft Uighur" w:cs="Microsoft Uighur"/>
                <w:color w:val="000000" w:themeColor="text1"/>
                <w:sz w:val="28"/>
                <w:szCs w:val="28"/>
              </w:rPr>
              <w:t>Email Address:</w:t>
            </w:r>
          </w:p>
        </w:tc>
        <w:tc>
          <w:tcPr>
            <w:tcW w:w="6868" w:type="dxa"/>
            <w:gridSpan w:val="33"/>
            <w:vAlign w:val="center"/>
          </w:tcPr>
          <w:p w14:paraId="47805DEA" w14:textId="6B693CB2" w:rsidR="00A408C6" w:rsidRPr="002B6F06" w:rsidRDefault="00A408C6" w:rsidP="00A408C6">
            <w:pPr>
              <w:tabs>
                <w:tab w:val="left" w:pos="0"/>
                <w:tab w:val="left" w:pos="3818"/>
                <w:tab w:val="right" w:pos="5371"/>
              </w:tabs>
              <w:jc w:val="center"/>
              <w:rPr>
                <w:rFonts w:ascii="Microsoft Uighur" w:eastAsia="Calibri" w:hAnsi="Microsoft Uighur" w:cs="Microsoft Uighur"/>
                <w:color w:val="000000" w:themeColor="text1"/>
                <w:sz w:val="28"/>
                <w:szCs w:val="28"/>
                <w:rtl/>
              </w:rPr>
            </w:pPr>
            <w:r w:rsidRPr="002B6F06">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2B6F06">
              <w:rPr>
                <w:rFonts w:ascii="Microsoft Uighur" w:eastAsia="Calibri" w:hAnsi="Microsoft Uighur" w:cs="Microsoft Uighur"/>
                <w:color w:val="000000" w:themeColor="text1"/>
                <w:sz w:val="28"/>
                <w:szCs w:val="28"/>
                <w:rtl/>
              </w:rPr>
              <w:instrText xml:space="preserve"> </w:instrText>
            </w:r>
            <w:r w:rsidRPr="002B6F06">
              <w:rPr>
                <w:rFonts w:ascii="Microsoft Uighur" w:eastAsia="Calibri" w:hAnsi="Microsoft Uighur" w:cs="Microsoft Uighur"/>
                <w:color w:val="000000" w:themeColor="text1"/>
                <w:sz w:val="28"/>
                <w:szCs w:val="28"/>
              </w:rPr>
              <w:instrText>FORMTEXT</w:instrText>
            </w:r>
            <w:r w:rsidRPr="002B6F06">
              <w:rPr>
                <w:rFonts w:ascii="Microsoft Uighur" w:eastAsia="Calibri" w:hAnsi="Microsoft Uighur" w:cs="Microsoft Uighur"/>
                <w:color w:val="000000" w:themeColor="text1"/>
                <w:sz w:val="28"/>
                <w:szCs w:val="28"/>
                <w:rtl/>
              </w:rPr>
              <w:instrText xml:space="preserve"> </w:instrText>
            </w:r>
            <w:r w:rsidRPr="002B6F06">
              <w:rPr>
                <w:rFonts w:ascii="Microsoft Uighur" w:eastAsia="Calibri" w:hAnsi="Microsoft Uighur" w:cs="Microsoft Uighur"/>
                <w:color w:val="000000" w:themeColor="text1"/>
                <w:sz w:val="28"/>
                <w:szCs w:val="28"/>
                <w:rtl/>
              </w:rPr>
            </w:r>
            <w:r w:rsidRPr="002B6F06">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2B6F06">
              <w:rPr>
                <w:rFonts w:ascii="Microsoft Uighur" w:eastAsia="Calibri" w:hAnsi="Microsoft Uighur" w:cs="Microsoft Uighur"/>
                <w:color w:val="000000" w:themeColor="text1"/>
                <w:sz w:val="28"/>
                <w:szCs w:val="28"/>
                <w:rtl/>
              </w:rPr>
              <w:fldChar w:fldCharType="end"/>
            </w:r>
          </w:p>
        </w:tc>
        <w:tc>
          <w:tcPr>
            <w:tcW w:w="2059" w:type="dxa"/>
            <w:gridSpan w:val="4"/>
            <w:vAlign w:val="center"/>
          </w:tcPr>
          <w:p w14:paraId="229FBDE4" w14:textId="03AB85F0" w:rsidR="00A408C6" w:rsidRDefault="00A408C6" w:rsidP="00A408C6">
            <w:pPr>
              <w:tabs>
                <w:tab w:val="left" w:pos="0"/>
                <w:tab w:val="left" w:pos="3818"/>
                <w:tab w:val="right" w:pos="5371"/>
              </w:tabs>
              <w:bidi/>
              <w:jc w:val="both"/>
              <w:rPr>
                <w:rFonts w:ascii="Microsoft Uighur" w:eastAsia="Arial Unicode MS" w:hAnsi="Microsoft Uighur" w:cs="Microsoft Uighur"/>
                <w:color w:val="000000" w:themeColor="text1"/>
                <w:sz w:val="28"/>
                <w:szCs w:val="28"/>
                <w:rtl/>
              </w:rPr>
            </w:pPr>
            <w:r>
              <w:rPr>
                <w:rFonts w:ascii="Microsoft Uighur" w:eastAsia="Arial Unicode MS" w:hAnsi="Microsoft Uighur" w:cs="Microsoft Uighur" w:hint="cs"/>
                <w:color w:val="000000" w:themeColor="text1"/>
                <w:sz w:val="28"/>
                <w:szCs w:val="28"/>
                <w:rtl/>
              </w:rPr>
              <w:t>البريد الالكتروني:</w:t>
            </w:r>
          </w:p>
        </w:tc>
      </w:tr>
    </w:tbl>
    <w:tbl>
      <w:tblPr>
        <w:tblStyle w:val="TableGrid"/>
        <w:tblW w:w="10978" w:type="dxa"/>
        <w:tblInd w:w="-2" w:type="dxa"/>
        <w:tbl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insideH w:val="none" w:sz="0" w:space="0" w:color="auto"/>
          <w:insideV w:val="none" w:sz="0" w:space="0" w:color="auto"/>
        </w:tblBorders>
        <w:tblLook w:val="04A0" w:firstRow="1" w:lastRow="0" w:firstColumn="1" w:lastColumn="0" w:noHBand="0" w:noVBand="1"/>
      </w:tblPr>
      <w:tblGrid>
        <w:gridCol w:w="5504"/>
        <w:gridCol w:w="5474"/>
      </w:tblGrid>
      <w:tr w:rsidR="00041A25" w:rsidRPr="002B6F06" w14:paraId="12C15525" w14:textId="77777777" w:rsidTr="00836A4A">
        <w:tc>
          <w:tcPr>
            <w:tcW w:w="5504" w:type="dxa"/>
            <w:shd w:val="clear" w:color="auto" w:fill="006874"/>
          </w:tcPr>
          <w:p w14:paraId="5AC6491B" w14:textId="77777777" w:rsidR="0005483F" w:rsidRPr="002B6F06" w:rsidRDefault="0005483F" w:rsidP="00B00E2F">
            <w:pPr>
              <w:spacing w:line="240" w:lineRule="exact"/>
              <w:jc w:val="both"/>
              <w:rPr>
                <w:rFonts w:ascii="Microsoft Uighur" w:hAnsi="Microsoft Uighur" w:cs="Microsoft Uighur"/>
                <w:b/>
                <w:bCs/>
                <w:color w:val="FFFFFF" w:themeColor="background1"/>
                <w:sz w:val="28"/>
                <w:szCs w:val="28"/>
              </w:rPr>
            </w:pPr>
            <w:r w:rsidRPr="002B6F06">
              <w:rPr>
                <w:rFonts w:ascii="Microsoft Uighur" w:hAnsi="Microsoft Uighur" w:cs="Microsoft Uighur"/>
                <w:b/>
                <w:bCs/>
                <w:color w:val="FFFFFF" w:themeColor="background1"/>
                <w:sz w:val="28"/>
                <w:szCs w:val="28"/>
              </w:rPr>
              <w:t>Residential Address (</w:t>
            </w:r>
            <w:r w:rsidRPr="002B6F06">
              <w:rPr>
                <w:rFonts w:ascii="Microsoft Uighur" w:eastAsia="Arial Unicode MS" w:hAnsi="Microsoft Uighur" w:cs="Microsoft Uighur"/>
                <w:b/>
                <w:bCs/>
                <w:color w:val="FFFFFF" w:themeColor="background1"/>
                <w:sz w:val="28"/>
                <w:szCs w:val="28"/>
              </w:rPr>
              <w:t>National Address</w:t>
            </w:r>
            <w:r w:rsidRPr="002B6F06">
              <w:rPr>
                <w:rFonts w:ascii="Microsoft Uighur" w:hAnsi="Microsoft Uighur" w:cs="Microsoft Uighur"/>
                <w:b/>
                <w:bCs/>
                <w:color w:val="FFFFFF" w:themeColor="background1"/>
                <w:sz w:val="28"/>
                <w:szCs w:val="28"/>
              </w:rPr>
              <w:t>)</w:t>
            </w:r>
          </w:p>
        </w:tc>
        <w:tc>
          <w:tcPr>
            <w:tcW w:w="5474" w:type="dxa"/>
            <w:shd w:val="clear" w:color="auto" w:fill="006874"/>
          </w:tcPr>
          <w:p w14:paraId="03EF69FA" w14:textId="77777777" w:rsidR="0005483F" w:rsidRPr="002B6F06" w:rsidRDefault="0005483F" w:rsidP="00B00E2F">
            <w:pPr>
              <w:bidi/>
              <w:spacing w:line="240" w:lineRule="exact"/>
              <w:jc w:val="both"/>
              <w:rPr>
                <w:rFonts w:ascii="Microsoft Uighur" w:hAnsi="Microsoft Uighur" w:cs="Microsoft Uighur"/>
                <w:b/>
                <w:bCs/>
                <w:color w:val="FFFFFF" w:themeColor="background1"/>
                <w:sz w:val="28"/>
                <w:szCs w:val="28"/>
                <w:rtl/>
              </w:rPr>
            </w:pPr>
            <w:r w:rsidRPr="002B6F06">
              <w:rPr>
                <w:rFonts w:ascii="Microsoft Uighur" w:hAnsi="Microsoft Uighur" w:cs="Microsoft Uighur"/>
                <w:b/>
                <w:bCs/>
                <w:color w:val="FFFFFF" w:themeColor="background1"/>
                <w:sz w:val="28"/>
                <w:szCs w:val="28"/>
                <w:rtl/>
              </w:rPr>
              <w:t>عنوان السكن (العنوان الوطني)</w:t>
            </w:r>
          </w:p>
        </w:tc>
      </w:tr>
    </w:tbl>
    <w:tbl>
      <w:tblPr>
        <w:tblStyle w:val="TableGrid7"/>
        <w:tblW w:w="10977" w:type="dxa"/>
        <w:tblInd w:w="-2" w:type="dxa"/>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Layout w:type="fixed"/>
        <w:tblLook w:val="04A0" w:firstRow="1" w:lastRow="0" w:firstColumn="1" w:lastColumn="0" w:noHBand="0" w:noVBand="1"/>
      </w:tblPr>
      <w:tblGrid>
        <w:gridCol w:w="1439"/>
        <w:gridCol w:w="2880"/>
        <w:gridCol w:w="1169"/>
        <w:gridCol w:w="1621"/>
        <w:gridCol w:w="2520"/>
        <w:gridCol w:w="1348"/>
      </w:tblGrid>
      <w:tr w:rsidR="00A408C6" w:rsidRPr="002B6F06" w14:paraId="15A48C0A" w14:textId="77777777" w:rsidTr="00E70437">
        <w:trPr>
          <w:trHeight w:val="20"/>
        </w:trPr>
        <w:tc>
          <w:tcPr>
            <w:tcW w:w="143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98C03A1" w14:textId="5E4D532B" w:rsidR="00A408C6" w:rsidRPr="002B6F06" w:rsidRDefault="00A408C6" w:rsidP="00A408C6">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Pr>
              <w:t>Street Name</w:t>
            </w:r>
            <w:r>
              <w:rPr>
                <w:rFonts w:ascii="Microsoft Uighur" w:eastAsia="Arial Unicode MS" w:hAnsi="Microsoft Uighur" w:cs="Microsoft Uighur"/>
                <w:color w:val="000000" w:themeColor="text1"/>
                <w:sz w:val="28"/>
                <w:szCs w:val="28"/>
              </w:rPr>
              <w:t>:</w:t>
            </w:r>
          </w:p>
        </w:tc>
        <w:tc>
          <w:tcPr>
            <w:tcW w:w="28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7B740436" w14:textId="261A3943" w:rsidR="00A408C6" w:rsidRPr="002B6F06" w:rsidRDefault="00A408C6" w:rsidP="00A408C6">
            <w:pPr>
              <w:tabs>
                <w:tab w:val="left" w:pos="0"/>
                <w:tab w:val="left" w:pos="3818"/>
                <w:tab w:val="right" w:pos="5371"/>
              </w:tabs>
              <w:spacing w:line="240" w:lineRule="exact"/>
              <w:jc w:val="center"/>
              <w:rPr>
                <w:rFonts w:ascii="Microsoft Uighur" w:eastAsia="Arial Unicode MS" w:hAnsi="Microsoft Uighur" w:cs="Microsoft Uighur"/>
                <w:color w:val="000000" w:themeColor="text1"/>
                <w:sz w:val="28"/>
                <w:szCs w:val="28"/>
                <w:rtl/>
              </w:rPr>
            </w:pPr>
            <w:r w:rsidRPr="0093470C">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93470C">
              <w:rPr>
                <w:rFonts w:ascii="Microsoft Uighur" w:eastAsia="Calibri" w:hAnsi="Microsoft Uighur" w:cs="Microsoft Uighur"/>
                <w:color w:val="000000" w:themeColor="text1"/>
                <w:sz w:val="28"/>
                <w:szCs w:val="28"/>
                <w:rtl/>
              </w:rPr>
              <w:instrText xml:space="preserve"> </w:instrText>
            </w:r>
            <w:r w:rsidRPr="0093470C">
              <w:rPr>
                <w:rFonts w:ascii="Microsoft Uighur" w:eastAsia="Calibri" w:hAnsi="Microsoft Uighur" w:cs="Microsoft Uighur"/>
                <w:color w:val="000000" w:themeColor="text1"/>
                <w:sz w:val="28"/>
                <w:szCs w:val="28"/>
              </w:rPr>
              <w:instrText>FORMTEXT</w:instrText>
            </w:r>
            <w:r w:rsidRPr="0093470C">
              <w:rPr>
                <w:rFonts w:ascii="Microsoft Uighur" w:eastAsia="Calibri" w:hAnsi="Microsoft Uighur" w:cs="Microsoft Uighur"/>
                <w:color w:val="000000" w:themeColor="text1"/>
                <w:sz w:val="28"/>
                <w:szCs w:val="28"/>
                <w:rtl/>
              </w:rPr>
              <w:instrText xml:space="preserve"> </w:instrText>
            </w:r>
            <w:r w:rsidRPr="0093470C">
              <w:rPr>
                <w:rFonts w:ascii="Microsoft Uighur" w:eastAsia="Calibri" w:hAnsi="Microsoft Uighur" w:cs="Microsoft Uighur"/>
                <w:color w:val="000000" w:themeColor="text1"/>
                <w:sz w:val="28"/>
                <w:szCs w:val="28"/>
                <w:rtl/>
              </w:rPr>
            </w:r>
            <w:r w:rsidRPr="0093470C">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93470C">
              <w:rPr>
                <w:rFonts w:ascii="Microsoft Uighur" w:eastAsia="Calibri" w:hAnsi="Microsoft Uighur" w:cs="Microsoft Uighur"/>
                <w:color w:val="000000" w:themeColor="text1"/>
                <w:sz w:val="28"/>
                <w:szCs w:val="28"/>
                <w:rtl/>
              </w:rPr>
              <w:fldChar w:fldCharType="end"/>
            </w:r>
          </w:p>
        </w:tc>
        <w:tc>
          <w:tcPr>
            <w:tcW w:w="116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CD28BD2" w14:textId="2CF21646" w:rsidR="00A408C6" w:rsidRPr="002B6F06" w:rsidRDefault="00A408C6" w:rsidP="00A408C6">
            <w:pPr>
              <w:tabs>
                <w:tab w:val="left" w:pos="0"/>
                <w:tab w:val="left" w:pos="3818"/>
                <w:tab w:val="right" w:pos="5371"/>
              </w:tabs>
              <w:spacing w:line="240" w:lineRule="exact"/>
              <w:jc w:val="right"/>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tl/>
              </w:rPr>
              <w:t>اسم الشارع</w:t>
            </w:r>
            <w:r>
              <w:rPr>
                <w:rFonts w:ascii="Microsoft Uighur" w:eastAsia="Arial Unicode MS" w:hAnsi="Microsoft Uighur" w:cs="Microsoft Uighur" w:hint="cs"/>
                <w:color w:val="000000" w:themeColor="text1"/>
                <w:sz w:val="28"/>
                <w:szCs w:val="28"/>
                <w:rtl/>
              </w:rPr>
              <w:t>:</w:t>
            </w:r>
          </w:p>
        </w:tc>
        <w:tc>
          <w:tcPr>
            <w:tcW w:w="1621"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44AC90A" w14:textId="577C8D5C" w:rsidR="00A408C6" w:rsidRPr="002B6F06" w:rsidRDefault="00A408C6" w:rsidP="00A408C6">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Pr>
              <w:t>Area</w:t>
            </w:r>
            <w:r>
              <w:rPr>
                <w:rFonts w:ascii="Microsoft Uighur" w:eastAsia="Arial Unicode MS" w:hAnsi="Microsoft Uighur" w:cs="Microsoft Uighur"/>
                <w:color w:val="000000" w:themeColor="text1"/>
                <w:sz w:val="28"/>
                <w:szCs w:val="28"/>
              </w:rPr>
              <w:t>:</w:t>
            </w:r>
          </w:p>
        </w:tc>
        <w:tc>
          <w:tcPr>
            <w:tcW w:w="252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640F3EA0" w14:textId="214520CC" w:rsidR="00A408C6" w:rsidRPr="002B6F06" w:rsidRDefault="00A408C6" w:rsidP="00A408C6">
            <w:pPr>
              <w:tabs>
                <w:tab w:val="left" w:pos="0"/>
                <w:tab w:val="left" w:pos="3818"/>
                <w:tab w:val="right" w:pos="5371"/>
              </w:tabs>
              <w:spacing w:line="240" w:lineRule="exact"/>
              <w:jc w:val="center"/>
              <w:rPr>
                <w:rFonts w:ascii="Microsoft Uighur" w:eastAsia="Arial Unicode MS" w:hAnsi="Microsoft Uighur" w:cs="Microsoft Uighur"/>
                <w:color w:val="000000" w:themeColor="text1"/>
                <w:sz w:val="28"/>
                <w:szCs w:val="28"/>
                <w:rtl/>
              </w:rPr>
            </w:pPr>
            <w:r w:rsidRPr="00D648F5">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Pr>
              <w:instrText>FORMTEXT</w:instrText>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tl/>
              </w:rPr>
            </w:r>
            <w:r w:rsidRPr="00D648F5">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D648F5">
              <w:rPr>
                <w:rFonts w:ascii="Microsoft Uighur" w:eastAsia="Calibri" w:hAnsi="Microsoft Uighur" w:cs="Microsoft Uighur"/>
                <w:color w:val="000000" w:themeColor="text1"/>
                <w:sz w:val="28"/>
                <w:szCs w:val="28"/>
                <w:rtl/>
              </w:rPr>
              <w:fldChar w:fldCharType="end"/>
            </w:r>
          </w:p>
        </w:tc>
        <w:tc>
          <w:tcPr>
            <w:tcW w:w="134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926840C" w14:textId="6047DC1C" w:rsidR="00A408C6" w:rsidRPr="002B6F06" w:rsidRDefault="00A408C6" w:rsidP="00A408C6">
            <w:pPr>
              <w:tabs>
                <w:tab w:val="left" w:pos="0"/>
                <w:tab w:val="left" w:pos="3818"/>
                <w:tab w:val="right" w:pos="5371"/>
              </w:tabs>
              <w:spacing w:line="240" w:lineRule="exact"/>
              <w:jc w:val="right"/>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tl/>
              </w:rPr>
              <w:t>المنطقة</w:t>
            </w:r>
            <w:r>
              <w:rPr>
                <w:rFonts w:ascii="Microsoft Uighur" w:eastAsia="Arial Unicode MS" w:hAnsi="Microsoft Uighur" w:cs="Microsoft Uighur" w:hint="cs"/>
                <w:color w:val="000000" w:themeColor="text1"/>
                <w:sz w:val="28"/>
                <w:szCs w:val="28"/>
                <w:rtl/>
              </w:rPr>
              <w:t>:</w:t>
            </w:r>
          </w:p>
        </w:tc>
      </w:tr>
      <w:tr w:rsidR="00A408C6" w:rsidRPr="002B6F06" w14:paraId="3F79CDE7" w14:textId="77777777" w:rsidTr="00E70437">
        <w:trPr>
          <w:trHeight w:val="20"/>
        </w:trPr>
        <w:tc>
          <w:tcPr>
            <w:tcW w:w="143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32E9222" w14:textId="61557A01" w:rsidR="00A408C6" w:rsidRPr="0082733A" w:rsidRDefault="00A408C6" w:rsidP="00A408C6">
            <w:pPr>
              <w:tabs>
                <w:tab w:val="left" w:pos="0"/>
                <w:tab w:val="left" w:pos="3818"/>
                <w:tab w:val="right" w:pos="5371"/>
              </w:tabs>
              <w:spacing w:line="240" w:lineRule="exact"/>
              <w:rPr>
                <w:rFonts w:ascii="Microsoft Uighur" w:eastAsia="Arial Unicode MS" w:hAnsi="Microsoft Uighur" w:cs="Microsoft Uighur"/>
                <w:sz w:val="28"/>
                <w:szCs w:val="28"/>
              </w:rPr>
            </w:pPr>
            <w:r w:rsidRPr="0082733A">
              <w:rPr>
                <w:rFonts w:ascii="Microsoft Uighur" w:eastAsia="Arial Unicode MS" w:hAnsi="Microsoft Uighur" w:cs="Microsoft Uighur"/>
                <w:sz w:val="28"/>
                <w:szCs w:val="28"/>
              </w:rPr>
              <w:t>Street No:</w:t>
            </w:r>
          </w:p>
        </w:tc>
        <w:tc>
          <w:tcPr>
            <w:tcW w:w="28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1CA8E6D7" w14:textId="7007C5C1" w:rsidR="00A408C6" w:rsidRPr="0082733A" w:rsidRDefault="00A408C6" w:rsidP="00A408C6">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82733A">
              <w:rPr>
                <w:rFonts w:ascii="Microsoft Uighur" w:eastAsia="Calibri" w:hAnsi="Microsoft Uighur" w:cs="Microsoft Uighur"/>
                <w:sz w:val="28"/>
                <w:szCs w:val="28"/>
                <w:rtl/>
              </w:rPr>
              <w:fldChar w:fldCharType="begin">
                <w:ffData>
                  <w:name w:val="Text1"/>
                  <w:enabled/>
                  <w:calcOnExit w:val="0"/>
                  <w:textInput/>
                </w:ffData>
              </w:fldChar>
            </w:r>
            <w:r w:rsidRPr="0082733A">
              <w:rPr>
                <w:rFonts w:ascii="Microsoft Uighur" w:eastAsia="Calibri" w:hAnsi="Microsoft Uighur" w:cs="Microsoft Uighur"/>
                <w:sz w:val="28"/>
                <w:szCs w:val="28"/>
                <w:rtl/>
              </w:rPr>
              <w:instrText xml:space="preserve"> </w:instrText>
            </w:r>
            <w:r w:rsidRPr="0082733A">
              <w:rPr>
                <w:rFonts w:ascii="Microsoft Uighur" w:eastAsia="Calibri" w:hAnsi="Microsoft Uighur" w:cs="Microsoft Uighur"/>
                <w:sz w:val="28"/>
                <w:szCs w:val="28"/>
              </w:rPr>
              <w:instrText>FORMTEXT</w:instrText>
            </w:r>
            <w:r w:rsidRPr="0082733A">
              <w:rPr>
                <w:rFonts w:ascii="Microsoft Uighur" w:eastAsia="Calibri" w:hAnsi="Microsoft Uighur" w:cs="Microsoft Uighur"/>
                <w:sz w:val="28"/>
                <w:szCs w:val="28"/>
                <w:rtl/>
              </w:rPr>
              <w:instrText xml:space="preserve"> </w:instrText>
            </w:r>
            <w:r w:rsidRPr="0082733A">
              <w:rPr>
                <w:rFonts w:ascii="Microsoft Uighur" w:eastAsia="Calibri" w:hAnsi="Microsoft Uighur" w:cs="Microsoft Uighur"/>
                <w:sz w:val="28"/>
                <w:szCs w:val="28"/>
                <w:rtl/>
              </w:rPr>
            </w:r>
            <w:r w:rsidRPr="0082733A">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82733A">
              <w:rPr>
                <w:rFonts w:ascii="Microsoft Uighur" w:eastAsia="Calibri" w:hAnsi="Microsoft Uighur" w:cs="Microsoft Uighur"/>
                <w:sz w:val="28"/>
                <w:szCs w:val="28"/>
                <w:rtl/>
              </w:rPr>
              <w:fldChar w:fldCharType="end"/>
            </w:r>
          </w:p>
        </w:tc>
        <w:tc>
          <w:tcPr>
            <w:tcW w:w="116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6AC7A55" w14:textId="2E612F04" w:rsidR="00A408C6" w:rsidRPr="0082733A" w:rsidRDefault="00A408C6" w:rsidP="00A408C6">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sidRPr="0082733A">
              <w:rPr>
                <w:rFonts w:ascii="Microsoft Uighur" w:eastAsia="Arial Unicode MS" w:hAnsi="Microsoft Uighur" w:cs="Microsoft Uighur"/>
                <w:sz w:val="28"/>
                <w:szCs w:val="28"/>
                <w:rtl/>
              </w:rPr>
              <w:t>رقم الشارع</w:t>
            </w:r>
            <w:r w:rsidRPr="0082733A">
              <w:rPr>
                <w:rFonts w:ascii="Microsoft Uighur" w:eastAsia="Arial Unicode MS" w:hAnsi="Microsoft Uighur" w:cs="Microsoft Uighur" w:hint="cs"/>
                <w:sz w:val="28"/>
                <w:szCs w:val="28"/>
                <w:rtl/>
              </w:rPr>
              <w:t>:</w:t>
            </w:r>
          </w:p>
        </w:tc>
        <w:tc>
          <w:tcPr>
            <w:tcW w:w="1621"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1DDD981" w14:textId="115461F2" w:rsidR="00A408C6" w:rsidRPr="0082733A" w:rsidRDefault="00A408C6" w:rsidP="00A408C6">
            <w:pPr>
              <w:tabs>
                <w:tab w:val="left" w:pos="0"/>
                <w:tab w:val="left" w:pos="3818"/>
                <w:tab w:val="right" w:pos="5371"/>
              </w:tabs>
              <w:spacing w:line="240" w:lineRule="exact"/>
              <w:rPr>
                <w:rFonts w:ascii="Microsoft Uighur" w:eastAsia="Arial Unicode MS" w:hAnsi="Microsoft Uighur" w:cs="Microsoft Uighur"/>
                <w:sz w:val="28"/>
                <w:szCs w:val="28"/>
              </w:rPr>
            </w:pPr>
            <w:r w:rsidRPr="0082733A">
              <w:rPr>
                <w:rFonts w:ascii="Microsoft Uighur" w:eastAsia="Arial Unicode MS" w:hAnsi="Microsoft Uighur" w:cs="Microsoft Uighur"/>
                <w:sz w:val="28"/>
                <w:szCs w:val="28"/>
              </w:rPr>
              <w:t>PO Box:</w:t>
            </w:r>
          </w:p>
        </w:tc>
        <w:tc>
          <w:tcPr>
            <w:tcW w:w="252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66EE26C4" w14:textId="5D4B7C2D" w:rsidR="00A408C6" w:rsidRPr="0082733A" w:rsidRDefault="00A408C6" w:rsidP="00A408C6">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82733A">
              <w:rPr>
                <w:rFonts w:ascii="Microsoft Uighur" w:eastAsia="Calibri" w:hAnsi="Microsoft Uighur" w:cs="Microsoft Uighur"/>
                <w:sz w:val="28"/>
                <w:szCs w:val="28"/>
                <w:rtl/>
              </w:rPr>
              <w:fldChar w:fldCharType="begin">
                <w:ffData>
                  <w:name w:val="Text1"/>
                  <w:enabled/>
                  <w:calcOnExit w:val="0"/>
                  <w:textInput/>
                </w:ffData>
              </w:fldChar>
            </w:r>
            <w:r w:rsidRPr="0082733A">
              <w:rPr>
                <w:rFonts w:ascii="Microsoft Uighur" w:eastAsia="Calibri" w:hAnsi="Microsoft Uighur" w:cs="Microsoft Uighur"/>
                <w:sz w:val="28"/>
                <w:szCs w:val="28"/>
                <w:rtl/>
              </w:rPr>
              <w:instrText xml:space="preserve"> </w:instrText>
            </w:r>
            <w:r w:rsidRPr="0082733A">
              <w:rPr>
                <w:rFonts w:ascii="Microsoft Uighur" w:eastAsia="Calibri" w:hAnsi="Microsoft Uighur" w:cs="Microsoft Uighur"/>
                <w:sz w:val="28"/>
                <w:szCs w:val="28"/>
              </w:rPr>
              <w:instrText>FORMTEXT</w:instrText>
            </w:r>
            <w:r w:rsidRPr="0082733A">
              <w:rPr>
                <w:rFonts w:ascii="Microsoft Uighur" w:eastAsia="Calibri" w:hAnsi="Microsoft Uighur" w:cs="Microsoft Uighur"/>
                <w:sz w:val="28"/>
                <w:szCs w:val="28"/>
                <w:rtl/>
              </w:rPr>
              <w:instrText xml:space="preserve"> </w:instrText>
            </w:r>
            <w:r w:rsidRPr="0082733A">
              <w:rPr>
                <w:rFonts w:ascii="Microsoft Uighur" w:eastAsia="Calibri" w:hAnsi="Microsoft Uighur" w:cs="Microsoft Uighur"/>
                <w:sz w:val="28"/>
                <w:szCs w:val="28"/>
                <w:rtl/>
              </w:rPr>
            </w:r>
            <w:r w:rsidRPr="0082733A">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82733A">
              <w:rPr>
                <w:rFonts w:ascii="Microsoft Uighur" w:eastAsia="Calibri" w:hAnsi="Microsoft Uighur" w:cs="Microsoft Uighur"/>
                <w:sz w:val="28"/>
                <w:szCs w:val="28"/>
                <w:rtl/>
              </w:rPr>
              <w:fldChar w:fldCharType="end"/>
            </w:r>
          </w:p>
        </w:tc>
        <w:tc>
          <w:tcPr>
            <w:tcW w:w="134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952259D" w14:textId="05391FD7" w:rsidR="00A408C6" w:rsidRPr="0082733A" w:rsidRDefault="00A408C6" w:rsidP="00A408C6">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sidRPr="0082733A">
              <w:rPr>
                <w:rFonts w:ascii="Microsoft Uighur" w:eastAsia="Arial Unicode MS" w:hAnsi="Microsoft Uighur" w:cs="Microsoft Uighur"/>
                <w:sz w:val="28"/>
                <w:szCs w:val="28"/>
                <w:rtl/>
              </w:rPr>
              <w:t>صندوق البريد</w:t>
            </w:r>
            <w:r w:rsidRPr="0082733A">
              <w:rPr>
                <w:rFonts w:ascii="Microsoft Uighur" w:eastAsia="Arial Unicode MS" w:hAnsi="Microsoft Uighur" w:cs="Microsoft Uighur" w:hint="cs"/>
                <w:sz w:val="28"/>
                <w:szCs w:val="28"/>
                <w:rtl/>
              </w:rPr>
              <w:t>:</w:t>
            </w:r>
          </w:p>
        </w:tc>
      </w:tr>
      <w:tr w:rsidR="00A408C6" w:rsidRPr="002B6F06" w14:paraId="1D8EA254" w14:textId="77777777" w:rsidTr="00E70437">
        <w:trPr>
          <w:trHeight w:val="20"/>
        </w:trPr>
        <w:tc>
          <w:tcPr>
            <w:tcW w:w="143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FE9D757" w14:textId="1055CDDA" w:rsidR="00A408C6" w:rsidRPr="0082733A" w:rsidRDefault="00A408C6" w:rsidP="00A408C6">
            <w:pPr>
              <w:tabs>
                <w:tab w:val="left" w:pos="0"/>
                <w:tab w:val="left" w:pos="3818"/>
                <w:tab w:val="right" w:pos="5371"/>
              </w:tabs>
              <w:spacing w:line="240" w:lineRule="exact"/>
              <w:rPr>
                <w:rFonts w:ascii="Microsoft Uighur" w:eastAsia="Arial Unicode MS" w:hAnsi="Microsoft Uighur" w:cs="Microsoft Uighur"/>
                <w:sz w:val="28"/>
                <w:szCs w:val="28"/>
              </w:rPr>
            </w:pPr>
            <w:r w:rsidRPr="0082733A">
              <w:rPr>
                <w:rFonts w:ascii="Microsoft Uighur" w:eastAsia="Arial Unicode MS" w:hAnsi="Microsoft Uighur" w:cs="Microsoft Uighur"/>
                <w:sz w:val="28"/>
                <w:szCs w:val="28"/>
              </w:rPr>
              <w:t>Unit No:</w:t>
            </w:r>
          </w:p>
        </w:tc>
        <w:tc>
          <w:tcPr>
            <w:tcW w:w="28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08F6FF6C" w14:textId="591C90E7" w:rsidR="00A408C6" w:rsidRPr="0082733A" w:rsidRDefault="00A408C6" w:rsidP="00A408C6">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82733A">
              <w:rPr>
                <w:rFonts w:ascii="Microsoft Uighur" w:eastAsia="Calibri" w:hAnsi="Microsoft Uighur" w:cs="Microsoft Uighur"/>
                <w:sz w:val="28"/>
                <w:szCs w:val="28"/>
                <w:rtl/>
              </w:rPr>
              <w:fldChar w:fldCharType="begin">
                <w:ffData>
                  <w:name w:val="Text1"/>
                  <w:enabled/>
                  <w:calcOnExit w:val="0"/>
                  <w:textInput/>
                </w:ffData>
              </w:fldChar>
            </w:r>
            <w:r w:rsidRPr="0082733A">
              <w:rPr>
                <w:rFonts w:ascii="Microsoft Uighur" w:eastAsia="Calibri" w:hAnsi="Microsoft Uighur" w:cs="Microsoft Uighur"/>
                <w:sz w:val="28"/>
                <w:szCs w:val="28"/>
                <w:rtl/>
              </w:rPr>
              <w:instrText xml:space="preserve"> </w:instrText>
            </w:r>
            <w:r w:rsidRPr="0082733A">
              <w:rPr>
                <w:rFonts w:ascii="Microsoft Uighur" w:eastAsia="Calibri" w:hAnsi="Microsoft Uighur" w:cs="Microsoft Uighur"/>
                <w:sz w:val="28"/>
                <w:szCs w:val="28"/>
              </w:rPr>
              <w:instrText>FORMTEXT</w:instrText>
            </w:r>
            <w:r w:rsidRPr="0082733A">
              <w:rPr>
                <w:rFonts w:ascii="Microsoft Uighur" w:eastAsia="Calibri" w:hAnsi="Microsoft Uighur" w:cs="Microsoft Uighur"/>
                <w:sz w:val="28"/>
                <w:szCs w:val="28"/>
                <w:rtl/>
              </w:rPr>
              <w:instrText xml:space="preserve"> </w:instrText>
            </w:r>
            <w:r w:rsidRPr="0082733A">
              <w:rPr>
                <w:rFonts w:ascii="Microsoft Uighur" w:eastAsia="Calibri" w:hAnsi="Microsoft Uighur" w:cs="Microsoft Uighur"/>
                <w:sz w:val="28"/>
                <w:szCs w:val="28"/>
                <w:rtl/>
              </w:rPr>
            </w:r>
            <w:r w:rsidRPr="0082733A">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82733A">
              <w:rPr>
                <w:rFonts w:ascii="Microsoft Uighur" w:eastAsia="Calibri" w:hAnsi="Microsoft Uighur" w:cs="Microsoft Uighur"/>
                <w:sz w:val="28"/>
                <w:szCs w:val="28"/>
                <w:rtl/>
              </w:rPr>
              <w:fldChar w:fldCharType="end"/>
            </w:r>
          </w:p>
        </w:tc>
        <w:tc>
          <w:tcPr>
            <w:tcW w:w="116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6B18B69" w14:textId="587D0E6D" w:rsidR="00A408C6" w:rsidRPr="0082733A" w:rsidRDefault="00A408C6" w:rsidP="00A408C6">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sidRPr="0082733A">
              <w:rPr>
                <w:rFonts w:ascii="Microsoft Uighur" w:eastAsia="Arial Unicode MS" w:hAnsi="Microsoft Uighur" w:cs="Microsoft Uighur"/>
                <w:sz w:val="28"/>
                <w:szCs w:val="28"/>
                <w:rtl/>
              </w:rPr>
              <w:t>رقم الوحدة</w:t>
            </w:r>
            <w:r w:rsidRPr="0082733A">
              <w:rPr>
                <w:rFonts w:ascii="Microsoft Uighur" w:eastAsia="Arial Unicode MS" w:hAnsi="Microsoft Uighur" w:cs="Microsoft Uighur" w:hint="cs"/>
                <w:sz w:val="28"/>
                <w:szCs w:val="28"/>
                <w:rtl/>
              </w:rPr>
              <w:t>:</w:t>
            </w:r>
          </w:p>
        </w:tc>
        <w:tc>
          <w:tcPr>
            <w:tcW w:w="1621"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43DDEF5" w14:textId="01F4FC8D" w:rsidR="00A408C6" w:rsidRPr="0082733A" w:rsidRDefault="00A408C6" w:rsidP="00A408C6">
            <w:pPr>
              <w:tabs>
                <w:tab w:val="left" w:pos="0"/>
                <w:tab w:val="left" w:pos="3818"/>
                <w:tab w:val="right" w:pos="5371"/>
              </w:tabs>
              <w:spacing w:line="240" w:lineRule="exact"/>
              <w:rPr>
                <w:rFonts w:ascii="Microsoft Uighur" w:eastAsia="Arial Unicode MS" w:hAnsi="Microsoft Uighur" w:cs="Microsoft Uighur"/>
                <w:sz w:val="28"/>
                <w:szCs w:val="28"/>
              </w:rPr>
            </w:pPr>
            <w:r w:rsidRPr="0082733A">
              <w:rPr>
                <w:rFonts w:ascii="Microsoft Uighur" w:eastAsia="Arial Unicode MS" w:hAnsi="Microsoft Uighur" w:cs="Microsoft Uighur"/>
                <w:sz w:val="28"/>
                <w:szCs w:val="28"/>
              </w:rPr>
              <w:t>Postal Code:</w:t>
            </w:r>
          </w:p>
        </w:tc>
        <w:tc>
          <w:tcPr>
            <w:tcW w:w="252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349F5677" w14:textId="03D7FA46" w:rsidR="00A408C6" w:rsidRPr="0082733A" w:rsidRDefault="00A408C6" w:rsidP="00A408C6">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82733A">
              <w:rPr>
                <w:rFonts w:ascii="Microsoft Uighur" w:eastAsia="Calibri" w:hAnsi="Microsoft Uighur" w:cs="Microsoft Uighur"/>
                <w:sz w:val="28"/>
                <w:szCs w:val="28"/>
                <w:rtl/>
              </w:rPr>
              <w:fldChar w:fldCharType="begin">
                <w:ffData>
                  <w:name w:val="Text1"/>
                  <w:enabled/>
                  <w:calcOnExit w:val="0"/>
                  <w:textInput/>
                </w:ffData>
              </w:fldChar>
            </w:r>
            <w:r w:rsidRPr="0082733A">
              <w:rPr>
                <w:rFonts w:ascii="Microsoft Uighur" w:eastAsia="Calibri" w:hAnsi="Microsoft Uighur" w:cs="Microsoft Uighur"/>
                <w:sz w:val="28"/>
                <w:szCs w:val="28"/>
                <w:rtl/>
              </w:rPr>
              <w:instrText xml:space="preserve"> </w:instrText>
            </w:r>
            <w:r w:rsidRPr="0082733A">
              <w:rPr>
                <w:rFonts w:ascii="Microsoft Uighur" w:eastAsia="Calibri" w:hAnsi="Microsoft Uighur" w:cs="Microsoft Uighur"/>
                <w:sz w:val="28"/>
                <w:szCs w:val="28"/>
              </w:rPr>
              <w:instrText>FORMTEXT</w:instrText>
            </w:r>
            <w:r w:rsidRPr="0082733A">
              <w:rPr>
                <w:rFonts w:ascii="Microsoft Uighur" w:eastAsia="Calibri" w:hAnsi="Microsoft Uighur" w:cs="Microsoft Uighur"/>
                <w:sz w:val="28"/>
                <w:szCs w:val="28"/>
                <w:rtl/>
              </w:rPr>
              <w:instrText xml:space="preserve"> </w:instrText>
            </w:r>
            <w:r w:rsidRPr="0082733A">
              <w:rPr>
                <w:rFonts w:ascii="Microsoft Uighur" w:eastAsia="Calibri" w:hAnsi="Microsoft Uighur" w:cs="Microsoft Uighur"/>
                <w:sz w:val="28"/>
                <w:szCs w:val="28"/>
                <w:rtl/>
              </w:rPr>
            </w:r>
            <w:r w:rsidRPr="0082733A">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82733A">
              <w:rPr>
                <w:rFonts w:ascii="Microsoft Uighur" w:eastAsia="Calibri" w:hAnsi="Microsoft Uighur" w:cs="Microsoft Uighur"/>
                <w:sz w:val="28"/>
                <w:szCs w:val="28"/>
                <w:rtl/>
              </w:rPr>
              <w:fldChar w:fldCharType="end"/>
            </w:r>
          </w:p>
        </w:tc>
        <w:tc>
          <w:tcPr>
            <w:tcW w:w="134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FC4D790" w14:textId="2E89584F" w:rsidR="00A408C6" w:rsidRPr="0082733A" w:rsidRDefault="00A408C6" w:rsidP="00A408C6">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sidRPr="0082733A">
              <w:rPr>
                <w:rFonts w:ascii="Microsoft Uighur" w:eastAsia="Arial Unicode MS" w:hAnsi="Microsoft Uighur" w:cs="Microsoft Uighur"/>
                <w:sz w:val="28"/>
                <w:szCs w:val="28"/>
                <w:rtl/>
              </w:rPr>
              <w:t>الرمز البريدي</w:t>
            </w:r>
            <w:r w:rsidRPr="0082733A">
              <w:rPr>
                <w:rFonts w:ascii="Microsoft Uighur" w:eastAsia="Arial Unicode MS" w:hAnsi="Microsoft Uighur" w:cs="Microsoft Uighur" w:hint="cs"/>
                <w:sz w:val="28"/>
                <w:szCs w:val="28"/>
                <w:rtl/>
              </w:rPr>
              <w:t>:</w:t>
            </w:r>
          </w:p>
        </w:tc>
      </w:tr>
      <w:tr w:rsidR="00A408C6" w:rsidRPr="002B6F06" w14:paraId="05B6FD85" w14:textId="77777777" w:rsidTr="00E70437">
        <w:trPr>
          <w:trHeight w:val="20"/>
        </w:trPr>
        <w:tc>
          <w:tcPr>
            <w:tcW w:w="143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192FEF4" w14:textId="5892B1BD" w:rsidR="00A408C6" w:rsidRPr="0082733A" w:rsidRDefault="00A408C6" w:rsidP="00A408C6">
            <w:pPr>
              <w:tabs>
                <w:tab w:val="left" w:pos="0"/>
                <w:tab w:val="left" w:pos="3818"/>
                <w:tab w:val="right" w:pos="5371"/>
              </w:tabs>
              <w:spacing w:line="240" w:lineRule="exact"/>
              <w:rPr>
                <w:rFonts w:ascii="Microsoft Uighur" w:eastAsia="Arial Unicode MS" w:hAnsi="Microsoft Uighur" w:cs="Microsoft Uighur"/>
                <w:sz w:val="28"/>
                <w:szCs w:val="28"/>
              </w:rPr>
            </w:pPr>
            <w:r w:rsidRPr="0082733A">
              <w:rPr>
                <w:rFonts w:ascii="Microsoft Uighur" w:eastAsia="Arial Unicode MS" w:hAnsi="Microsoft Uighur" w:cs="Microsoft Uighur"/>
                <w:sz w:val="28"/>
                <w:szCs w:val="28"/>
              </w:rPr>
              <w:t>City:</w:t>
            </w:r>
          </w:p>
        </w:tc>
        <w:tc>
          <w:tcPr>
            <w:tcW w:w="28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5F4BAFE1" w14:textId="632EC0F3" w:rsidR="00A408C6" w:rsidRPr="0082733A" w:rsidRDefault="00A408C6" w:rsidP="00A408C6">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82733A">
              <w:rPr>
                <w:rFonts w:ascii="Microsoft Uighur" w:eastAsia="Calibri" w:hAnsi="Microsoft Uighur" w:cs="Microsoft Uighur"/>
                <w:sz w:val="28"/>
                <w:szCs w:val="28"/>
                <w:rtl/>
              </w:rPr>
              <w:fldChar w:fldCharType="begin">
                <w:ffData>
                  <w:name w:val="Text1"/>
                  <w:enabled/>
                  <w:calcOnExit w:val="0"/>
                  <w:textInput/>
                </w:ffData>
              </w:fldChar>
            </w:r>
            <w:r w:rsidRPr="0082733A">
              <w:rPr>
                <w:rFonts w:ascii="Microsoft Uighur" w:eastAsia="Calibri" w:hAnsi="Microsoft Uighur" w:cs="Microsoft Uighur"/>
                <w:sz w:val="28"/>
                <w:szCs w:val="28"/>
                <w:rtl/>
              </w:rPr>
              <w:instrText xml:space="preserve"> </w:instrText>
            </w:r>
            <w:r w:rsidRPr="0082733A">
              <w:rPr>
                <w:rFonts w:ascii="Microsoft Uighur" w:eastAsia="Calibri" w:hAnsi="Microsoft Uighur" w:cs="Microsoft Uighur"/>
                <w:sz w:val="28"/>
                <w:szCs w:val="28"/>
              </w:rPr>
              <w:instrText>FORMTEXT</w:instrText>
            </w:r>
            <w:r w:rsidRPr="0082733A">
              <w:rPr>
                <w:rFonts w:ascii="Microsoft Uighur" w:eastAsia="Calibri" w:hAnsi="Microsoft Uighur" w:cs="Microsoft Uighur"/>
                <w:sz w:val="28"/>
                <w:szCs w:val="28"/>
                <w:rtl/>
              </w:rPr>
              <w:instrText xml:space="preserve"> </w:instrText>
            </w:r>
            <w:r w:rsidRPr="0082733A">
              <w:rPr>
                <w:rFonts w:ascii="Microsoft Uighur" w:eastAsia="Calibri" w:hAnsi="Microsoft Uighur" w:cs="Microsoft Uighur"/>
                <w:sz w:val="28"/>
                <w:szCs w:val="28"/>
                <w:rtl/>
              </w:rPr>
            </w:r>
            <w:r w:rsidRPr="0082733A">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82733A">
              <w:rPr>
                <w:rFonts w:ascii="Microsoft Uighur" w:eastAsia="Calibri" w:hAnsi="Microsoft Uighur" w:cs="Microsoft Uighur"/>
                <w:sz w:val="28"/>
                <w:szCs w:val="28"/>
                <w:rtl/>
              </w:rPr>
              <w:fldChar w:fldCharType="end"/>
            </w:r>
          </w:p>
        </w:tc>
        <w:tc>
          <w:tcPr>
            <w:tcW w:w="116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5A73163" w14:textId="7CB91232" w:rsidR="00A408C6" w:rsidRPr="0082733A" w:rsidRDefault="00A408C6" w:rsidP="00A408C6">
            <w:pPr>
              <w:tabs>
                <w:tab w:val="left" w:pos="0"/>
                <w:tab w:val="left" w:pos="3818"/>
                <w:tab w:val="right" w:pos="5371"/>
              </w:tabs>
              <w:bidi/>
              <w:spacing w:line="240" w:lineRule="exact"/>
              <w:rPr>
                <w:rFonts w:ascii="Microsoft Uighur" w:eastAsia="Arial Unicode MS" w:hAnsi="Microsoft Uighur" w:cs="Microsoft Uighur"/>
                <w:sz w:val="28"/>
                <w:szCs w:val="28"/>
                <w:rtl/>
              </w:rPr>
            </w:pPr>
            <w:r w:rsidRPr="0082733A">
              <w:rPr>
                <w:rFonts w:ascii="Microsoft Uighur" w:eastAsia="Arial Unicode MS" w:hAnsi="Microsoft Uighur" w:cs="Microsoft Uighur"/>
                <w:sz w:val="28"/>
                <w:szCs w:val="28"/>
                <w:rtl/>
              </w:rPr>
              <w:t>المدينة</w:t>
            </w:r>
            <w:r w:rsidRPr="0082733A">
              <w:rPr>
                <w:rFonts w:ascii="Microsoft Uighur" w:eastAsia="Arial Unicode MS" w:hAnsi="Microsoft Uighur" w:cs="Microsoft Uighur"/>
                <w:sz w:val="28"/>
                <w:szCs w:val="28"/>
              </w:rPr>
              <w:t>:</w:t>
            </w:r>
          </w:p>
        </w:tc>
        <w:tc>
          <w:tcPr>
            <w:tcW w:w="1621"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A1E9D53" w14:textId="116C5FD1" w:rsidR="00A408C6" w:rsidRPr="0082733A" w:rsidRDefault="00A408C6" w:rsidP="00A408C6">
            <w:pPr>
              <w:tabs>
                <w:tab w:val="left" w:pos="0"/>
                <w:tab w:val="left" w:pos="3818"/>
                <w:tab w:val="right" w:pos="5371"/>
              </w:tabs>
              <w:spacing w:line="240" w:lineRule="exact"/>
              <w:rPr>
                <w:rFonts w:ascii="Microsoft Uighur" w:eastAsia="Arial Unicode MS" w:hAnsi="Microsoft Uighur" w:cs="Microsoft Uighur"/>
                <w:sz w:val="28"/>
                <w:szCs w:val="28"/>
              </w:rPr>
            </w:pPr>
            <w:r w:rsidRPr="0082733A">
              <w:rPr>
                <w:rFonts w:ascii="Microsoft Uighur" w:eastAsia="Arial Unicode MS" w:hAnsi="Microsoft Uighur" w:cs="Microsoft Uighur"/>
                <w:sz w:val="28"/>
                <w:szCs w:val="28"/>
              </w:rPr>
              <w:t>Additional No:</w:t>
            </w:r>
          </w:p>
        </w:tc>
        <w:tc>
          <w:tcPr>
            <w:tcW w:w="252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73864474" w14:textId="728BE1A6" w:rsidR="00A408C6" w:rsidRPr="0082733A" w:rsidRDefault="00A408C6" w:rsidP="00A408C6">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82733A">
              <w:rPr>
                <w:rFonts w:ascii="Microsoft Uighur" w:eastAsia="Calibri" w:hAnsi="Microsoft Uighur" w:cs="Microsoft Uighur"/>
                <w:sz w:val="28"/>
                <w:szCs w:val="28"/>
                <w:rtl/>
              </w:rPr>
              <w:fldChar w:fldCharType="begin">
                <w:ffData>
                  <w:name w:val="Text1"/>
                  <w:enabled/>
                  <w:calcOnExit w:val="0"/>
                  <w:textInput/>
                </w:ffData>
              </w:fldChar>
            </w:r>
            <w:r w:rsidRPr="0082733A">
              <w:rPr>
                <w:rFonts w:ascii="Microsoft Uighur" w:eastAsia="Calibri" w:hAnsi="Microsoft Uighur" w:cs="Microsoft Uighur"/>
                <w:sz w:val="28"/>
                <w:szCs w:val="28"/>
                <w:rtl/>
              </w:rPr>
              <w:instrText xml:space="preserve"> </w:instrText>
            </w:r>
            <w:r w:rsidRPr="0082733A">
              <w:rPr>
                <w:rFonts w:ascii="Microsoft Uighur" w:eastAsia="Calibri" w:hAnsi="Microsoft Uighur" w:cs="Microsoft Uighur"/>
                <w:sz w:val="28"/>
                <w:szCs w:val="28"/>
              </w:rPr>
              <w:instrText>FORMTEXT</w:instrText>
            </w:r>
            <w:r w:rsidRPr="0082733A">
              <w:rPr>
                <w:rFonts w:ascii="Microsoft Uighur" w:eastAsia="Calibri" w:hAnsi="Microsoft Uighur" w:cs="Microsoft Uighur"/>
                <w:sz w:val="28"/>
                <w:szCs w:val="28"/>
                <w:rtl/>
              </w:rPr>
              <w:instrText xml:space="preserve"> </w:instrText>
            </w:r>
            <w:r w:rsidRPr="0082733A">
              <w:rPr>
                <w:rFonts w:ascii="Microsoft Uighur" w:eastAsia="Calibri" w:hAnsi="Microsoft Uighur" w:cs="Microsoft Uighur"/>
                <w:sz w:val="28"/>
                <w:szCs w:val="28"/>
                <w:rtl/>
              </w:rPr>
            </w:r>
            <w:r w:rsidRPr="0082733A">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82733A">
              <w:rPr>
                <w:rFonts w:ascii="Microsoft Uighur" w:eastAsia="Calibri" w:hAnsi="Microsoft Uighur" w:cs="Microsoft Uighur"/>
                <w:sz w:val="28"/>
                <w:szCs w:val="28"/>
                <w:rtl/>
              </w:rPr>
              <w:fldChar w:fldCharType="end"/>
            </w:r>
          </w:p>
        </w:tc>
        <w:tc>
          <w:tcPr>
            <w:tcW w:w="134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0FD050A" w14:textId="15259CAD" w:rsidR="00A408C6" w:rsidRPr="0082733A" w:rsidRDefault="00A408C6" w:rsidP="00A408C6">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sidRPr="0082733A">
              <w:rPr>
                <w:rFonts w:ascii="Microsoft Uighur" w:eastAsia="Arial Unicode MS" w:hAnsi="Microsoft Uighur" w:cs="Microsoft Uighur"/>
                <w:sz w:val="28"/>
                <w:szCs w:val="28"/>
                <w:rtl/>
              </w:rPr>
              <w:t>الرقم الإضافي</w:t>
            </w:r>
            <w:r w:rsidRPr="0082733A">
              <w:rPr>
                <w:rFonts w:ascii="Microsoft Uighur" w:eastAsia="Arial Unicode MS" w:hAnsi="Microsoft Uighur" w:cs="Microsoft Uighur" w:hint="cs"/>
                <w:sz w:val="28"/>
                <w:szCs w:val="28"/>
                <w:rtl/>
              </w:rPr>
              <w:t>:</w:t>
            </w:r>
          </w:p>
        </w:tc>
      </w:tr>
      <w:tr w:rsidR="00A408C6" w:rsidRPr="002B6F06" w14:paraId="045DBC65" w14:textId="77777777" w:rsidTr="00E70437">
        <w:trPr>
          <w:trHeight w:val="20"/>
        </w:trPr>
        <w:tc>
          <w:tcPr>
            <w:tcW w:w="143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8506BCE" w14:textId="4136CC75" w:rsidR="00A408C6" w:rsidRPr="00A408C6" w:rsidRDefault="00A408C6" w:rsidP="00A408C6">
            <w:pPr>
              <w:tabs>
                <w:tab w:val="left" w:pos="0"/>
                <w:tab w:val="left" w:pos="3818"/>
                <w:tab w:val="right" w:pos="5371"/>
              </w:tabs>
              <w:spacing w:line="240" w:lineRule="exact"/>
              <w:rPr>
                <w:rFonts w:ascii="Microsoft Uighur" w:eastAsia="Arial Unicode MS" w:hAnsi="Microsoft Uighur" w:cs="Microsoft Uighur"/>
                <w:sz w:val="28"/>
                <w:szCs w:val="28"/>
              </w:rPr>
            </w:pPr>
            <w:r w:rsidRPr="00A408C6">
              <w:rPr>
                <w:rFonts w:ascii="Microsoft Uighur" w:eastAsia="Arial Unicode MS" w:hAnsi="Microsoft Uighur" w:cs="Microsoft Uighur"/>
                <w:sz w:val="28"/>
                <w:szCs w:val="28"/>
              </w:rPr>
              <w:t>Resident Since:</w:t>
            </w:r>
          </w:p>
        </w:tc>
        <w:tc>
          <w:tcPr>
            <w:tcW w:w="28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60447549" w14:textId="2AFC5702" w:rsidR="00A408C6" w:rsidRPr="00A408C6" w:rsidRDefault="00A408C6" w:rsidP="00A408C6">
            <w:pPr>
              <w:tabs>
                <w:tab w:val="left" w:pos="0"/>
                <w:tab w:val="left" w:pos="3818"/>
                <w:tab w:val="right" w:pos="5371"/>
              </w:tabs>
              <w:spacing w:line="240" w:lineRule="exact"/>
              <w:jc w:val="center"/>
              <w:rPr>
                <w:rFonts w:ascii="Microsoft Uighur" w:eastAsia="Calibri" w:hAnsi="Microsoft Uighur" w:cs="Microsoft Uighur"/>
                <w:sz w:val="28"/>
                <w:szCs w:val="28"/>
                <w:rtl/>
              </w:rPr>
            </w:pPr>
            <w:r w:rsidRPr="00A408C6">
              <w:rPr>
                <w:rFonts w:ascii="Microsoft Uighur" w:eastAsia="Calibri" w:hAnsi="Microsoft Uighur" w:cs="Microsoft Uighur"/>
                <w:sz w:val="28"/>
                <w:szCs w:val="28"/>
                <w:rtl/>
              </w:rPr>
              <w:fldChar w:fldCharType="begin">
                <w:ffData>
                  <w:name w:val="Text1"/>
                  <w:enabled/>
                  <w:calcOnExit w:val="0"/>
                  <w:textInput/>
                </w:ffData>
              </w:fldChar>
            </w:r>
            <w:r w:rsidRPr="00A408C6">
              <w:rPr>
                <w:rFonts w:ascii="Microsoft Uighur" w:eastAsia="Calibri" w:hAnsi="Microsoft Uighur" w:cs="Microsoft Uighur"/>
                <w:sz w:val="28"/>
                <w:szCs w:val="28"/>
                <w:rtl/>
              </w:rPr>
              <w:instrText xml:space="preserve"> </w:instrText>
            </w:r>
            <w:r w:rsidRPr="00A408C6">
              <w:rPr>
                <w:rFonts w:ascii="Microsoft Uighur" w:eastAsia="Calibri" w:hAnsi="Microsoft Uighur" w:cs="Microsoft Uighur"/>
                <w:sz w:val="28"/>
                <w:szCs w:val="28"/>
              </w:rPr>
              <w:instrText>FORMTEXT</w:instrText>
            </w:r>
            <w:r w:rsidRPr="00A408C6">
              <w:rPr>
                <w:rFonts w:ascii="Microsoft Uighur" w:eastAsia="Calibri" w:hAnsi="Microsoft Uighur" w:cs="Microsoft Uighur"/>
                <w:sz w:val="28"/>
                <w:szCs w:val="28"/>
                <w:rtl/>
              </w:rPr>
              <w:instrText xml:space="preserve"> </w:instrText>
            </w:r>
            <w:r w:rsidRPr="00A408C6">
              <w:rPr>
                <w:rFonts w:ascii="Microsoft Uighur" w:eastAsia="Calibri" w:hAnsi="Microsoft Uighur" w:cs="Microsoft Uighur"/>
                <w:sz w:val="28"/>
                <w:szCs w:val="28"/>
                <w:rtl/>
              </w:rPr>
            </w:r>
            <w:r w:rsidRPr="00A408C6">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A408C6">
              <w:rPr>
                <w:rFonts w:ascii="Microsoft Uighur" w:eastAsia="Calibri" w:hAnsi="Microsoft Uighur" w:cs="Microsoft Uighur"/>
                <w:sz w:val="28"/>
                <w:szCs w:val="28"/>
                <w:rtl/>
              </w:rPr>
              <w:fldChar w:fldCharType="end"/>
            </w:r>
          </w:p>
        </w:tc>
        <w:tc>
          <w:tcPr>
            <w:tcW w:w="116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D544BE2" w14:textId="46E63515" w:rsidR="00A408C6" w:rsidRPr="00A408C6" w:rsidRDefault="00A408C6" w:rsidP="00A408C6">
            <w:pPr>
              <w:tabs>
                <w:tab w:val="left" w:pos="0"/>
                <w:tab w:val="left" w:pos="3818"/>
                <w:tab w:val="right" w:pos="5371"/>
              </w:tabs>
              <w:bidi/>
              <w:spacing w:line="240" w:lineRule="exact"/>
              <w:rPr>
                <w:rFonts w:ascii="Microsoft Uighur" w:eastAsia="Arial Unicode MS" w:hAnsi="Microsoft Uighur" w:cs="Microsoft Uighur"/>
                <w:sz w:val="28"/>
                <w:szCs w:val="28"/>
                <w:rtl/>
              </w:rPr>
            </w:pPr>
            <w:r w:rsidRPr="00A408C6">
              <w:rPr>
                <w:rFonts w:ascii="Microsoft Uighur" w:eastAsia="Arial Unicode MS" w:hAnsi="Microsoft Uighur" w:cs="Microsoft Uighur" w:hint="cs"/>
                <w:sz w:val="28"/>
                <w:szCs w:val="28"/>
                <w:rtl/>
              </w:rPr>
              <w:t>مدة الإقامة:</w:t>
            </w:r>
          </w:p>
        </w:tc>
        <w:tc>
          <w:tcPr>
            <w:tcW w:w="1621"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5EFF930" w14:textId="00D5D6EC" w:rsidR="00A408C6" w:rsidRPr="00E70437" w:rsidRDefault="00A408C6" w:rsidP="00A408C6">
            <w:pPr>
              <w:tabs>
                <w:tab w:val="left" w:pos="0"/>
                <w:tab w:val="left" w:pos="3818"/>
                <w:tab w:val="right" w:pos="5371"/>
              </w:tabs>
              <w:spacing w:line="240" w:lineRule="exact"/>
              <w:rPr>
                <w:rFonts w:ascii="Microsoft Uighur" w:eastAsia="Arial Unicode MS" w:hAnsi="Microsoft Uighur" w:cs="Microsoft Uighur"/>
                <w:sz w:val="26"/>
                <w:szCs w:val="26"/>
              </w:rPr>
            </w:pPr>
            <w:r w:rsidRPr="00E70437">
              <w:rPr>
                <w:rFonts w:ascii="Microsoft Uighur" w:eastAsia="Arial Unicode MS" w:hAnsi="Microsoft Uighur" w:cs="Microsoft Uighur"/>
                <w:sz w:val="26"/>
                <w:szCs w:val="26"/>
              </w:rPr>
              <w:t>Nearest Landmark:</w:t>
            </w:r>
          </w:p>
        </w:tc>
        <w:tc>
          <w:tcPr>
            <w:tcW w:w="252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42378958" w14:textId="5816A747" w:rsidR="00A408C6" w:rsidRPr="00A408C6" w:rsidRDefault="00A408C6" w:rsidP="00A408C6">
            <w:pPr>
              <w:tabs>
                <w:tab w:val="left" w:pos="0"/>
                <w:tab w:val="left" w:pos="3818"/>
                <w:tab w:val="right" w:pos="5371"/>
              </w:tabs>
              <w:spacing w:line="240" w:lineRule="exact"/>
              <w:jc w:val="center"/>
              <w:rPr>
                <w:rFonts w:ascii="Microsoft Uighur" w:eastAsia="Calibri" w:hAnsi="Microsoft Uighur" w:cs="Microsoft Uighur"/>
                <w:sz w:val="28"/>
                <w:szCs w:val="28"/>
                <w:rtl/>
              </w:rPr>
            </w:pPr>
            <w:r w:rsidRPr="00A408C6">
              <w:rPr>
                <w:rFonts w:ascii="Microsoft Uighur" w:eastAsia="Calibri" w:hAnsi="Microsoft Uighur" w:cs="Microsoft Uighur"/>
                <w:sz w:val="28"/>
                <w:szCs w:val="28"/>
                <w:rtl/>
              </w:rPr>
              <w:fldChar w:fldCharType="begin">
                <w:ffData>
                  <w:name w:val="Text1"/>
                  <w:enabled/>
                  <w:calcOnExit w:val="0"/>
                  <w:textInput/>
                </w:ffData>
              </w:fldChar>
            </w:r>
            <w:r w:rsidRPr="00A408C6">
              <w:rPr>
                <w:rFonts w:ascii="Microsoft Uighur" w:eastAsia="Calibri" w:hAnsi="Microsoft Uighur" w:cs="Microsoft Uighur"/>
                <w:sz w:val="28"/>
                <w:szCs w:val="28"/>
                <w:rtl/>
              </w:rPr>
              <w:instrText xml:space="preserve"> </w:instrText>
            </w:r>
            <w:r w:rsidRPr="00A408C6">
              <w:rPr>
                <w:rFonts w:ascii="Microsoft Uighur" w:eastAsia="Calibri" w:hAnsi="Microsoft Uighur" w:cs="Microsoft Uighur"/>
                <w:sz w:val="28"/>
                <w:szCs w:val="28"/>
              </w:rPr>
              <w:instrText>FORMTEXT</w:instrText>
            </w:r>
            <w:r w:rsidRPr="00A408C6">
              <w:rPr>
                <w:rFonts w:ascii="Microsoft Uighur" w:eastAsia="Calibri" w:hAnsi="Microsoft Uighur" w:cs="Microsoft Uighur"/>
                <w:sz w:val="28"/>
                <w:szCs w:val="28"/>
                <w:rtl/>
              </w:rPr>
              <w:instrText xml:space="preserve"> </w:instrText>
            </w:r>
            <w:r w:rsidRPr="00A408C6">
              <w:rPr>
                <w:rFonts w:ascii="Microsoft Uighur" w:eastAsia="Calibri" w:hAnsi="Microsoft Uighur" w:cs="Microsoft Uighur"/>
                <w:sz w:val="28"/>
                <w:szCs w:val="28"/>
                <w:rtl/>
              </w:rPr>
            </w:r>
            <w:r w:rsidRPr="00A408C6">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A408C6">
              <w:rPr>
                <w:rFonts w:ascii="Microsoft Uighur" w:eastAsia="Calibri" w:hAnsi="Microsoft Uighur" w:cs="Microsoft Uighur"/>
                <w:sz w:val="28"/>
                <w:szCs w:val="28"/>
                <w:rtl/>
              </w:rPr>
              <w:fldChar w:fldCharType="end"/>
            </w:r>
          </w:p>
        </w:tc>
        <w:tc>
          <w:tcPr>
            <w:tcW w:w="134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79CC5D0" w14:textId="49E7146C" w:rsidR="00A408C6" w:rsidRPr="00A408C6" w:rsidRDefault="00A408C6" w:rsidP="00A408C6">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sidRPr="00A408C6">
              <w:rPr>
                <w:rFonts w:ascii="Microsoft Uighur" w:eastAsia="Arial Unicode MS" w:hAnsi="Microsoft Uighur" w:cs="Microsoft Uighur" w:hint="cs"/>
                <w:sz w:val="28"/>
                <w:szCs w:val="28"/>
                <w:rtl/>
              </w:rPr>
              <w:t>أقرب معلم:</w:t>
            </w:r>
          </w:p>
        </w:tc>
      </w:tr>
    </w:tbl>
    <w:tbl>
      <w:tblPr>
        <w:tblStyle w:val="TableGrid"/>
        <w:tblW w:w="10889" w:type="dxa"/>
        <w:tblInd w:w="-2" w:type="dxa"/>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Look w:val="04A0" w:firstRow="1" w:lastRow="0" w:firstColumn="1" w:lastColumn="0" w:noHBand="0" w:noVBand="1"/>
      </w:tblPr>
      <w:tblGrid>
        <w:gridCol w:w="1169"/>
        <w:gridCol w:w="637"/>
        <w:gridCol w:w="1608"/>
        <w:gridCol w:w="433"/>
        <w:gridCol w:w="562"/>
        <w:gridCol w:w="1037"/>
        <w:gridCol w:w="60"/>
        <w:gridCol w:w="1243"/>
        <w:gridCol w:w="298"/>
        <w:gridCol w:w="439"/>
        <w:gridCol w:w="1601"/>
        <w:gridCol w:w="542"/>
        <w:gridCol w:w="1260"/>
      </w:tblGrid>
      <w:tr w:rsidR="00041A25" w:rsidRPr="002B6F06" w14:paraId="6A0A9A21" w14:textId="77777777" w:rsidTr="003951BB">
        <w:tc>
          <w:tcPr>
            <w:tcW w:w="5506" w:type="dxa"/>
            <w:gridSpan w:val="7"/>
            <w:tcBorders>
              <w:top w:val="dotted" w:sz="2" w:space="0" w:color="F2F2F2" w:themeColor="background1" w:themeShade="F2"/>
              <w:left w:val="dotted" w:sz="2" w:space="0" w:color="F2F2F2" w:themeColor="background1" w:themeShade="F2"/>
              <w:bottom w:val="dotted" w:sz="2" w:space="0" w:color="F2F2F2" w:themeColor="background1" w:themeShade="F2"/>
              <w:right w:val="nil"/>
            </w:tcBorders>
            <w:shd w:val="clear" w:color="auto" w:fill="006874"/>
          </w:tcPr>
          <w:p w14:paraId="51F8F9FA" w14:textId="77777777" w:rsidR="0005483F" w:rsidRPr="002B6F06" w:rsidRDefault="0005483F" w:rsidP="00B00E2F">
            <w:pPr>
              <w:spacing w:line="240" w:lineRule="exact"/>
              <w:jc w:val="both"/>
              <w:rPr>
                <w:rFonts w:ascii="Microsoft Uighur" w:hAnsi="Microsoft Uighur" w:cs="Microsoft Uighur"/>
                <w:b/>
                <w:bCs/>
                <w:color w:val="FFFFFF" w:themeColor="background1"/>
                <w:sz w:val="28"/>
                <w:szCs w:val="28"/>
              </w:rPr>
            </w:pPr>
            <w:r w:rsidRPr="002B6F06">
              <w:rPr>
                <w:rFonts w:ascii="Microsoft Uighur" w:hAnsi="Microsoft Uighur" w:cs="Microsoft Uighur"/>
                <w:b/>
                <w:bCs/>
                <w:color w:val="FFFFFF" w:themeColor="background1"/>
                <w:sz w:val="28"/>
                <w:szCs w:val="28"/>
              </w:rPr>
              <w:t>Address in Home Country (For Non- Saudi</w:t>
            </w:r>
            <w:r w:rsidRPr="002B6F06">
              <w:rPr>
                <w:rFonts w:ascii="Microsoft Uighur" w:hAnsi="Microsoft Uighur" w:cs="Microsoft Uighur"/>
                <w:b/>
                <w:bCs/>
                <w:color w:val="FFFFFF" w:themeColor="background1"/>
                <w:sz w:val="28"/>
                <w:szCs w:val="28"/>
                <w:rtl/>
              </w:rPr>
              <w:t xml:space="preserve"> </w:t>
            </w:r>
            <w:r w:rsidRPr="002B6F06">
              <w:rPr>
                <w:rFonts w:ascii="Microsoft Uighur" w:hAnsi="Microsoft Uighur" w:cs="Microsoft Uighur"/>
                <w:b/>
                <w:bCs/>
                <w:color w:val="FFFFFF" w:themeColor="background1"/>
                <w:sz w:val="28"/>
                <w:szCs w:val="28"/>
              </w:rPr>
              <w:t>Only)</w:t>
            </w:r>
          </w:p>
        </w:tc>
        <w:tc>
          <w:tcPr>
            <w:tcW w:w="5383" w:type="dxa"/>
            <w:gridSpan w:val="6"/>
            <w:tcBorders>
              <w:top w:val="dotted" w:sz="2" w:space="0" w:color="F2F2F2" w:themeColor="background1" w:themeShade="F2"/>
              <w:left w:val="nil"/>
              <w:bottom w:val="dotted" w:sz="2" w:space="0" w:color="F2F2F2" w:themeColor="background1" w:themeShade="F2"/>
              <w:right w:val="dotted" w:sz="2" w:space="0" w:color="F2F2F2" w:themeColor="background1" w:themeShade="F2"/>
            </w:tcBorders>
            <w:shd w:val="clear" w:color="auto" w:fill="006874"/>
          </w:tcPr>
          <w:p w14:paraId="579AD5D8" w14:textId="77777777" w:rsidR="0005483F" w:rsidRPr="002B6F06" w:rsidRDefault="0005483F" w:rsidP="00B00E2F">
            <w:pPr>
              <w:bidi/>
              <w:spacing w:line="240" w:lineRule="exact"/>
              <w:jc w:val="both"/>
              <w:rPr>
                <w:rFonts w:ascii="Microsoft Uighur" w:hAnsi="Microsoft Uighur" w:cs="Microsoft Uighur"/>
                <w:b/>
                <w:bCs/>
                <w:color w:val="FFFFFF" w:themeColor="background1"/>
                <w:sz w:val="28"/>
                <w:szCs w:val="28"/>
                <w:rtl/>
              </w:rPr>
            </w:pPr>
            <w:r w:rsidRPr="002B6F06">
              <w:rPr>
                <w:rFonts w:ascii="Microsoft Uighur" w:hAnsi="Microsoft Uighur" w:cs="Microsoft Uighur"/>
                <w:b/>
                <w:bCs/>
                <w:color w:val="FFFFFF" w:themeColor="background1"/>
                <w:sz w:val="28"/>
                <w:szCs w:val="28"/>
                <w:rtl/>
              </w:rPr>
              <w:t>العنوان في البلد الأم (لغير السعوديين</w:t>
            </w:r>
            <w:r w:rsidRPr="002B6F06">
              <w:rPr>
                <w:rFonts w:ascii="Microsoft Uighur" w:hAnsi="Microsoft Uighur" w:cs="Microsoft Uighur"/>
                <w:b/>
                <w:bCs/>
                <w:color w:val="FFFFFF" w:themeColor="background1"/>
                <w:sz w:val="28"/>
                <w:szCs w:val="28"/>
              </w:rPr>
              <w:t xml:space="preserve"> </w:t>
            </w:r>
            <w:r w:rsidRPr="002B6F06">
              <w:rPr>
                <w:rFonts w:ascii="Microsoft Uighur" w:hAnsi="Microsoft Uighur" w:cs="Microsoft Uighur"/>
                <w:b/>
                <w:bCs/>
                <w:color w:val="FFFFFF" w:themeColor="background1"/>
                <w:sz w:val="28"/>
                <w:szCs w:val="28"/>
                <w:rtl/>
              </w:rPr>
              <w:t>فقط)</w:t>
            </w:r>
          </w:p>
        </w:tc>
      </w:tr>
      <w:tr w:rsidR="003951BB" w:rsidRPr="002B6F06" w14:paraId="4A10FA6A" w14:textId="77777777" w:rsidTr="00E70437">
        <w:trPr>
          <w:trHeight w:val="20"/>
        </w:trPr>
        <w:tc>
          <w:tcPr>
            <w:tcW w:w="116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1274F96" w14:textId="65966AF1" w:rsidR="00297240" w:rsidRPr="002B6F06" w:rsidRDefault="00297240" w:rsidP="00297240">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Pr>
              <w:t>Street</w:t>
            </w:r>
            <w:r>
              <w:rPr>
                <w:rFonts w:ascii="Microsoft Uighur" w:eastAsia="Arial Unicode MS" w:hAnsi="Microsoft Uighur" w:cs="Microsoft Uighur"/>
                <w:color w:val="000000" w:themeColor="text1"/>
                <w:sz w:val="28"/>
                <w:szCs w:val="28"/>
              </w:rPr>
              <w:t>:</w:t>
            </w:r>
          </w:p>
        </w:tc>
        <w:tc>
          <w:tcPr>
            <w:tcW w:w="3240"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0C251978" w14:textId="6CDC4EAD" w:rsidR="00297240" w:rsidRPr="002B6F06" w:rsidRDefault="00297240" w:rsidP="00297240">
            <w:pPr>
              <w:tabs>
                <w:tab w:val="left" w:pos="0"/>
                <w:tab w:val="left" w:pos="3818"/>
                <w:tab w:val="right" w:pos="5371"/>
              </w:tabs>
              <w:spacing w:line="240" w:lineRule="exact"/>
              <w:jc w:val="center"/>
              <w:rPr>
                <w:rFonts w:ascii="Microsoft Uighur" w:eastAsia="Arial Unicode MS" w:hAnsi="Microsoft Uighur" w:cs="Microsoft Uighur"/>
                <w:color w:val="000000" w:themeColor="text1"/>
                <w:sz w:val="28"/>
                <w:szCs w:val="28"/>
                <w:rtl/>
              </w:rPr>
            </w:pPr>
            <w:r w:rsidRPr="00D648F5">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Pr>
              <w:instrText>FORMTEXT</w:instrText>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tl/>
              </w:rPr>
            </w:r>
            <w:r w:rsidRPr="00D648F5">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D648F5">
              <w:rPr>
                <w:rFonts w:ascii="Microsoft Uighur" w:eastAsia="Calibri" w:hAnsi="Microsoft Uighur" w:cs="Microsoft Uighur"/>
                <w:color w:val="000000" w:themeColor="text1"/>
                <w:sz w:val="28"/>
                <w:szCs w:val="28"/>
                <w:rtl/>
              </w:rPr>
              <w:fldChar w:fldCharType="end"/>
            </w:r>
          </w:p>
        </w:tc>
        <w:tc>
          <w:tcPr>
            <w:tcW w:w="1037"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64EBA55" w14:textId="6A3DF2BF" w:rsidR="00297240" w:rsidRPr="002B6F06" w:rsidRDefault="00297240" w:rsidP="00297240">
            <w:pPr>
              <w:tabs>
                <w:tab w:val="left" w:pos="0"/>
                <w:tab w:val="left" w:pos="3818"/>
                <w:tab w:val="right" w:pos="5371"/>
              </w:tabs>
              <w:bidi/>
              <w:spacing w:line="240" w:lineRule="exact"/>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tl/>
              </w:rPr>
              <w:t>الشارع</w:t>
            </w:r>
            <w:r>
              <w:rPr>
                <w:rFonts w:ascii="Microsoft Uighur" w:eastAsia="Arial Unicode MS" w:hAnsi="Microsoft Uighur" w:cs="Microsoft Uighur" w:hint="cs"/>
                <w:color w:val="000000" w:themeColor="text1"/>
                <w:sz w:val="28"/>
                <w:szCs w:val="28"/>
                <w:rtl/>
              </w:rPr>
              <w:t>:</w:t>
            </w:r>
          </w:p>
        </w:tc>
        <w:tc>
          <w:tcPr>
            <w:tcW w:w="1303"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54F0907" w14:textId="69FEF442" w:rsidR="00297240" w:rsidRPr="002B6F06" w:rsidRDefault="00297240" w:rsidP="00297240">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Pr>
              <w:t>Building No</w:t>
            </w:r>
            <w:r>
              <w:rPr>
                <w:rFonts w:ascii="Microsoft Uighur" w:eastAsia="Arial Unicode MS" w:hAnsi="Microsoft Uighur" w:cs="Microsoft Uighur"/>
                <w:color w:val="000000" w:themeColor="text1"/>
                <w:sz w:val="28"/>
                <w:szCs w:val="28"/>
              </w:rPr>
              <w:t>:</w:t>
            </w:r>
          </w:p>
        </w:tc>
        <w:tc>
          <w:tcPr>
            <w:tcW w:w="2880"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141A0339" w14:textId="0B21D2D3" w:rsidR="00297240" w:rsidRPr="002B6F06" w:rsidRDefault="00297240" w:rsidP="00297240">
            <w:pPr>
              <w:tabs>
                <w:tab w:val="left" w:pos="0"/>
                <w:tab w:val="left" w:pos="3818"/>
                <w:tab w:val="right" w:pos="5371"/>
              </w:tabs>
              <w:spacing w:line="240" w:lineRule="exact"/>
              <w:jc w:val="center"/>
              <w:rPr>
                <w:rFonts w:ascii="Microsoft Uighur" w:eastAsia="Arial Unicode MS" w:hAnsi="Microsoft Uighur" w:cs="Microsoft Uighur"/>
                <w:color w:val="000000" w:themeColor="text1"/>
                <w:sz w:val="28"/>
                <w:szCs w:val="28"/>
                <w:rtl/>
              </w:rPr>
            </w:pPr>
            <w:r w:rsidRPr="00D648F5">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Pr>
              <w:instrText>FORMTEXT</w:instrText>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tl/>
              </w:rPr>
            </w:r>
            <w:r w:rsidRPr="00D648F5">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D648F5">
              <w:rPr>
                <w:rFonts w:ascii="Microsoft Uighur" w:eastAsia="Calibri" w:hAnsi="Microsoft Uighur" w:cs="Microsoft Uighur"/>
                <w:color w:val="000000" w:themeColor="text1"/>
                <w:sz w:val="28"/>
                <w:szCs w:val="28"/>
                <w:rtl/>
              </w:rPr>
              <w:fldChar w:fldCharType="end"/>
            </w:r>
          </w:p>
        </w:tc>
        <w:tc>
          <w:tcPr>
            <w:tcW w:w="126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4BFB860" w14:textId="282014BF" w:rsidR="00297240" w:rsidRPr="002B6F06" w:rsidRDefault="00297240" w:rsidP="00297240">
            <w:pPr>
              <w:tabs>
                <w:tab w:val="left" w:pos="0"/>
                <w:tab w:val="left" w:pos="3818"/>
                <w:tab w:val="right" w:pos="5371"/>
              </w:tabs>
              <w:spacing w:line="240" w:lineRule="exact"/>
              <w:jc w:val="right"/>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tl/>
              </w:rPr>
              <w:t>رقم المبنى</w:t>
            </w:r>
            <w:r w:rsidR="00E70437">
              <w:rPr>
                <w:rFonts w:ascii="Microsoft Uighur" w:eastAsia="Arial Unicode MS" w:hAnsi="Microsoft Uighur" w:cs="Microsoft Uighur" w:hint="cs"/>
                <w:color w:val="000000" w:themeColor="text1"/>
                <w:sz w:val="28"/>
                <w:szCs w:val="28"/>
                <w:rtl/>
              </w:rPr>
              <w:t>:</w:t>
            </w:r>
          </w:p>
        </w:tc>
      </w:tr>
      <w:tr w:rsidR="003951BB" w:rsidRPr="002B6F06" w14:paraId="1AC893E4" w14:textId="77777777" w:rsidTr="00E70437">
        <w:trPr>
          <w:trHeight w:val="20"/>
        </w:trPr>
        <w:tc>
          <w:tcPr>
            <w:tcW w:w="116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BF7AF54" w14:textId="56918C6C" w:rsidR="00297240" w:rsidRPr="002B6F06" w:rsidRDefault="00297240" w:rsidP="00297240">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Pr>
            </w:pPr>
            <w:r w:rsidRPr="002B6F06">
              <w:rPr>
                <w:rFonts w:ascii="Microsoft Uighur" w:eastAsia="Arial Unicode MS" w:hAnsi="Microsoft Uighur" w:cs="Microsoft Uighur"/>
                <w:color w:val="000000" w:themeColor="text1"/>
                <w:sz w:val="28"/>
                <w:szCs w:val="28"/>
              </w:rPr>
              <w:t>District</w:t>
            </w:r>
            <w:r>
              <w:rPr>
                <w:rFonts w:ascii="Microsoft Uighur" w:eastAsia="Arial Unicode MS" w:hAnsi="Microsoft Uighur" w:cs="Microsoft Uighur"/>
                <w:color w:val="000000" w:themeColor="text1"/>
                <w:sz w:val="28"/>
                <w:szCs w:val="28"/>
              </w:rPr>
              <w:t>:</w:t>
            </w:r>
          </w:p>
        </w:tc>
        <w:tc>
          <w:tcPr>
            <w:tcW w:w="3240"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180E229A" w14:textId="72C705F5" w:rsidR="00297240" w:rsidRPr="002B6F06" w:rsidRDefault="00297240" w:rsidP="00297240">
            <w:pPr>
              <w:tabs>
                <w:tab w:val="left" w:pos="0"/>
                <w:tab w:val="left" w:pos="3818"/>
                <w:tab w:val="right" w:pos="5371"/>
              </w:tabs>
              <w:spacing w:line="240" w:lineRule="exact"/>
              <w:jc w:val="center"/>
              <w:rPr>
                <w:rFonts w:ascii="Microsoft Uighur" w:eastAsia="Arial Unicode MS" w:hAnsi="Microsoft Uighur" w:cs="Microsoft Uighur"/>
                <w:color w:val="000000" w:themeColor="text1"/>
                <w:sz w:val="28"/>
                <w:szCs w:val="28"/>
                <w:rtl/>
              </w:rPr>
            </w:pPr>
            <w:r w:rsidRPr="00D648F5">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Pr>
              <w:instrText>FORMTEXT</w:instrText>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tl/>
              </w:rPr>
            </w:r>
            <w:r w:rsidRPr="00D648F5">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D648F5">
              <w:rPr>
                <w:rFonts w:ascii="Microsoft Uighur" w:eastAsia="Calibri" w:hAnsi="Microsoft Uighur" w:cs="Microsoft Uighur"/>
                <w:color w:val="000000" w:themeColor="text1"/>
                <w:sz w:val="28"/>
                <w:szCs w:val="28"/>
                <w:rtl/>
              </w:rPr>
              <w:fldChar w:fldCharType="end"/>
            </w:r>
          </w:p>
        </w:tc>
        <w:tc>
          <w:tcPr>
            <w:tcW w:w="1037"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15235CD" w14:textId="6720A3EF" w:rsidR="00297240" w:rsidRPr="002B6F06" w:rsidRDefault="00297240" w:rsidP="00297240">
            <w:pPr>
              <w:tabs>
                <w:tab w:val="left" w:pos="0"/>
                <w:tab w:val="left" w:pos="3818"/>
                <w:tab w:val="right" w:pos="5371"/>
              </w:tabs>
              <w:bidi/>
              <w:spacing w:line="240" w:lineRule="exact"/>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tl/>
              </w:rPr>
              <w:t>الحي</w:t>
            </w:r>
            <w:r>
              <w:rPr>
                <w:rFonts w:ascii="Microsoft Uighur" w:eastAsia="Arial Unicode MS" w:hAnsi="Microsoft Uighur" w:cs="Microsoft Uighur" w:hint="cs"/>
                <w:color w:val="000000" w:themeColor="text1"/>
                <w:sz w:val="28"/>
                <w:szCs w:val="28"/>
                <w:rtl/>
              </w:rPr>
              <w:t>:</w:t>
            </w:r>
          </w:p>
        </w:tc>
        <w:tc>
          <w:tcPr>
            <w:tcW w:w="1303"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9E6DABA" w14:textId="7CF8A5D6" w:rsidR="00297240" w:rsidRPr="002B6F06" w:rsidRDefault="00297240" w:rsidP="00297240">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Pr>
            </w:pPr>
            <w:r w:rsidRPr="002B6F06">
              <w:rPr>
                <w:rFonts w:ascii="Microsoft Uighur" w:eastAsia="Arial Unicode MS" w:hAnsi="Microsoft Uighur" w:cs="Microsoft Uighur"/>
                <w:color w:val="000000" w:themeColor="text1"/>
                <w:sz w:val="28"/>
                <w:szCs w:val="28"/>
              </w:rPr>
              <w:t>Area</w:t>
            </w:r>
            <w:r>
              <w:rPr>
                <w:rFonts w:ascii="Microsoft Uighur" w:eastAsia="Arial Unicode MS" w:hAnsi="Microsoft Uighur" w:cs="Microsoft Uighur"/>
                <w:color w:val="000000" w:themeColor="text1"/>
                <w:sz w:val="28"/>
                <w:szCs w:val="28"/>
              </w:rPr>
              <w:t>:</w:t>
            </w:r>
          </w:p>
        </w:tc>
        <w:tc>
          <w:tcPr>
            <w:tcW w:w="2880"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28620915" w14:textId="24DD8F74" w:rsidR="00297240" w:rsidRPr="002B6F06" w:rsidRDefault="00297240" w:rsidP="00297240">
            <w:pPr>
              <w:tabs>
                <w:tab w:val="left" w:pos="0"/>
                <w:tab w:val="left" w:pos="3818"/>
                <w:tab w:val="right" w:pos="5371"/>
              </w:tabs>
              <w:spacing w:line="240" w:lineRule="exact"/>
              <w:jc w:val="center"/>
              <w:rPr>
                <w:rFonts w:ascii="Microsoft Uighur" w:eastAsia="Arial Unicode MS" w:hAnsi="Microsoft Uighur" w:cs="Microsoft Uighur"/>
                <w:color w:val="000000" w:themeColor="text1"/>
                <w:sz w:val="28"/>
                <w:szCs w:val="28"/>
                <w:rtl/>
              </w:rPr>
            </w:pPr>
            <w:r w:rsidRPr="00D648F5">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Pr>
              <w:instrText>FORMTEXT</w:instrText>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tl/>
              </w:rPr>
            </w:r>
            <w:r w:rsidRPr="00D648F5">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D648F5">
              <w:rPr>
                <w:rFonts w:ascii="Microsoft Uighur" w:eastAsia="Calibri" w:hAnsi="Microsoft Uighur" w:cs="Microsoft Uighur"/>
                <w:color w:val="000000" w:themeColor="text1"/>
                <w:sz w:val="28"/>
                <w:szCs w:val="28"/>
                <w:rtl/>
              </w:rPr>
              <w:fldChar w:fldCharType="end"/>
            </w:r>
          </w:p>
        </w:tc>
        <w:tc>
          <w:tcPr>
            <w:tcW w:w="126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40339AD" w14:textId="71C8B73B" w:rsidR="00297240" w:rsidRPr="002B6F06" w:rsidRDefault="00297240" w:rsidP="00297240">
            <w:pPr>
              <w:tabs>
                <w:tab w:val="left" w:pos="0"/>
                <w:tab w:val="left" w:pos="3818"/>
                <w:tab w:val="right" w:pos="5371"/>
              </w:tabs>
              <w:spacing w:line="240" w:lineRule="exact"/>
              <w:jc w:val="right"/>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tl/>
              </w:rPr>
              <w:t>المنطقة</w:t>
            </w:r>
            <w:r w:rsidR="00E70437">
              <w:rPr>
                <w:rFonts w:ascii="Microsoft Uighur" w:eastAsia="Arial Unicode MS" w:hAnsi="Microsoft Uighur" w:cs="Microsoft Uighur" w:hint="cs"/>
                <w:color w:val="000000" w:themeColor="text1"/>
                <w:sz w:val="28"/>
                <w:szCs w:val="28"/>
                <w:rtl/>
              </w:rPr>
              <w:t>:</w:t>
            </w:r>
          </w:p>
        </w:tc>
      </w:tr>
      <w:tr w:rsidR="003951BB" w:rsidRPr="002B6F06" w14:paraId="5F5F34AA" w14:textId="77777777" w:rsidTr="00E70437">
        <w:trPr>
          <w:trHeight w:val="20"/>
        </w:trPr>
        <w:tc>
          <w:tcPr>
            <w:tcW w:w="116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680E8D5" w14:textId="399DD28C" w:rsidR="00297240" w:rsidRPr="002B6F06" w:rsidRDefault="00297240" w:rsidP="00297240">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Pr>
            </w:pPr>
            <w:r w:rsidRPr="00A408C6">
              <w:rPr>
                <w:rFonts w:ascii="Microsoft Uighur" w:eastAsia="Arial Unicode MS" w:hAnsi="Microsoft Uighur" w:cs="Microsoft Uighur"/>
                <w:sz w:val="28"/>
                <w:szCs w:val="28"/>
              </w:rPr>
              <w:t>City:</w:t>
            </w:r>
          </w:p>
        </w:tc>
        <w:tc>
          <w:tcPr>
            <w:tcW w:w="3240"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0A710FC5" w14:textId="2605558A" w:rsidR="00297240" w:rsidRPr="002B6F06" w:rsidRDefault="00297240" w:rsidP="00297240">
            <w:pPr>
              <w:tabs>
                <w:tab w:val="left" w:pos="0"/>
                <w:tab w:val="left" w:pos="3818"/>
                <w:tab w:val="right" w:pos="5371"/>
              </w:tabs>
              <w:spacing w:line="240" w:lineRule="exact"/>
              <w:jc w:val="center"/>
              <w:rPr>
                <w:rFonts w:ascii="Microsoft Uighur" w:eastAsia="Arial Unicode MS" w:hAnsi="Microsoft Uighur" w:cs="Microsoft Uighur"/>
                <w:color w:val="000000" w:themeColor="text1"/>
                <w:sz w:val="28"/>
                <w:szCs w:val="28"/>
                <w:rtl/>
              </w:rPr>
            </w:pPr>
            <w:r w:rsidRPr="00D648F5">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Pr>
              <w:instrText>FORMTEXT</w:instrText>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tl/>
              </w:rPr>
            </w:r>
            <w:r w:rsidRPr="00D648F5">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D648F5">
              <w:rPr>
                <w:rFonts w:ascii="Microsoft Uighur" w:eastAsia="Calibri" w:hAnsi="Microsoft Uighur" w:cs="Microsoft Uighur"/>
                <w:color w:val="000000" w:themeColor="text1"/>
                <w:sz w:val="28"/>
                <w:szCs w:val="28"/>
                <w:rtl/>
              </w:rPr>
              <w:fldChar w:fldCharType="end"/>
            </w:r>
          </w:p>
        </w:tc>
        <w:tc>
          <w:tcPr>
            <w:tcW w:w="1037"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E76AA9F" w14:textId="6A9E4D8B" w:rsidR="00297240" w:rsidRPr="002B6F06" w:rsidRDefault="00297240" w:rsidP="00297240">
            <w:pPr>
              <w:tabs>
                <w:tab w:val="left" w:pos="0"/>
                <w:tab w:val="left" w:pos="3818"/>
                <w:tab w:val="right" w:pos="5371"/>
              </w:tabs>
              <w:bidi/>
              <w:spacing w:line="240" w:lineRule="exact"/>
              <w:rPr>
                <w:rFonts w:ascii="Microsoft Uighur" w:eastAsia="Arial Unicode MS" w:hAnsi="Microsoft Uighur" w:cs="Microsoft Uighur"/>
                <w:color w:val="000000" w:themeColor="text1"/>
                <w:sz w:val="28"/>
                <w:szCs w:val="28"/>
                <w:rtl/>
              </w:rPr>
            </w:pPr>
            <w:r w:rsidRPr="00A408C6">
              <w:rPr>
                <w:rFonts w:ascii="Microsoft Uighur" w:eastAsia="Arial Unicode MS" w:hAnsi="Microsoft Uighur" w:cs="Microsoft Uighur"/>
                <w:sz w:val="28"/>
                <w:szCs w:val="28"/>
                <w:rtl/>
              </w:rPr>
              <w:t>المدينة</w:t>
            </w:r>
            <w:r w:rsidRPr="00A408C6">
              <w:rPr>
                <w:rFonts w:ascii="Microsoft Uighur" w:eastAsia="Arial Unicode MS" w:hAnsi="Microsoft Uighur" w:cs="Microsoft Uighur"/>
                <w:sz w:val="28"/>
                <w:szCs w:val="28"/>
              </w:rPr>
              <w:t>:</w:t>
            </w:r>
          </w:p>
        </w:tc>
        <w:tc>
          <w:tcPr>
            <w:tcW w:w="1303"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97C5621" w14:textId="5BB02C12" w:rsidR="00297240" w:rsidRPr="002B6F06" w:rsidRDefault="00297240" w:rsidP="00297240">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Pr>
            </w:pPr>
            <w:r>
              <w:rPr>
                <w:rFonts w:ascii="Microsoft Uighur" w:eastAsia="Arial Unicode MS" w:hAnsi="Microsoft Uighur" w:cs="Microsoft Uighur"/>
                <w:color w:val="000000" w:themeColor="text1"/>
                <w:sz w:val="28"/>
                <w:szCs w:val="28"/>
              </w:rPr>
              <w:t>PO Box:</w:t>
            </w:r>
          </w:p>
        </w:tc>
        <w:tc>
          <w:tcPr>
            <w:tcW w:w="2880"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5200E496" w14:textId="2477D459" w:rsidR="00297240" w:rsidRPr="002B6F06" w:rsidRDefault="00297240" w:rsidP="00297240">
            <w:pPr>
              <w:tabs>
                <w:tab w:val="left" w:pos="0"/>
                <w:tab w:val="left" w:pos="3818"/>
                <w:tab w:val="right" w:pos="5371"/>
              </w:tabs>
              <w:spacing w:line="240" w:lineRule="exact"/>
              <w:jc w:val="center"/>
              <w:rPr>
                <w:rFonts w:ascii="Microsoft Uighur" w:eastAsia="Arial Unicode MS" w:hAnsi="Microsoft Uighur" w:cs="Microsoft Uighur"/>
                <w:color w:val="000000" w:themeColor="text1"/>
                <w:sz w:val="28"/>
                <w:szCs w:val="28"/>
                <w:rtl/>
              </w:rPr>
            </w:pPr>
            <w:r w:rsidRPr="00D648F5">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Pr>
              <w:instrText>FORMTEXT</w:instrText>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tl/>
              </w:rPr>
            </w:r>
            <w:r w:rsidRPr="00D648F5">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D648F5">
              <w:rPr>
                <w:rFonts w:ascii="Microsoft Uighur" w:eastAsia="Calibri" w:hAnsi="Microsoft Uighur" w:cs="Microsoft Uighur"/>
                <w:color w:val="000000" w:themeColor="text1"/>
                <w:sz w:val="28"/>
                <w:szCs w:val="28"/>
                <w:rtl/>
              </w:rPr>
              <w:fldChar w:fldCharType="end"/>
            </w:r>
          </w:p>
        </w:tc>
        <w:tc>
          <w:tcPr>
            <w:tcW w:w="126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74E3BF7" w14:textId="246E13D6" w:rsidR="00297240" w:rsidRPr="002B6F06" w:rsidRDefault="00297240" w:rsidP="00297240">
            <w:pPr>
              <w:tabs>
                <w:tab w:val="left" w:pos="0"/>
                <w:tab w:val="left" w:pos="3818"/>
                <w:tab w:val="right" w:pos="5371"/>
              </w:tabs>
              <w:spacing w:line="240" w:lineRule="exact"/>
              <w:jc w:val="right"/>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tl/>
              </w:rPr>
              <w:t>صندوق البريد</w:t>
            </w:r>
            <w:r>
              <w:rPr>
                <w:rFonts w:ascii="Microsoft Uighur" w:eastAsia="Arial Unicode MS" w:hAnsi="Microsoft Uighur" w:cs="Microsoft Uighur" w:hint="cs"/>
                <w:color w:val="000000" w:themeColor="text1"/>
                <w:sz w:val="28"/>
                <w:szCs w:val="28"/>
                <w:rtl/>
              </w:rPr>
              <w:t>:</w:t>
            </w:r>
          </w:p>
        </w:tc>
      </w:tr>
      <w:tr w:rsidR="003951BB" w:rsidRPr="002B6F06" w14:paraId="37DA08EA" w14:textId="77777777" w:rsidTr="00E70437">
        <w:trPr>
          <w:trHeight w:val="20"/>
        </w:trPr>
        <w:tc>
          <w:tcPr>
            <w:tcW w:w="116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27457F7" w14:textId="28C4E227" w:rsidR="00297240" w:rsidRPr="002B6F06" w:rsidRDefault="00297240" w:rsidP="00297240">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Pr>
            </w:pPr>
            <w:r w:rsidRPr="002B6F06">
              <w:rPr>
                <w:rFonts w:ascii="Microsoft Uighur" w:eastAsia="Arial Unicode MS" w:hAnsi="Microsoft Uighur" w:cs="Microsoft Uighur"/>
                <w:color w:val="000000" w:themeColor="text1"/>
                <w:sz w:val="28"/>
                <w:szCs w:val="28"/>
              </w:rPr>
              <w:t>Country</w:t>
            </w:r>
            <w:r>
              <w:rPr>
                <w:rFonts w:ascii="Microsoft Uighur" w:eastAsia="Arial Unicode MS" w:hAnsi="Microsoft Uighur" w:cs="Microsoft Uighur"/>
                <w:color w:val="000000" w:themeColor="text1"/>
                <w:sz w:val="28"/>
                <w:szCs w:val="28"/>
              </w:rPr>
              <w:t>:</w:t>
            </w:r>
          </w:p>
        </w:tc>
        <w:tc>
          <w:tcPr>
            <w:tcW w:w="3240"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245F8263" w14:textId="194B1073" w:rsidR="00297240" w:rsidRPr="002B6F06" w:rsidRDefault="00297240" w:rsidP="00297240">
            <w:pPr>
              <w:tabs>
                <w:tab w:val="left" w:pos="0"/>
                <w:tab w:val="left" w:pos="3818"/>
                <w:tab w:val="right" w:pos="5371"/>
              </w:tabs>
              <w:spacing w:line="240" w:lineRule="exact"/>
              <w:jc w:val="center"/>
              <w:rPr>
                <w:rFonts w:ascii="Microsoft Uighur" w:eastAsia="Arial Unicode MS" w:hAnsi="Microsoft Uighur" w:cs="Microsoft Uighur"/>
                <w:color w:val="000000" w:themeColor="text1"/>
                <w:sz w:val="28"/>
                <w:szCs w:val="28"/>
                <w:rtl/>
              </w:rPr>
            </w:pPr>
            <w:r w:rsidRPr="00D648F5">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Pr>
              <w:instrText>FORMTEXT</w:instrText>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tl/>
              </w:rPr>
            </w:r>
            <w:r w:rsidRPr="00D648F5">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D648F5">
              <w:rPr>
                <w:rFonts w:ascii="Microsoft Uighur" w:eastAsia="Calibri" w:hAnsi="Microsoft Uighur" w:cs="Microsoft Uighur"/>
                <w:color w:val="000000" w:themeColor="text1"/>
                <w:sz w:val="28"/>
                <w:szCs w:val="28"/>
                <w:rtl/>
              </w:rPr>
              <w:fldChar w:fldCharType="end"/>
            </w:r>
          </w:p>
        </w:tc>
        <w:tc>
          <w:tcPr>
            <w:tcW w:w="1037"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F19D9C4" w14:textId="728B5AA0" w:rsidR="00297240" w:rsidRPr="002B6F06" w:rsidRDefault="00297240" w:rsidP="00297240">
            <w:pPr>
              <w:tabs>
                <w:tab w:val="left" w:pos="0"/>
                <w:tab w:val="left" w:pos="3818"/>
                <w:tab w:val="right" w:pos="5371"/>
              </w:tabs>
              <w:bidi/>
              <w:spacing w:line="240" w:lineRule="exact"/>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tl/>
              </w:rPr>
              <w:t>البلد</w:t>
            </w:r>
            <w:r>
              <w:rPr>
                <w:rFonts w:ascii="Microsoft Uighur" w:eastAsia="Arial Unicode MS" w:hAnsi="Microsoft Uighur" w:cs="Microsoft Uighur" w:hint="cs"/>
                <w:color w:val="000000" w:themeColor="text1"/>
                <w:sz w:val="28"/>
                <w:szCs w:val="28"/>
                <w:rtl/>
              </w:rPr>
              <w:t>:</w:t>
            </w:r>
          </w:p>
        </w:tc>
        <w:tc>
          <w:tcPr>
            <w:tcW w:w="1303"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DC43130" w14:textId="2F631666" w:rsidR="00297240" w:rsidRPr="002B6F06" w:rsidRDefault="00297240" w:rsidP="00297240">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Pr>
            </w:pPr>
            <w:r w:rsidRPr="002B6F06">
              <w:rPr>
                <w:rFonts w:ascii="Microsoft Uighur" w:eastAsia="Arial Unicode MS" w:hAnsi="Microsoft Uighur" w:cs="Microsoft Uighur"/>
                <w:color w:val="000000" w:themeColor="text1"/>
                <w:sz w:val="28"/>
                <w:szCs w:val="28"/>
              </w:rPr>
              <w:t>Postal Code</w:t>
            </w:r>
            <w:r>
              <w:rPr>
                <w:rFonts w:ascii="Microsoft Uighur" w:eastAsia="Arial Unicode MS" w:hAnsi="Microsoft Uighur" w:cs="Microsoft Uighur"/>
                <w:color w:val="000000" w:themeColor="text1"/>
                <w:sz w:val="28"/>
                <w:szCs w:val="28"/>
              </w:rPr>
              <w:t>:</w:t>
            </w:r>
          </w:p>
        </w:tc>
        <w:tc>
          <w:tcPr>
            <w:tcW w:w="2880"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0A9FB105" w14:textId="1C8659EB" w:rsidR="00297240" w:rsidRPr="002B6F06" w:rsidRDefault="00297240" w:rsidP="00297240">
            <w:pPr>
              <w:tabs>
                <w:tab w:val="left" w:pos="0"/>
                <w:tab w:val="left" w:pos="3818"/>
                <w:tab w:val="right" w:pos="5371"/>
              </w:tabs>
              <w:spacing w:line="240" w:lineRule="exact"/>
              <w:jc w:val="center"/>
              <w:rPr>
                <w:rFonts w:ascii="Microsoft Uighur" w:eastAsia="Arial Unicode MS" w:hAnsi="Microsoft Uighur" w:cs="Microsoft Uighur"/>
                <w:color w:val="000000" w:themeColor="text1"/>
                <w:sz w:val="28"/>
                <w:szCs w:val="28"/>
                <w:rtl/>
              </w:rPr>
            </w:pPr>
            <w:r w:rsidRPr="00D648F5">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Pr>
              <w:instrText>FORMTEXT</w:instrText>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tl/>
              </w:rPr>
            </w:r>
            <w:r w:rsidRPr="00D648F5">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D648F5">
              <w:rPr>
                <w:rFonts w:ascii="Microsoft Uighur" w:eastAsia="Calibri" w:hAnsi="Microsoft Uighur" w:cs="Microsoft Uighur"/>
                <w:color w:val="000000" w:themeColor="text1"/>
                <w:sz w:val="28"/>
                <w:szCs w:val="28"/>
                <w:rtl/>
              </w:rPr>
              <w:fldChar w:fldCharType="end"/>
            </w:r>
          </w:p>
        </w:tc>
        <w:tc>
          <w:tcPr>
            <w:tcW w:w="126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B56B13C" w14:textId="67AEA0AA" w:rsidR="00297240" w:rsidRPr="002B6F06" w:rsidRDefault="00297240" w:rsidP="00297240">
            <w:pPr>
              <w:tabs>
                <w:tab w:val="left" w:pos="0"/>
                <w:tab w:val="left" w:pos="3818"/>
                <w:tab w:val="right" w:pos="5371"/>
              </w:tabs>
              <w:spacing w:line="240" w:lineRule="exact"/>
              <w:jc w:val="right"/>
              <w:rPr>
                <w:rFonts w:ascii="Microsoft Uighur" w:eastAsia="Arial Unicode MS"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tl/>
              </w:rPr>
              <w:t>الرمز البريدي</w:t>
            </w:r>
            <w:r>
              <w:rPr>
                <w:rFonts w:ascii="Microsoft Uighur" w:eastAsia="Arial Unicode MS" w:hAnsi="Microsoft Uighur" w:cs="Microsoft Uighur" w:hint="cs"/>
                <w:color w:val="000000" w:themeColor="text1"/>
                <w:sz w:val="28"/>
                <w:szCs w:val="28"/>
                <w:rtl/>
              </w:rPr>
              <w:t>:</w:t>
            </w:r>
          </w:p>
        </w:tc>
      </w:tr>
      <w:tr w:rsidR="00041A25" w:rsidRPr="002B6F06" w14:paraId="1566B27A" w14:textId="77777777" w:rsidTr="003951BB">
        <w:tc>
          <w:tcPr>
            <w:tcW w:w="5506" w:type="dxa"/>
            <w:gridSpan w:val="7"/>
            <w:tcBorders>
              <w:top w:val="dotted" w:sz="2" w:space="0" w:color="F2F2F2" w:themeColor="background1" w:themeShade="F2"/>
              <w:left w:val="dotted" w:sz="2" w:space="0" w:color="F2F2F2" w:themeColor="background1" w:themeShade="F2"/>
              <w:bottom w:val="dotted" w:sz="2" w:space="0" w:color="F2F2F2" w:themeColor="background1" w:themeShade="F2"/>
              <w:right w:val="nil"/>
            </w:tcBorders>
            <w:shd w:val="clear" w:color="auto" w:fill="006874"/>
          </w:tcPr>
          <w:p w14:paraId="05371568" w14:textId="1BB4AA9E" w:rsidR="0005483F" w:rsidRPr="002B6F06" w:rsidRDefault="003951BB" w:rsidP="00B00E2F">
            <w:pPr>
              <w:tabs>
                <w:tab w:val="left" w:pos="0"/>
              </w:tabs>
              <w:spacing w:line="240" w:lineRule="exact"/>
              <w:jc w:val="both"/>
              <w:rPr>
                <w:rFonts w:ascii="Microsoft Uighur" w:eastAsia="Arial Unicode MS" w:hAnsi="Microsoft Uighur" w:cs="Microsoft Uighur"/>
                <w:b/>
                <w:bCs/>
                <w:color w:val="FFFFFF" w:themeColor="background1"/>
                <w:sz w:val="28"/>
                <w:szCs w:val="28"/>
              </w:rPr>
            </w:pPr>
            <w:r>
              <w:rPr>
                <w:rFonts w:ascii="Microsoft Uighur" w:eastAsia="Arial Unicode MS" w:hAnsi="Microsoft Uighur" w:cs="Microsoft Uighur"/>
                <w:b/>
                <w:bCs/>
                <w:color w:val="FFFFFF" w:themeColor="background1"/>
                <w:sz w:val="28"/>
                <w:szCs w:val="28"/>
              </w:rPr>
              <w:t>Employer</w:t>
            </w:r>
            <w:r w:rsidRPr="002B6F06">
              <w:rPr>
                <w:rFonts w:ascii="Microsoft Uighur" w:eastAsia="Arial Unicode MS" w:hAnsi="Microsoft Uighur" w:cs="Microsoft Uighur"/>
                <w:b/>
                <w:bCs/>
                <w:color w:val="FFFFFF" w:themeColor="background1"/>
                <w:sz w:val="28"/>
                <w:szCs w:val="28"/>
              </w:rPr>
              <w:t xml:space="preserve"> </w:t>
            </w:r>
            <w:r>
              <w:rPr>
                <w:rFonts w:ascii="Microsoft Uighur" w:eastAsia="Arial Unicode MS" w:hAnsi="Microsoft Uighur" w:cs="Microsoft Uighur"/>
                <w:b/>
                <w:bCs/>
                <w:color w:val="FFFFFF" w:themeColor="background1"/>
                <w:sz w:val="28"/>
                <w:szCs w:val="28"/>
              </w:rPr>
              <w:t>Details</w:t>
            </w:r>
            <w:r w:rsidR="0005483F" w:rsidRPr="002B6F06">
              <w:rPr>
                <w:rFonts w:ascii="Microsoft Uighur" w:eastAsia="Arial Unicode MS" w:hAnsi="Microsoft Uighur" w:cs="Microsoft Uighur"/>
                <w:b/>
                <w:bCs/>
                <w:color w:val="FFFFFF" w:themeColor="background1"/>
                <w:sz w:val="28"/>
                <w:szCs w:val="28"/>
              </w:rPr>
              <w:t xml:space="preserve"> </w:t>
            </w:r>
          </w:p>
        </w:tc>
        <w:tc>
          <w:tcPr>
            <w:tcW w:w="5383" w:type="dxa"/>
            <w:gridSpan w:val="6"/>
            <w:tcBorders>
              <w:top w:val="dotted" w:sz="2" w:space="0" w:color="F2F2F2" w:themeColor="background1" w:themeShade="F2"/>
              <w:left w:val="nil"/>
              <w:bottom w:val="dotted" w:sz="2" w:space="0" w:color="F2F2F2" w:themeColor="background1" w:themeShade="F2"/>
              <w:right w:val="dotted" w:sz="2" w:space="0" w:color="F2F2F2" w:themeColor="background1" w:themeShade="F2"/>
            </w:tcBorders>
            <w:shd w:val="clear" w:color="auto" w:fill="006874"/>
          </w:tcPr>
          <w:p w14:paraId="2D3CED41" w14:textId="16AE9861" w:rsidR="0005483F" w:rsidRPr="002B6F06" w:rsidRDefault="003951BB" w:rsidP="00B00E2F">
            <w:pPr>
              <w:tabs>
                <w:tab w:val="left" w:pos="0"/>
                <w:tab w:val="left" w:pos="3818"/>
                <w:tab w:val="right" w:pos="5371"/>
              </w:tabs>
              <w:bidi/>
              <w:spacing w:line="240" w:lineRule="exact"/>
              <w:jc w:val="both"/>
              <w:rPr>
                <w:rFonts w:ascii="Microsoft Uighur" w:eastAsia="Arial Unicode MS" w:hAnsi="Microsoft Uighur" w:cs="Microsoft Uighur"/>
                <w:b/>
                <w:bCs/>
                <w:color w:val="FFFFFF" w:themeColor="background1"/>
                <w:sz w:val="28"/>
                <w:szCs w:val="28"/>
                <w:rtl/>
              </w:rPr>
            </w:pPr>
            <w:r>
              <w:rPr>
                <w:rFonts w:ascii="Microsoft Uighur" w:eastAsia="Arial Unicode MS" w:hAnsi="Microsoft Uighur" w:cs="Microsoft Uighur" w:hint="cs"/>
                <w:b/>
                <w:bCs/>
                <w:color w:val="FFFFFF" w:themeColor="background1"/>
                <w:sz w:val="28"/>
                <w:szCs w:val="28"/>
                <w:rtl/>
              </w:rPr>
              <w:t>بيانات</w:t>
            </w:r>
            <w:r w:rsidR="0005483F" w:rsidRPr="002B6F06">
              <w:rPr>
                <w:rFonts w:ascii="Microsoft Uighur" w:eastAsia="Arial Unicode MS" w:hAnsi="Microsoft Uighur" w:cs="Microsoft Uighur"/>
                <w:b/>
                <w:bCs/>
                <w:color w:val="FFFFFF" w:themeColor="background1"/>
                <w:sz w:val="28"/>
                <w:szCs w:val="28"/>
              </w:rPr>
              <w:t xml:space="preserve"> </w:t>
            </w:r>
            <w:r w:rsidR="0005483F" w:rsidRPr="002B6F06">
              <w:rPr>
                <w:rFonts w:ascii="Microsoft Uighur" w:eastAsia="Arial Unicode MS" w:hAnsi="Microsoft Uighur" w:cs="Microsoft Uighur"/>
                <w:b/>
                <w:bCs/>
                <w:color w:val="FFFFFF" w:themeColor="background1"/>
                <w:sz w:val="28"/>
                <w:szCs w:val="28"/>
                <w:rtl/>
              </w:rPr>
              <w:t xml:space="preserve">جهة العمل </w:t>
            </w:r>
          </w:p>
        </w:tc>
      </w:tr>
      <w:tr w:rsidR="00297240" w:rsidRPr="002B6F06" w14:paraId="4B58B5AC" w14:textId="77777777" w:rsidTr="003951BB">
        <w:trPr>
          <w:trHeight w:val="20"/>
        </w:trPr>
        <w:tc>
          <w:tcPr>
            <w:tcW w:w="1806"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129DF6B" w14:textId="0F8038A4" w:rsidR="00297240" w:rsidRPr="002B6F06" w:rsidRDefault="00297240" w:rsidP="00297240">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tl/>
              </w:rPr>
            </w:pPr>
            <w:r>
              <w:rPr>
                <w:rFonts w:ascii="Microsoft Uighur" w:eastAsia="Arial Unicode MS" w:hAnsi="Microsoft Uighur" w:cs="Microsoft Uighur"/>
                <w:color w:val="000000" w:themeColor="text1"/>
                <w:sz w:val="28"/>
                <w:szCs w:val="28"/>
              </w:rPr>
              <w:t>Employer Name:</w:t>
            </w:r>
          </w:p>
        </w:tc>
        <w:tc>
          <w:tcPr>
            <w:tcW w:w="7281" w:type="dxa"/>
            <w:gridSpan w:val="9"/>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B5B69D9" w14:textId="166523C8" w:rsidR="00297240" w:rsidRPr="002B6F06" w:rsidRDefault="00297240" w:rsidP="00297240">
            <w:pPr>
              <w:tabs>
                <w:tab w:val="left" w:pos="0"/>
                <w:tab w:val="left" w:pos="3818"/>
                <w:tab w:val="right" w:pos="5371"/>
              </w:tabs>
              <w:spacing w:line="240" w:lineRule="exact"/>
              <w:jc w:val="center"/>
              <w:rPr>
                <w:rFonts w:ascii="Microsoft Uighur" w:eastAsia="Arial Unicode MS" w:hAnsi="Microsoft Uighur" w:cs="Microsoft Uighur"/>
                <w:color w:val="000000" w:themeColor="text1"/>
                <w:sz w:val="28"/>
                <w:szCs w:val="28"/>
                <w:rtl/>
              </w:rPr>
            </w:pPr>
            <w:r w:rsidRPr="00D648F5">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Pr>
              <w:instrText>FORMTEXT</w:instrText>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tl/>
              </w:rPr>
            </w:r>
            <w:r w:rsidRPr="00D648F5">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D648F5">
              <w:rPr>
                <w:rFonts w:ascii="Microsoft Uighur" w:eastAsia="Calibri" w:hAnsi="Microsoft Uighur" w:cs="Microsoft Uighur"/>
                <w:color w:val="000000" w:themeColor="text1"/>
                <w:sz w:val="28"/>
                <w:szCs w:val="28"/>
                <w:rtl/>
              </w:rPr>
              <w:fldChar w:fldCharType="end"/>
            </w:r>
          </w:p>
        </w:tc>
        <w:tc>
          <w:tcPr>
            <w:tcW w:w="1802"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9AD606B" w14:textId="081ABF90" w:rsidR="00297240" w:rsidRPr="002B6F06" w:rsidRDefault="00297240" w:rsidP="00297240">
            <w:pPr>
              <w:tabs>
                <w:tab w:val="left" w:pos="0"/>
                <w:tab w:val="left" w:pos="3818"/>
                <w:tab w:val="right" w:pos="5371"/>
              </w:tabs>
              <w:spacing w:line="240" w:lineRule="exact"/>
              <w:jc w:val="right"/>
              <w:rPr>
                <w:rFonts w:ascii="Microsoft Uighur" w:eastAsia="Arial Unicode MS" w:hAnsi="Microsoft Uighur" w:cs="Microsoft Uighur"/>
                <w:color w:val="000000" w:themeColor="text1"/>
                <w:sz w:val="28"/>
                <w:szCs w:val="28"/>
                <w:rtl/>
              </w:rPr>
            </w:pPr>
            <w:r>
              <w:rPr>
                <w:rFonts w:ascii="Microsoft Uighur" w:eastAsia="Arial Unicode MS" w:hAnsi="Microsoft Uighur" w:cs="Microsoft Uighur" w:hint="cs"/>
                <w:color w:val="000000" w:themeColor="text1"/>
                <w:sz w:val="28"/>
                <w:szCs w:val="28"/>
                <w:rtl/>
              </w:rPr>
              <w:t>اسم جهة العمل:</w:t>
            </w:r>
          </w:p>
        </w:tc>
      </w:tr>
      <w:tr w:rsidR="00297240" w:rsidRPr="002B6F06" w14:paraId="159466E7" w14:textId="77777777" w:rsidTr="003951BB">
        <w:trPr>
          <w:trHeight w:val="20"/>
        </w:trPr>
        <w:tc>
          <w:tcPr>
            <w:tcW w:w="1806"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298C9A2" w14:textId="2FF4E227" w:rsidR="00297240" w:rsidRDefault="00297240" w:rsidP="00297240">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Pr>
            </w:pPr>
            <w:r>
              <w:rPr>
                <w:rFonts w:ascii="Microsoft Uighur" w:eastAsia="Arial Unicode MS" w:hAnsi="Microsoft Uighur" w:cs="Microsoft Uighur"/>
                <w:color w:val="000000" w:themeColor="text1"/>
                <w:sz w:val="28"/>
                <w:szCs w:val="28"/>
              </w:rPr>
              <w:t>Job Title:</w:t>
            </w:r>
          </w:p>
        </w:tc>
        <w:tc>
          <w:tcPr>
            <w:tcW w:w="7281" w:type="dxa"/>
            <w:gridSpan w:val="9"/>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0F0E037" w14:textId="2C03A4E8" w:rsidR="00297240" w:rsidRPr="00D648F5" w:rsidRDefault="00297240" w:rsidP="00297240">
            <w:pPr>
              <w:tabs>
                <w:tab w:val="left" w:pos="0"/>
                <w:tab w:val="left" w:pos="3818"/>
                <w:tab w:val="right" w:pos="5371"/>
              </w:tabs>
              <w:spacing w:line="240" w:lineRule="exact"/>
              <w:jc w:val="center"/>
              <w:rPr>
                <w:rFonts w:ascii="Microsoft Uighur" w:eastAsia="Calibri" w:hAnsi="Microsoft Uighur" w:cs="Microsoft Uighur"/>
                <w:color w:val="000000" w:themeColor="text1"/>
                <w:sz w:val="28"/>
                <w:szCs w:val="28"/>
                <w:rtl/>
              </w:rPr>
            </w:pPr>
            <w:r w:rsidRPr="00D648F5">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Pr>
              <w:instrText>FORMTEXT</w:instrText>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tl/>
              </w:rPr>
            </w:r>
            <w:r w:rsidRPr="00D648F5">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D648F5">
              <w:rPr>
                <w:rFonts w:ascii="Microsoft Uighur" w:eastAsia="Calibri" w:hAnsi="Microsoft Uighur" w:cs="Microsoft Uighur"/>
                <w:color w:val="000000" w:themeColor="text1"/>
                <w:sz w:val="28"/>
                <w:szCs w:val="28"/>
                <w:rtl/>
              </w:rPr>
              <w:fldChar w:fldCharType="end"/>
            </w:r>
          </w:p>
        </w:tc>
        <w:tc>
          <w:tcPr>
            <w:tcW w:w="1802"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43D676B2" w14:textId="7280CD7D" w:rsidR="00297240" w:rsidRDefault="00297240" w:rsidP="00297240">
            <w:pPr>
              <w:tabs>
                <w:tab w:val="left" w:pos="0"/>
                <w:tab w:val="left" w:pos="3818"/>
                <w:tab w:val="right" w:pos="5371"/>
              </w:tabs>
              <w:spacing w:line="240" w:lineRule="exact"/>
              <w:jc w:val="right"/>
              <w:rPr>
                <w:rFonts w:ascii="Microsoft Uighur" w:eastAsia="Arial Unicode MS" w:hAnsi="Microsoft Uighur" w:cs="Microsoft Uighur"/>
                <w:color w:val="000000" w:themeColor="text1"/>
                <w:sz w:val="28"/>
                <w:szCs w:val="28"/>
                <w:rtl/>
              </w:rPr>
            </w:pPr>
            <w:r>
              <w:rPr>
                <w:rFonts w:ascii="Microsoft Uighur" w:eastAsia="Arial Unicode MS" w:hAnsi="Microsoft Uighur" w:cs="Microsoft Uighur" w:hint="cs"/>
                <w:color w:val="000000" w:themeColor="text1"/>
                <w:sz w:val="28"/>
                <w:szCs w:val="28"/>
                <w:rtl/>
              </w:rPr>
              <w:t>المهنة:</w:t>
            </w:r>
          </w:p>
        </w:tc>
      </w:tr>
      <w:tr w:rsidR="00297240" w:rsidRPr="002B6F06" w14:paraId="4D957F30" w14:textId="77777777" w:rsidTr="003951BB">
        <w:trPr>
          <w:trHeight w:val="20"/>
        </w:trPr>
        <w:tc>
          <w:tcPr>
            <w:tcW w:w="1806"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CB03731" w14:textId="6CB26DC4" w:rsidR="00297240" w:rsidRDefault="00297240" w:rsidP="00297240">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Pr>
            </w:pPr>
            <w:r>
              <w:rPr>
                <w:rFonts w:ascii="Microsoft Uighur" w:eastAsia="Arial Unicode MS" w:hAnsi="Microsoft Uighur" w:cs="Microsoft Uighur"/>
                <w:color w:val="000000" w:themeColor="text1"/>
                <w:sz w:val="28"/>
                <w:szCs w:val="28"/>
              </w:rPr>
              <w:t>Employed Since:</w:t>
            </w:r>
          </w:p>
        </w:tc>
        <w:tc>
          <w:tcPr>
            <w:tcW w:w="7281" w:type="dxa"/>
            <w:gridSpan w:val="9"/>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F42102A" w14:textId="2338552F" w:rsidR="00297240" w:rsidRPr="00D648F5" w:rsidRDefault="00297240" w:rsidP="00297240">
            <w:pPr>
              <w:tabs>
                <w:tab w:val="left" w:pos="0"/>
                <w:tab w:val="left" w:pos="3818"/>
                <w:tab w:val="right" w:pos="5371"/>
              </w:tabs>
              <w:spacing w:line="240" w:lineRule="exact"/>
              <w:jc w:val="center"/>
              <w:rPr>
                <w:rFonts w:ascii="Microsoft Uighur" w:eastAsia="Calibri" w:hAnsi="Microsoft Uighur" w:cs="Microsoft Uighur"/>
                <w:color w:val="000000" w:themeColor="text1"/>
                <w:sz w:val="28"/>
                <w:szCs w:val="28"/>
                <w:rtl/>
              </w:rPr>
            </w:pPr>
            <w:r w:rsidRPr="00D648F5">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Pr>
              <w:instrText>FORMTEXT</w:instrText>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tl/>
              </w:rPr>
            </w:r>
            <w:r w:rsidRPr="00D648F5">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D648F5">
              <w:rPr>
                <w:rFonts w:ascii="Microsoft Uighur" w:eastAsia="Calibri" w:hAnsi="Microsoft Uighur" w:cs="Microsoft Uighur"/>
                <w:color w:val="000000" w:themeColor="text1"/>
                <w:sz w:val="28"/>
                <w:szCs w:val="28"/>
                <w:rtl/>
              </w:rPr>
              <w:fldChar w:fldCharType="end"/>
            </w:r>
          </w:p>
        </w:tc>
        <w:tc>
          <w:tcPr>
            <w:tcW w:w="1802"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4731266" w14:textId="76D58BD1" w:rsidR="00297240" w:rsidRDefault="00297240" w:rsidP="00297240">
            <w:pPr>
              <w:tabs>
                <w:tab w:val="left" w:pos="0"/>
                <w:tab w:val="left" w:pos="3818"/>
                <w:tab w:val="right" w:pos="5371"/>
              </w:tabs>
              <w:spacing w:line="240" w:lineRule="exact"/>
              <w:jc w:val="right"/>
              <w:rPr>
                <w:rFonts w:ascii="Microsoft Uighur" w:eastAsia="Arial Unicode MS" w:hAnsi="Microsoft Uighur" w:cs="Microsoft Uighur"/>
                <w:color w:val="000000" w:themeColor="text1"/>
                <w:sz w:val="28"/>
                <w:szCs w:val="28"/>
                <w:rtl/>
              </w:rPr>
            </w:pPr>
            <w:r>
              <w:rPr>
                <w:rFonts w:ascii="Microsoft Uighur" w:eastAsia="Arial Unicode MS" w:hAnsi="Microsoft Uighur" w:cs="Microsoft Uighur" w:hint="cs"/>
                <w:color w:val="000000" w:themeColor="text1"/>
                <w:sz w:val="28"/>
                <w:szCs w:val="28"/>
                <w:rtl/>
              </w:rPr>
              <w:t>مدة الخدمة:</w:t>
            </w:r>
          </w:p>
        </w:tc>
      </w:tr>
      <w:tr w:rsidR="003951BB" w14:paraId="106C88A9" w14:textId="77777777" w:rsidTr="003951BB">
        <w:trPr>
          <w:trHeight w:val="20"/>
        </w:trPr>
        <w:tc>
          <w:tcPr>
            <w:tcW w:w="1806" w:type="dxa"/>
            <w:gridSpan w:val="2"/>
            <w:vMerge w:val="restart"/>
            <w:tcBorders>
              <w:top w:val="dotted" w:sz="2" w:space="0" w:color="F2F2F2" w:themeColor="background1" w:themeShade="F2"/>
              <w:left w:val="dotted" w:sz="2" w:space="0" w:color="F2F2F2" w:themeColor="background1" w:themeShade="F2"/>
              <w:right w:val="dotted" w:sz="2" w:space="0" w:color="F2F2F2" w:themeColor="background1" w:themeShade="F2"/>
            </w:tcBorders>
            <w:vAlign w:val="center"/>
          </w:tcPr>
          <w:p w14:paraId="63C61B77" w14:textId="6220BD26" w:rsidR="003951BB" w:rsidRDefault="003951BB" w:rsidP="003951BB">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Pr>
            </w:pPr>
            <w:r>
              <w:rPr>
                <w:rFonts w:ascii="Microsoft Uighur" w:eastAsia="Arial Unicode MS" w:hAnsi="Microsoft Uighur" w:cs="Microsoft Uighur"/>
                <w:color w:val="000000" w:themeColor="text1"/>
                <w:sz w:val="28"/>
                <w:szCs w:val="28"/>
              </w:rPr>
              <w:t>Employer Type:</w:t>
            </w:r>
          </w:p>
        </w:tc>
        <w:tc>
          <w:tcPr>
            <w:tcW w:w="160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42188137" w14:textId="32EA6F95" w:rsidR="003951BB" w:rsidRPr="003951BB" w:rsidRDefault="003951BB" w:rsidP="004F7871">
            <w:pPr>
              <w:tabs>
                <w:tab w:val="left" w:pos="0"/>
                <w:tab w:val="left" w:pos="3818"/>
                <w:tab w:val="right" w:pos="5371"/>
              </w:tabs>
              <w:rPr>
                <w:rFonts w:ascii="Microsoft Uighur" w:eastAsia="Calibri" w:hAnsi="Microsoft Uighur" w:cs="Microsoft Uighur"/>
                <w:color w:val="000000" w:themeColor="text1"/>
                <w:sz w:val="27"/>
                <w:szCs w:val="27"/>
                <w:rtl/>
              </w:rPr>
            </w:pPr>
            <w:r w:rsidRPr="003951BB">
              <w:rPr>
                <w:rFonts w:ascii="Microsoft Uighur" w:eastAsia="Calibri" w:hAnsi="Microsoft Uighur" w:cs="Microsoft Uighur"/>
                <w:color w:val="000000" w:themeColor="text1"/>
                <w:sz w:val="27"/>
                <w:szCs w:val="27"/>
              </w:rPr>
              <w:t>Semi-Government</w:t>
            </w:r>
          </w:p>
        </w:tc>
        <w:tc>
          <w:tcPr>
            <w:tcW w:w="433"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412204C8" w14:textId="77777777" w:rsidR="003951BB" w:rsidRPr="00D648F5" w:rsidRDefault="003951BB" w:rsidP="004F7871">
            <w:pPr>
              <w:tabs>
                <w:tab w:val="left" w:pos="0"/>
                <w:tab w:val="left" w:pos="3818"/>
                <w:tab w:val="right" w:pos="5371"/>
              </w:tabs>
              <w:jc w:val="center"/>
              <w:rPr>
                <w:rFonts w:ascii="Microsoft Uighur" w:eastAsia="Calibri" w:hAnsi="Microsoft Uighur" w:cs="Microsoft Uighur"/>
                <w:color w:val="000000" w:themeColor="text1"/>
                <w:sz w:val="28"/>
                <w:szCs w:val="28"/>
                <w:rtl/>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1599"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11E326A" w14:textId="6424A248" w:rsidR="003951BB" w:rsidRPr="00D648F5" w:rsidRDefault="003951BB" w:rsidP="004F7871">
            <w:pPr>
              <w:tabs>
                <w:tab w:val="left" w:pos="0"/>
                <w:tab w:val="left" w:pos="3818"/>
                <w:tab w:val="right" w:pos="5371"/>
              </w:tabs>
              <w:jc w:val="right"/>
              <w:rPr>
                <w:rFonts w:ascii="Microsoft Uighur" w:eastAsia="Calibri" w:hAnsi="Microsoft Uighur" w:cs="Microsoft Uighur"/>
                <w:color w:val="000000" w:themeColor="text1"/>
                <w:sz w:val="28"/>
                <w:szCs w:val="28"/>
                <w:rtl/>
              </w:rPr>
            </w:pPr>
            <w:r>
              <w:rPr>
                <w:rFonts w:ascii="Microsoft Uighur" w:eastAsia="Calibri" w:hAnsi="Microsoft Uighur" w:cs="Microsoft Uighur" w:hint="cs"/>
                <w:color w:val="000000" w:themeColor="text1"/>
                <w:sz w:val="28"/>
                <w:szCs w:val="28"/>
                <w:rtl/>
              </w:rPr>
              <w:t>شبة حكومي</w:t>
            </w:r>
          </w:p>
        </w:tc>
        <w:tc>
          <w:tcPr>
            <w:tcW w:w="1601" w:type="dxa"/>
            <w:gridSpan w:val="3"/>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E80EA79" w14:textId="14F0A946" w:rsidR="003951BB" w:rsidRPr="00D648F5" w:rsidRDefault="003951BB" w:rsidP="004F7871">
            <w:pPr>
              <w:tabs>
                <w:tab w:val="left" w:pos="0"/>
                <w:tab w:val="left" w:pos="3818"/>
                <w:tab w:val="right" w:pos="5371"/>
              </w:tabs>
              <w:rPr>
                <w:rFonts w:ascii="Microsoft Uighur" w:eastAsia="Calibri" w:hAnsi="Microsoft Uighur" w:cs="Microsoft Uighur"/>
                <w:color w:val="000000" w:themeColor="text1"/>
                <w:sz w:val="28"/>
                <w:szCs w:val="28"/>
                <w:rtl/>
              </w:rPr>
            </w:pPr>
            <w:r>
              <w:rPr>
                <w:rFonts w:ascii="Microsoft Uighur" w:eastAsia="Calibri" w:hAnsi="Microsoft Uighur" w:cs="Microsoft Uighur"/>
                <w:color w:val="000000" w:themeColor="text1"/>
                <w:sz w:val="28"/>
                <w:szCs w:val="28"/>
              </w:rPr>
              <w:t>Government</w:t>
            </w:r>
          </w:p>
        </w:tc>
        <w:tc>
          <w:tcPr>
            <w:tcW w:w="43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2AFCEE5" w14:textId="77777777" w:rsidR="003951BB" w:rsidRPr="00D648F5" w:rsidRDefault="003951BB" w:rsidP="004F7871">
            <w:pPr>
              <w:tabs>
                <w:tab w:val="left" w:pos="0"/>
                <w:tab w:val="left" w:pos="3818"/>
                <w:tab w:val="right" w:pos="5371"/>
              </w:tabs>
              <w:jc w:val="center"/>
              <w:rPr>
                <w:rFonts w:ascii="Microsoft Uighur" w:eastAsia="Calibri" w:hAnsi="Microsoft Uighur" w:cs="Microsoft Uighur"/>
                <w:color w:val="000000" w:themeColor="text1"/>
                <w:sz w:val="28"/>
                <w:szCs w:val="28"/>
                <w:rtl/>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1601"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DA0DDBE" w14:textId="4FDF5138" w:rsidR="003951BB" w:rsidRPr="00D648F5" w:rsidRDefault="003951BB" w:rsidP="004F7871">
            <w:pPr>
              <w:tabs>
                <w:tab w:val="left" w:pos="0"/>
                <w:tab w:val="left" w:pos="3818"/>
                <w:tab w:val="right" w:pos="5371"/>
              </w:tabs>
              <w:jc w:val="right"/>
              <w:rPr>
                <w:rFonts w:ascii="Microsoft Uighur" w:eastAsia="Calibri" w:hAnsi="Microsoft Uighur" w:cs="Microsoft Uighur"/>
                <w:color w:val="000000" w:themeColor="text1"/>
                <w:sz w:val="28"/>
                <w:szCs w:val="28"/>
                <w:rtl/>
              </w:rPr>
            </w:pPr>
            <w:r>
              <w:rPr>
                <w:rFonts w:ascii="Microsoft Uighur" w:eastAsia="Calibri" w:hAnsi="Microsoft Uighur" w:cs="Microsoft Uighur" w:hint="cs"/>
                <w:color w:val="000000" w:themeColor="text1"/>
                <w:sz w:val="28"/>
                <w:szCs w:val="28"/>
                <w:rtl/>
              </w:rPr>
              <w:t>حكومي</w:t>
            </w:r>
          </w:p>
        </w:tc>
        <w:tc>
          <w:tcPr>
            <w:tcW w:w="1802" w:type="dxa"/>
            <w:gridSpan w:val="2"/>
            <w:vMerge w:val="restart"/>
            <w:tcBorders>
              <w:top w:val="dotted" w:sz="2" w:space="0" w:color="F2F2F2" w:themeColor="background1" w:themeShade="F2"/>
              <w:left w:val="dotted" w:sz="2" w:space="0" w:color="F2F2F2" w:themeColor="background1" w:themeShade="F2"/>
              <w:right w:val="dotted" w:sz="2" w:space="0" w:color="F2F2F2" w:themeColor="background1" w:themeShade="F2"/>
            </w:tcBorders>
            <w:vAlign w:val="center"/>
          </w:tcPr>
          <w:p w14:paraId="0F677E7F" w14:textId="34015CEA" w:rsidR="003951BB" w:rsidRDefault="003951BB" w:rsidP="003951BB">
            <w:pPr>
              <w:tabs>
                <w:tab w:val="left" w:pos="0"/>
                <w:tab w:val="left" w:pos="3818"/>
                <w:tab w:val="right" w:pos="5371"/>
              </w:tabs>
              <w:spacing w:line="240" w:lineRule="exact"/>
              <w:jc w:val="right"/>
              <w:rPr>
                <w:rFonts w:ascii="Microsoft Uighur" w:eastAsia="Arial Unicode MS" w:hAnsi="Microsoft Uighur" w:cs="Microsoft Uighur"/>
                <w:color w:val="000000" w:themeColor="text1"/>
                <w:sz w:val="28"/>
                <w:szCs w:val="28"/>
                <w:rtl/>
              </w:rPr>
            </w:pPr>
            <w:r>
              <w:rPr>
                <w:rFonts w:ascii="Microsoft Uighur" w:eastAsia="Arial Unicode MS" w:hAnsi="Microsoft Uighur" w:cs="Microsoft Uighur" w:hint="cs"/>
                <w:color w:val="000000" w:themeColor="text1"/>
                <w:sz w:val="28"/>
                <w:szCs w:val="28"/>
                <w:rtl/>
              </w:rPr>
              <w:t>نوع جهة العمل:</w:t>
            </w:r>
          </w:p>
        </w:tc>
      </w:tr>
      <w:tr w:rsidR="003951BB" w14:paraId="0742EB07" w14:textId="77777777" w:rsidTr="003951BB">
        <w:trPr>
          <w:trHeight w:val="20"/>
        </w:trPr>
        <w:tc>
          <w:tcPr>
            <w:tcW w:w="1806" w:type="dxa"/>
            <w:gridSpan w:val="2"/>
            <w:vMerge/>
            <w:tcBorders>
              <w:left w:val="dotted" w:sz="2" w:space="0" w:color="F2F2F2" w:themeColor="background1" w:themeShade="F2"/>
              <w:right w:val="dotted" w:sz="2" w:space="0" w:color="F2F2F2" w:themeColor="background1" w:themeShade="F2"/>
            </w:tcBorders>
            <w:vAlign w:val="center"/>
          </w:tcPr>
          <w:p w14:paraId="2EC3698D" w14:textId="77777777" w:rsidR="003951BB" w:rsidRDefault="003951BB" w:rsidP="009A58E3">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Pr>
            </w:pPr>
          </w:p>
        </w:tc>
        <w:tc>
          <w:tcPr>
            <w:tcW w:w="160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9B51BDE" w14:textId="1B384983" w:rsidR="003951BB" w:rsidRDefault="003951BB" w:rsidP="004F7871">
            <w:pPr>
              <w:tabs>
                <w:tab w:val="left" w:pos="0"/>
                <w:tab w:val="left" w:pos="3818"/>
                <w:tab w:val="right" w:pos="5371"/>
              </w:tabs>
              <w:rPr>
                <w:rFonts w:ascii="Microsoft Uighur" w:eastAsia="Calibri" w:hAnsi="Microsoft Uighur" w:cs="Microsoft Uighur"/>
                <w:color w:val="000000" w:themeColor="text1"/>
                <w:sz w:val="28"/>
                <w:szCs w:val="28"/>
              </w:rPr>
            </w:pPr>
            <w:r>
              <w:rPr>
                <w:rFonts w:ascii="Microsoft Uighur" w:eastAsia="Calibri" w:hAnsi="Microsoft Uighur" w:cs="Microsoft Uighur"/>
                <w:color w:val="000000" w:themeColor="text1"/>
                <w:sz w:val="28"/>
                <w:szCs w:val="28"/>
              </w:rPr>
              <w:t>Private</w:t>
            </w:r>
          </w:p>
        </w:tc>
        <w:tc>
          <w:tcPr>
            <w:tcW w:w="433"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3FADEBA" w14:textId="77777777" w:rsidR="003951BB" w:rsidRPr="0077483B" w:rsidRDefault="003951BB"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1599"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A3F5F8F" w14:textId="11F59340" w:rsidR="003951BB" w:rsidRDefault="003951BB" w:rsidP="004F7871">
            <w:pPr>
              <w:tabs>
                <w:tab w:val="left" w:pos="0"/>
                <w:tab w:val="left" w:pos="3818"/>
                <w:tab w:val="right" w:pos="5371"/>
              </w:tabs>
              <w:jc w:val="right"/>
              <w:rPr>
                <w:rFonts w:ascii="Microsoft Uighur" w:eastAsia="Calibri" w:hAnsi="Microsoft Uighur" w:cs="Microsoft Uighur"/>
                <w:color w:val="000000" w:themeColor="text1"/>
                <w:sz w:val="28"/>
                <w:szCs w:val="28"/>
                <w:rtl/>
              </w:rPr>
            </w:pPr>
            <w:r>
              <w:rPr>
                <w:rFonts w:ascii="Microsoft Uighur" w:eastAsia="Calibri" w:hAnsi="Microsoft Uighur" w:cs="Microsoft Uighur" w:hint="cs"/>
                <w:color w:val="000000" w:themeColor="text1"/>
                <w:sz w:val="28"/>
                <w:szCs w:val="28"/>
                <w:rtl/>
              </w:rPr>
              <w:t>خاص</w:t>
            </w:r>
          </w:p>
        </w:tc>
        <w:tc>
          <w:tcPr>
            <w:tcW w:w="1601" w:type="dxa"/>
            <w:gridSpan w:val="3"/>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4C41D08F" w14:textId="3EA89BB2" w:rsidR="003951BB" w:rsidRDefault="003951BB" w:rsidP="004F7871">
            <w:pPr>
              <w:tabs>
                <w:tab w:val="left" w:pos="0"/>
                <w:tab w:val="left" w:pos="3818"/>
                <w:tab w:val="right" w:pos="5371"/>
              </w:tabs>
              <w:rPr>
                <w:rFonts w:ascii="Microsoft Uighur" w:eastAsia="Calibri" w:hAnsi="Microsoft Uighur" w:cs="Microsoft Uighur"/>
                <w:color w:val="000000" w:themeColor="text1"/>
                <w:sz w:val="28"/>
                <w:szCs w:val="28"/>
              </w:rPr>
            </w:pPr>
            <w:r>
              <w:rPr>
                <w:rFonts w:ascii="Microsoft Uighur" w:eastAsia="Calibri" w:hAnsi="Microsoft Uighur" w:cs="Microsoft Uighur"/>
                <w:color w:val="000000" w:themeColor="text1"/>
                <w:sz w:val="28"/>
                <w:szCs w:val="28"/>
              </w:rPr>
              <w:t>Military</w:t>
            </w:r>
          </w:p>
        </w:tc>
        <w:tc>
          <w:tcPr>
            <w:tcW w:w="43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3EACF19" w14:textId="77777777" w:rsidR="003951BB" w:rsidRPr="0077483B" w:rsidRDefault="003951BB"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1601"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217C10F" w14:textId="5F1A95C7" w:rsidR="003951BB" w:rsidRDefault="003951BB" w:rsidP="004F7871">
            <w:pPr>
              <w:tabs>
                <w:tab w:val="left" w:pos="0"/>
                <w:tab w:val="left" w:pos="3818"/>
                <w:tab w:val="right" w:pos="5371"/>
              </w:tabs>
              <w:jc w:val="right"/>
              <w:rPr>
                <w:rFonts w:ascii="Microsoft Uighur" w:eastAsia="Calibri" w:hAnsi="Microsoft Uighur" w:cs="Microsoft Uighur"/>
                <w:color w:val="000000" w:themeColor="text1"/>
                <w:sz w:val="28"/>
                <w:szCs w:val="28"/>
                <w:rtl/>
              </w:rPr>
            </w:pPr>
            <w:r>
              <w:rPr>
                <w:rFonts w:ascii="Microsoft Uighur" w:eastAsia="Calibri" w:hAnsi="Microsoft Uighur" w:cs="Microsoft Uighur" w:hint="cs"/>
                <w:color w:val="000000" w:themeColor="text1"/>
                <w:sz w:val="28"/>
                <w:szCs w:val="28"/>
                <w:rtl/>
              </w:rPr>
              <w:t>عسكري</w:t>
            </w:r>
          </w:p>
        </w:tc>
        <w:tc>
          <w:tcPr>
            <w:tcW w:w="1802" w:type="dxa"/>
            <w:gridSpan w:val="2"/>
            <w:vMerge/>
            <w:tcBorders>
              <w:left w:val="dotted" w:sz="2" w:space="0" w:color="F2F2F2" w:themeColor="background1" w:themeShade="F2"/>
              <w:right w:val="dotted" w:sz="2" w:space="0" w:color="F2F2F2" w:themeColor="background1" w:themeShade="F2"/>
            </w:tcBorders>
            <w:vAlign w:val="center"/>
          </w:tcPr>
          <w:p w14:paraId="54562128" w14:textId="77777777" w:rsidR="003951BB" w:rsidRDefault="003951BB" w:rsidP="009A58E3">
            <w:pPr>
              <w:tabs>
                <w:tab w:val="left" w:pos="0"/>
                <w:tab w:val="left" w:pos="3818"/>
                <w:tab w:val="right" w:pos="5371"/>
              </w:tabs>
              <w:spacing w:line="240" w:lineRule="exact"/>
              <w:jc w:val="right"/>
              <w:rPr>
                <w:rFonts w:ascii="Microsoft Uighur" w:eastAsia="Arial Unicode MS" w:hAnsi="Microsoft Uighur" w:cs="Microsoft Uighur"/>
                <w:color w:val="000000" w:themeColor="text1"/>
                <w:sz w:val="28"/>
                <w:szCs w:val="28"/>
                <w:rtl/>
              </w:rPr>
            </w:pPr>
          </w:p>
        </w:tc>
      </w:tr>
      <w:tr w:rsidR="003951BB" w14:paraId="6E1A277D" w14:textId="77777777" w:rsidTr="003951BB">
        <w:trPr>
          <w:trHeight w:val="20"/>
        </w:trPr>
        <w:tc>
          <w:tcPr>
            <w:tcW w:w="1806" w:type="dxa"/>
            <w:gridSpan w:val="2"/>
            <w:vMerge/>
            <w:tcBorders>
              <w:left w:val="dotted" w:sz="2" w:space="0" w:color="F2F2F2" w:themeColor="background1" w:themeShade="F2"/>
              <w:right w:val="dotted" w:sz="2" w:space="0" w:color="F2F2F2" w:themeColor="background1" w:themeShade="F2"/>
            </w:tcBorders>
            <w:vAlign w:val="center"/>
          </w:tcPr>
          <w:p w14:paraId="311B520A" w14:textId="77777777" w:rsidR="003951BB" w:rsidRDefault="003951BB" w:rsidP="009A58E3">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Pr>
            </w:pPr>
          </w:p>
        </w:tc>
        <w:tc>
          <w:tcPr>
            <w:tcW w:w="160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0271B4F" w14:textId="230ABB75" w:rsidR="003951BB" w:rsidRDefault="003951BB" w:rsidP="004F7871">
            <w:pPr>
              <w:tabs>
                <w:tab w:val="left" w:pos="0"/>
                <w:tab w:val="left" w:pos="3818"/>
                <w:tab w:val="right" w:pos="5371"/>
              </w:tabs>
              <w:rPr>
                <w:rFonts w:ascii="Microsoft Uighur" w:eastAsia="Calibri" w:hAnsi="Microsoft Uighur" w:cs="Microsoft Uighur"/>
                <w:color w:val="000000" w:themeColor="text1"/>
                <w:sz w:val="28"/>
                <w:szCs w:val="28"/>
              </w:rPr>
            </w:pPr>
            <w:r>
              <w:rPr>
                <w:rFonts w:ascii="Microsoft Uighur" w:eastAsia="Calibri" w:hAnsi="Microsoft Uighur" w:cs="Microsoft Uighur"/>
                <w:color w:val="000000" w:themeColor="text1"/>
                <w:sz w:val="28"/>
                <w:szCs w:val="28"/>
              </w:rPr>
              <w:t>Self Employed</w:t>
            </w:r>
          </w:p>
        </w:tc>
        <w:tc>
          <w:tcPr>
            <w:tcW w:w="433"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74F58B9" w14:textId="222CBCA7" w:rsidR="003951BB" w:rsidRPr="0077483B" w:rsidRDefault="003951BB"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1599"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A0BA5CC" w14:textId="4991BB19" w:rsidR="003951BB" w:rsidRDefault="003951BB" w:rsidP="004F7871">
            <w:pPr>
              <w:tabs>
                <w:tab w:val="left" w:pos="0"/>
                <w:tab w:val="left" w:pos="3818"/>
                <w:tab w:val="right" w:pos="5371"/>
              </w:tabs>
              <w:jc w:val="right"/>
              <w:rPr>
                <w:rFonts w:ascii="Microsoft Uighur" w:eastAsia="Calibri" w:hAnsi="Microsoft Uighur" w:cs="Microsoft Uighur"/>
                <w:color w:val="000000" w:themeColor="text1"/>
                <w:sz w:val="28"/>
                <w:szCs w:val="28"/>
                <w:rtl/>
              </w:rPr>
            </w:pPr>
            <w:r>
              <w:rPr>
                <w:rFonts w:ascii="Microsoft Uighur" w:eastAsia="Calibri" w:hAnsi="Microsoft Uighur" w:cs="Microsoft Uighur" w:hint="cs"/>
                <w:color w:val="000000" w:themeColor="text1"/>
                <w:sz w:val="28"/>
                <w:szCs w:val="28"/>
                <w:rtl/>
              </w:rPr>
              <w:t>عمل خاص</w:t>
            </w:r>
          </w:p>
        </w:tc>
        <w:tc>
          <w:tcPr>
            <w:tcW w:w="1601" w:type="dxa"/>
            <w:gridSpan w:val="3"/>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BE45D3F" w14:textId="7088EA98" w:rsidR="003951BB" w:rsidRDefault="003951BB" w:rsidP="004F7871">
            <w:pPr>
              <w:tabs>
                <w:tab w:val="left" w:pos="0"/>
                <w:tab w:val="left" w:pos="3818"/>
                <w:tab w:val="right" w:pos="5371"/>
              </w:tabs>
              <w:rPr>
                <w:rFonts w:ascii="Microsoft Uighur" w:eastAsia="Calibri" w:hAnsi="Microsoft Uighur" w:cs="Microsoft Uighur"/>
                <w:color w:val="000000" w:themeColor="text1"/>
                <w:sz w:val="28"/>
                <w:szCs w:val="28"/>
              </w:rPr>
            </w:pPr>
            <w:r>
              <w:rPr>
                <w:rFonts w:ascii="Microsoft Uighur" w:eastAsia="Calibri" w:hAnsi="Microsoft Uighur" w:cs="Microsoft Uighur"/>
                <w:color w:val="000000" w:themeColor="text1"/>
                <w:sz w:val="28"/>
                <w:szCs w:val="28"/>
              </w:rPr>
              <w:t>Retired</w:t>
            </w:r>
          </w:p>
        </w:tc>
        <w:tc>
          <w:tcPr>
            <w:tcW w:w="43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2DA276F" w14:textId="294E1B93" w:rsidR="003951BB" w:rsidRPr="0077483B" w:rsidRDefault="003951BB"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1601"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6279660" w14:textId="1B0EC274" w:rsidR="003951BB" w:rsidRDefault="003951BB" w:rsidP="004F7871">
            <w:pPr>
              <w:tabs>
                <w:tab w:val="left" w:pos="0"/>
                <w:tab w:val="left" w:pos="3818"/>
                <w:tab w:val="right" w:pos="5371"/>
              </w:tabs>
              <w:jc w:val="right"/>
              <w:rPr>
                <w:rFonts w:ascii="Microsoft Uighur" w:eastAsia="Calibri" w:hAnsi="Microsoft Uighur" w:cs="Microsoft Uighur"/>
                <w:color w:val="000000" w:themeColor="text1"/>
                <w:sz w:val="28"/>
                <w:szCs w:val="28"/>
                <w:rtl/>
              </w:rPr>
            </w:pPr>
            <w:r>
              <w:rPr>
                <w:rFonts w:ascii="Microsoft Uighur" w:eastAsia="Calibri" w:hAnsi="Microsoft Uighur" w:cs="Microsoft Uighur" w:hint="cs"/>
                <w:color w:val="000000" w:themeColor="text1"/>
                <w:sz w:val="28"/>
                <w:szCs w:val="28"/>
                <w:rtl/>
              </w:rPr>
              <w:t>متقاعد</w:t>
            </w:r>
          </w:p>
        </w:tc>
        <w:tc>
          <w:tcPr>
            <w:tcW w:w="1802" w:type="dxa"/>
            <w:gridSpan w:val="2"/>
            <w:vMerge/>
            <w:tcBorders>
              <w:left w:val="dotted" w:sz="2" w:space="0" w:color="F2F2F2" w:themeColor="background1" w:themeShade="F2"/>
              <w:right w:val="dotted" w:sz="2" w:space="0" w:color="F2F2F2" w:themeColor="background1" w:themeShade="F2"/>
            </w:tcBorders>
            <w:vAlign w:val="center"/>
          </w:tcPr>
          <w:p w14:paraId="67C0E4E6" w14:textId="77777777" w:rsidR="003951BB" w:rsidRDefault="003951BB" w:rsidP="009A58E3">
            <w:pPr>
              <w:tabs>
                <w:tab w:val="left" w:pos="0"/>
                <w:tab w:val="left" w:pos="3818"/>
                <w:tab w:val="right" w:pos="5371"/>
              </w:tabs>
              <w:spacing w:line="240" w:lineRule="exact"/>
              <w:jc w:val="right"/>
              <w:rPr>
                <w:rFonts w:ascii="Microsoft Uighur" w:eastAsia="Arial Unicode MS" w:hAnsi="Microsoft Uighur" w:cs="Microsoft Uighur"/>
                <w:color w:val="000000" w:themeColor="text1"/>
                <w:sz w:val="28"/>
                <w:szCs w:val="28"/>
                <w:rtl/>
              </w:rPr>
            </w:pPr>
          </w:p>
        </w:tc>
      </w:tr>
      <w:tr w:rsidR="003951BB" w14:paraId="38C2862E" w14:textId="77777777" w:rsidTr="003951BB">
        <w:trPr>
          <w:trHeight w:val="20"/>
        </w:trPr>
        <w:tc>
          <w:tcPr>
            <w:tcW w:w="1806" w:type="dxa"/>
            <w:gridSpan w:val="2"/>
            <w:vMerge/>
            <w:tcBorders>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D3F29CF" w14:textId="77777777" w:rsidR="003951BB" w:rsidRDefault="003951BB" w:rsidP="009A58E3">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Pr>
            </w:pPr>
          </w:p>
        </w:tc>
        <w:tc>
          <w:tcPr>
            <w:tcW w:w="3640"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B33C1DD" w14:textId="0AB6DC4B" w:rsidR="003951BB" w:rsidRDefault="003951BB" w:rsidP="004F7871">
            <w:pPr>
              <w:tabs>
                <w:tab w:val="left" w:pos="0"/>
                <w:tab w:val="left" w:pos="3818"/>
                <w:tab w:val="right" w:pos="5371"/>
              </w:tabs>
              <w:jc w:val="center"/>
              <w:rPr>
                <w:rFonts w:ascii="Microsoft Uighur" w:eastAsia="Calibri" w:hAnsi="Microsoft Uighur" w:cs="Microsoft Uighur"/>
                <w:color w:val="000000" w:themeColor="text1"/>
                <w:sz w:val="28"/>
                <w:szCs w:val="28"/>
                <w:rtl/>
              </w:rPr>
            </w:pPr>
            <w:r w:rsidRPr="00D648F5">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Pr>
              <w:instrText>FORMTEXT</w:instrText>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tl/>
              </w:rPr>
            </w:r>
            <w:r w:rsidRPr="00D648F5">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D648F5">
              <w:rPr>
                <w:rFonts w:ascii="Microsoft Uighur" w:eastAsia="Calibri" w:hAnsi="Microsoft Uighur" w:cs="Microsoft Uighur"/>
                <w:color w:val="000000" w:themeColor="text1"/>
                <w:sz w:val="28"/>
                <w:szCs w:val="28"/>
                <w:rtl/>
              </w:rPr>
              <w:fldChar w:fldCharType="end"/>
            </w:r>
          </w:p>
        </w:tc>
        <w:tc>
          <w:tcPr>
            <w:tcW w:w="1601" w:type="dxa"/>
            <w:gridSpan w:val="3"/>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BA1290E" w14:textId="77777777" w:rsidR="003951BB" w:rsidRDefault="003951BB" w:rsidP="004F7871">
            <w:pPr>
              <w:tabs>
                <w:tab w:val="left" w:pos="0"/>
                <w:tab w:val="left" w:pos="3818"/>
                <w:tab w:val="right" w:pos="5371"/>
              </w:tabs>
              <w:rPr>
                <w:rFonts w:ascii="Microsoft Uighur" w:eastAsia="Calibri" w:hAnsi="Microsoft Uighur" w:cs="Microsoft Uighur"/>
                <w:color w:val="000000" w:themeColor="text1"/>
                <w:sz w:val="28"/>
                <w:szCs w:val="28"/>
              </w:rPr>
            </w:pPr>
            <w:r>
              <w:rPr>
                <w:rFonts w:ascii="Microsoft Uighur" w:eastAsia="Calibri" w:hAnsi="Microsoft Uighur" w:cs="Microsoft Uighur"/>
                <w:color w:val="000000" w:themeColor="text1"/>
                <w:sz w:val="28"/>
                <w:szCs w:val="28"/>
              </w:rPr>
              <w:t>Other (Specify)</w:t>
            </w:r>
          </w:p>
        </w:tc>
        <w:tc>
          <w:tcPr>
            <w:tcW w:w="439"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0B0DBF9" w14:textId="77777777" w:rsidR="003951BB" w:rsidRPr="0077483B" w:rsidRDefault="003951BB" w:rsidP="004F7871">
            <w:pPr>
              <w:tabs>
                <w:tab w:val="left" w:pos="0"/>
                <w:tab w:val="left" w:pos="3818"/>
                <w:tab w:val="right" w:pos="5371"/>
              </w:tabs>
              <w:jc w:val="center"/>
              <w:rPr>
                <w:rFonts w:ascii="Microsoft Uighur" w:eastAsia="Arial Unicode MS" w:hAnsi="Microsoft Uighur" w:cs="Microsoft Uighur"/>
                <w:color w:val="000000" w:themeColor="text1"/>
                <w:sz w:val="20"/>
                <w:szCs w:val="20"/>
              </w:rPr>
            </w:pPr>
            <w:r w:rsidRPr="0077483B">
              <w:rPr>
                <w:rFonts w:ascii="Microsoft Uighur" w:eastAsia="Arial Unicode MS" w:hAnsi="Microsoft Uighur" w:cs="Microsoft Uighur"/>
                <w:color w:val="000000" w:themeColor="text1"/>
                <w:sz w:val="20"/>
                <w:szCs w:val="20"/>
              </w:rPr>
              <w:fldChar w:fldCharType="begin">
                <w:ffData>
                  <w:name w:val="Check2"/>
                  <w:enabled/>
                  <w:calcOnExit w:val="0"/>
                  <w:checkBox>
                    <w:sizeAuto/>
                    <w:default w:val="0"/>
                  </w:checkBox>
                </w:ffData>
              </w:fldChar>
            </w:r>
            <w:r w:rsidRPr="0077483B">
              <w:rPr>
                <w:rFonts w:ascii="Microsoft Uighur" w:eastAsia="Arial Unicode MS" w:hAnsi="Microsoft Uighur" w:cs="Microsoft Uighur"/>
                <w:color w:val="000000" w:themeColor="text1"/>
                <w:sz w:val="20"/>
                <w:szCs w:val="20"/>
              </w:rPr>
              <w:instrText xml:space="preserve"> FORMCHECKBOX </w:instrText>
            </w:r>
            <w:r w:rsidR="00575E79">
              <w:rPr>
                <w:rFonts w:ascii="Microsoft Uighur" w:eastAsia="Arial Unicode MS" w:hAnsi="Microsoft Uighur" w:cs="Microsoft Uighur"/>
                <w:color w:val="000000" w:themeColor="text1"/>
                <w:sz w:val="20"/>
                <w:szCs w:val="20"/>
              </w:rPr>
            </w:r>
            <w:r w:rsidR="00575E79">
              <w:rPr>
                <w:rFonts w:ascii="Microsoft Uighur" w:eastAsia="Arial Unicode MS" w:hAnsi="Microsoft Uighur" w:cs="Microsoft Uighur"/>
                <w:color w:val="000000" w:themeColor="text1"/>
                <w:sz w:val="20"/>
                <w:szCs w:val="20"/>
              </w:rPr>
              <w:fldChar w:fldCharType="separate"/>
            </w:r>
            <w:r w:rsidRPr="0077483B">
              <w:rPr>
                <w:rFonts w:ascii="Microsoft Uighur" w:eastAsia="Arial Unicode MS" w:hAnsi="Microsoft Uighur" w:cs="Microsoft Uighur"/>
                <w:color w:val="000000" w:themeColor="text1"/>
                <w:sz w:val="20"/>
                <w:szCs w:val="20"/>
              </w:rPr>
              <w:fldChar w:fldCharType="end"/>
            </w:r>
          </w:p>
        </w:tc>
        <w:tc>
          <w:tcPr>
            <w:tcW w:w="1601"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BF3A9CA" w14:textId="77777777" w:rsidR="003951BB" w:rsidRDefault="003951BB" w:rsidP="004F7871">
            <w:pPr>
              <w:tabs>
                <w:tab w:val="left" w:pos="0"/>
                <w:tab w:val="left" w:pos="3818"/>
                <w:tab w:val="right" w:pos="5371"/>
              </w:tabs>
              <w:jc w:val="right"/>
              <w:rPr>
                <w:rFonts w:ascii="Microsoft Uighur" w:eastAsia="Calibri" w:hAnsi="Microsoft Uighur" w:cs="Microsoft Uighur"/>
                <w:color w:val="000000" w:themeColor="text1"/>
                <w:sz w:val="28"/>
                <w:szCs w:val="28"/>
                <w:rtl/>
              </w:rPr>
            </w:pPr>
            <w:r>
              <w:rPr>
                <w:rFonts w:ascii="Microsoft Uighur" w:eastAsia="Calibri" w:hAnsi="Microsoft Uighur" w:cs="Microsoft Uighur" w:hint="cs"/>
                <w:color w:val="000000" w:themeColor="text1"/>
                <w:sz w:val="28"/>
                <w:szCs w:val="28"/>
                <w:rtl/>
              </w:rPr>
              <w:t>آخر(يرجى التحديد)</w:t>
            </w:r>
          </w:p>
        </w:tc>
        <w:tc>
          <w:tcPr>
            <w:tcW w:w="1802" w:type="dxa"/>
            <w:gridSpan w:val="2"/>
            <w:vMerge/>
            <w:tcBorders>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DC5650E" w14:textId="77777777" w:rsidR="003951BB" w:rsidRDefault="003951BB" w:rsidP="009A58E3">
            <w:pPr>
              <w:tabs>
                <w:tab w:val="left" w:pos="0"/>
                <w:tab w:val="left" w:pos="3818"/>
                <w:tab w:val="right" w:pos="5371"/>
              </w:tabs>
              <w:spacing w:line="240" w:lineRule="exact"/>
              <w:jc w:val="right"/>
              <w:rPr>
                <w:rFonts w:ascii="Microsoft Uighur" w:eastAsia="Arial Unicode MS" w:hAnsi="Microsoft Uighur" w:cs="Microsoft Uighur"/>
                <w:color w:val="000000" w:themeColor="text1"/>
                <w:sz w:val="28"/>
                <w:szCs w:val="28"/>
                <w:rtl/>
              </w:rPr>
            </w:pPr>
          </w:p>
        </w:tc>
      </w:tr>
      <w:tr w:rsidR="003951BB" w14:paraId="16049BB4" w14:textId="77777777" w:rsidTr="003951BB">
        <w:trPr>
          <w:trHeight w:val="20"/>
        </w:trPr>
        <w:tc>
          <w:tcPr>
            <w:tcW w:w="1806" w:type="dxa"/>
            <w:gridSpan w:val="2"/>
            <w:tcBorders>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C3F4973" w14:textId="689E3914" w:rsidR="003951BB" w:rsidRDefault="003951BB" w:rsidP="009A58E3">
            <w:pPr>
              <w:tabs>
                <w:tab w:val="left" w:pos="0"/>
                <w:tab w:val="left" w:pos="3818"/>
                <w:tab w:val="right" w:pos="5371"/>
              </w:tabs>
              <w:spacing w:line="240" w:lineRule="exact"/>
              <w:rPr>
                <w:rFonts w:ascii="Microsoft Uighur" w:eastAsia="Arial Unicode MS" w:hAnsi="Microsoft Uighur" w:cs="Microsoft Uighur"/>
                <w:color w:val="000000" w:themeColor="text1"/>
                <w:sz w:val="28"/>
                <w:szCs w:val="28"/>
              </w:rPr>
            </w:pPr>
            <w:r>
              <w:rPr>
                <w:rFonts w:ascii="Microsoft Uighur" w:eastAsia="Arial Unicode MS" w:hAnsi="Microsoft Uighur" w:cs="Microsoft Uighur"/>
                <w:color w:val="000000" w:themeColor="text1"/>
                <w:sz w:val="28"/>
                <w:szCs w:val="28"/>
              </w:rPr>
              <w:t>Payroll Date:</w:t>
            </w:r>
          </w:p>
        </w:tc>
        <w:tc>
          <w:tcPr>
            <w:tcW w:w="7281" w:type="dxa"/>
            <w:gridSpan w:val="9"/>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5167E70" w14:textId="0CDB8981" w:rsidR="003951BB" w:rsidRDefault="003951BB" w:rsidP="003951BB">
            <w:pPr>
              <w:tabs>
                <w:tab w:val="left" w:pos="0"/>
                <w:tab w:val="left" w:pos="3818"/>
                <w:tab w:val="right" w:pos="5371"/>
              </w:tabs>
              <w:spacing w:line="240" w:lineRule="exact"/>
              <w:jc w:val="center"/>
              <w:rPr>
                <w:rFonts w:ascii="Microsoft Uighur" w:eastAsia="Calibri" w:hAnsi="Microsoft Uighur" w:cs="Microsoft Uighur"/>
                <w:color w:val="000000" w:themeColor="text1"/>
                <w:sz w:val="28"/>
                <w:szCs w:val="28"/>
                <w:rtl/>
              </w:rPr>
            </w:pPr>
            <w:r w:rsidRPr="00D648F5">
              <w:rPr>
                <w:rFonts w:ascii="Microsoft Uighur" w:eastAsia="Calibri" w:hAnsi="Microsoft Uighur" w:cs="Microsoft Uighur"/>
                <w:color w:val="000000" w:themeColor="text1"/>
                <w:sz w:val="28"/>
                <w:szCs w:val="28"/>
                <w:rtl/>
              </w:rPr>
              <w:fldChar w:fldCharType="begin">
                <w:ffData>
                  <w:name w:val="Text1"/>
                  <w:enabled/>
                  <w:calcOnExit w:val="0"/>
                  <w:textInput/>
                </w:ffData>
              </w:fldChar>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Pr>
              <w:instrText>FORMTEXT</w:instrText>
            </w:r>
            <w:r w:rsidRPr="00D648F5">
              <w:rPr>
                <w:rFonts w:ascii="Microsoft Uighur" w:eastAsia="Calibri" w:hAnsi="Microsoft Uighur" w:cs="Microsoft Uighur"/>
                <w:color w:val="000000" w:themeColor="text1"/>
                <w:sz w:val="28"/>
                <w:szCs w:val="28"/>
                <w:rtl/>
              </w:rPr>
              <w:instrText xml:space="preserve"> </w:instrText>
            </w:r>
            <w:r w:rsidRPr="00D648F5">
              <w:rPr>
                <w:rFonts w:ascii="Microsoft Uighur" w:eastAsia="Calibri" w:hAnsi="Microsoft Uighur" w:cs="Microsoft Uighur"/>
                <w:color w:val="000000" w:themeColor="text1"/>
                <w:sz w:val="28"/>
                <w:szCs w:val="28"/>
                <w:rtl/>
              </w:rPr>
            </w:r>
            <w:r w:rsidRPr="00D648F5">
              <w:rPr>
                <w:rFonts w:ascii="Microsoft Uighur" w:eastAsia="Calibri" w:hAnsi="Microsoft Uighur" w:cs="Microsoft Uighur"/>
                <w:color w:val="000000" w:themeColor="text1"/>
                <w:sz w:val="28"/>
                <w:szCs w:val="28"/>
                <w:rtl/>
              </w:rPr>
              <w:fldChar w:fldCharType="separate"/>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00575E79">
              <w:rPr>
                <w:rFonts w:ascii="Microsoft Uighur" w:eastAsia="Calibri" w:hAnsi="Microsoft Uighur" w:cs="Microsoft Uighur"/>
                <w:noProof/>
                <w:color w:val="000000" w:themeColor="text1"/>
                <w:sz w:val="28"/>
                <w:szCs w:val="28"/>
                <w:rtl/>
              </w:rPr>
              <w:t> </w:t>
            </w:r>
            <w:r w:rsidRPr="00D648F5">
              <w:rPr>
                <w:rFonts w:ascii="Microsoft Uighur" w:eastAsia="Calibri" w:hAnsi="Microsoft Uighur" w:cs="Microsoft Uighur"/>
                <w:color w:val="000000" w:themeColor="text1"/>
                <w:sz w:val="28"/>
                <w:szCs w:val="28"/>
                <w:rtl/>
              </w:rPr>
              <w:fldChar w:fldCharType="end"/>
            </w:r>
          </w:p>
        </w:tc>
        <w:tc>
          <w:tcPr>
            <w:tcW w:w="1802" w:type="dxa"/>
            <w:gridSpan w:val="2"/>
            <w:tcBorders>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AFD647A" w14:textId="7E1D8E82" w:rsidR="003951BB" w:rsidRDefault="003951BB" w:rsidP="009A58E3">
            <w:pPr>
              <w:tabs>
                <w:tab w:val="left" w:pos="0"/>
                <w:tab w:val="left" w:pos="3818"/>
                <w:tab w:val="right" w:pos="5371"/>
              </w:tabs>
              <w:spacing w:line="240" w:lineRule="exact"/>
              <w:jc w:val="right"/>
              <w:rPr>
                <w:rFonts w:ascii="Microsoft Uighur" w:eastAsia="Arial Unicode MS" w:hAnsi="Microsoft Uighur" w:cs="Microsoft Uighur"/>
                <w:color w:val="000000" w:themeColor="text1"/>
                <w:sz w:val="28"/>
                <w:szCs w:val="28"/>
                <w:rtl/>
              </w:rPr>
            </w:pPr>
            <w:r>
              <w:rPr>
                <w:rFonts w:ascii="Microsoft Uighur" w:eastAsia="Arial Unicode MS" w:hAnsi="Microsoft Uighur" w:cs="Microsoft Uighur" w:hint="cs"/>
                <w:color w:val="000000" w:themeColor="text1"/>
                <w:sz w:val="28"/>
                <w:szCs w:val="28"/>
                <w:rtl/>
              </w:rPr>
              <w:t>تاريخ استلام الراتب:</w:t>
            </w:r>
          </w:p>
        </w:tc>
      </w:tr>
    </w:tbl>
    <w:p w14:paraId="1E5F9806" w14:textId="77777777" w:rsidR="00E70437" w:rsidRDefault="00E70437">
      <w:r>
        <w:br w:type="page"/>
      </w:r>
    </w:p>
    <w:tbl>
      <w:tblPr>
        <w:tblStyle w:val="TableGrid"/>
        <w:tblW w:w="10889" w:type="dxa"/>
        <w:tblInd w:w="-2" w:type="dxa"/>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Look w:val="04A0" w:firstRow="1" w:lastRow="0" w:firstColumn="1" w:lastColumn="0" w:noHBand="0" w:noVBand="1"/>
      </w:tblPr>
      <w:tblGrid>
        <w:gridCol w:w="1438"/>
        <w:gridCol w:w="181"/>
        <w:gridCol w:w="1438"/>
        <w:gridCol w:w="1082"/>
        <w:gridCol w:w="88"/>
        <w:gridCol w:w="90"/>
        <w:gridCol w:w="360"/>
        <w:gridCol w:w="767"/>
        <w:gridCol w:w="60"/>
        <w:gridCol w:w="793"/>
        <w:gridCol w:w="270"/>
        <w:gridCol w:w="630"/>
        <w:gridCol w:w="720"/>
        <w:gridCol w:w="1620"/>
        <w:gridCol w:w="90"/>
        <w:gridCol w:w="1262"/>
      </w:tblGrid>
      <w:tr w:rsidR="003951BB" w:rsidRPr="002B6F06" w14:paraId="00B0DC33" w14:textId="77777777" w:rsidTr="009348CB">
        <w:tc>
          <w:tcPr>
            <w:tcW w:w="5504" w:type="dxa"/>
            <w:gridSpan w:val="9"/>
            <w:tcBorders>
              <w:top w:val="dotted" w:sz="2" w:space="0" w:color="F2F2F2" w:themeColor="background1" w:themeShade="F2"/>
              <w:left w:val="dotted" w:sz="2" w:space="0" w:color="F2F2F2" w:themeColor="background1" w:themeShade="F2"/>
              <w:bottom w:val="dotted" w:sz="2" w:space="0" w:color="F2F2F2" w:themeColor="background1" w:themeShade="F2"/>
              <w:right w:val="nil"/>
            </w:tcBorders>
            <w:shd w:val="clear" w:color="auto" w:fill="006874"/>
          </w:tcPr>
          <w:p w14:paraId="65F81A5A" w14:textId="3EDF7A32" w:rsidR="003951BB" w:rsidRPr="002B6F06" w:rsidRDefault="003951BB" w:rsidP="009A58E3">
            <w:pPr>
              <w:tabs>
                <w:tab w:val="left" w:pos="0"/>
              </w:tabs>
              <w:spacing w:line="240" w:lineRule="exact"/>
              <w:jc w:val="both"/>
              <w:rPr>
                <w:rFonts w:ascii="Microsoft Uighur" w:eastAsia="Arial Unicode MS" w:hAnsi="Microsoft Uighur" w:cs="Microsoft Uighur"/>
                <w:b/>
                <w:bCs/>
                <w:color w:val="FFFFFF" w:themeColor="background1"/>
                <w:sz w:val="28"/>
                <w:szCs w:val="28"/>
              </w:rPr>
            </w:pPr>
            <w:r>
              <w:rPr>
                <w:rFonts w:ascii="Microsoft Uighur" w:eastAsia="Arial Unicode MS" w:hAnsi="Microsoft Uighur" w:cs="Microsoft Uighur"/>
                <w:b/>
                <w:bCs/>
                <w:color w:val="FFFFFF" w:themeColor="background1"/>
                <w:sz w:val="28"/>
                <w:szCs w:val="28"/>
              </w:rPr>
              <w:lastRenderedPageBreak/>
              <w:t>Employer</w:t>
            </w:r>
            <w:r w:rsidRPr="002B6F06">
              <w:rPr>
                <w:rFonts w:ascii="Microsoft Uighur" w:eastAsia="Arial Unicode MS" w:hAnsi="Microsoft Uighur" w:cs="Microsoft Uighur"/>
                <w:b/>
                <w:bCs/>
                <w:color w:val="FFFFFF" w:themeColor="background1"/>
                <w:sz w:val="28"/>
                <w:szCs w:val="28"/>
              </w:rPr>
              <w:t xml:space="preserve"> </w:t>
            </w:r>
            <w:r>
              <w:rPr>
                <w:rFonts w:ascii="Microsoft Uighur" w:eastAsia="Arial Unicode MS" w:hAnsi="Microsoft Uighur" w:cs="Microsoft Uighur"/>
                <w:b/>
                <w:bCs/>
                <w:color w:val="FFFFFF" w:themeColor="background1"/>
                <w:sz w:val="28"/>
                <w:szCs w:val="28"/>
              </w:rPr>
              <w:t>Address</w:t>
            </w:r>
            <w:r w:rsidRPr="002B6F06">
              <w:rPr>
                <w:rFonts w:ascii="Microsoft Uighur" w:eastAsia="Arial Unicode MS" w:hAnsi="Microsoft Uighur" w:cs="Microsoft Uighur"/>
                <w:b/>
                <w:bCs/>
                <w:color w:val="FFFFFF" w:themeColor="background1"/>
                <w:sz w:val="28"/>
                <w:szCs w:val="28"/>
              </w:rPr>
              <w:t xml:space="preserve"> </w:t>
            </w:r>
          </w:p>
        </w:tc>
        <w:tc>
          <w:tcPr>
            <w:tcW w:w="5385" w:type="dxa"/>
            <w:gridSpan w:val="7"/>
            <w:tcBorders>
              <w:top w:val="dotted" w:sz="2" w:space="0" w:color="F2F2F2" w:themeColor="background1" w:themeShade="F2"/>
              <w:left w:val="nil"/>
              <w:bottom w:val="dotted" w:sz="2" w:space="0" w:color="F2F2F2" w:themeColor="background1" w:themeShade="F2"/>
              <w:right w:val="dotted" w:sz="2" w:space="0" w:color="F2F2F2" w:themeColor="background1" w:themeShade="F2"/>
            </w:tcBorders>
            <w:shd w:val="clear" w:color="auto" w:fill="006874"/>
          </w:tcPr>
          <w:p w14:paraId="7A17DE1C" w14:textId="3892E59E" w:rsidR="003951BB" w:rsidRPr="002B6F06" w:rsidRDefault="003951BB" w:rsidP="009A58E3">
            <w:pPr>
              <w:tabs>
                <w:tab w:val="left" w:pos="0"/>
                <w:tab w:val="left" w:pos="3818"/>
                <w:tab w:val="right" w:pos="5371"/>
              </w:tabs>
              <w:bidi/>
              <w:spacing w:line="240" w:lineRule="exact"/>
              <w:jc w:val="both"/>
              <w:rPr>
                <w:rFonts w:ascii="Microsoft Uighur" w:eastAsia="Arial Unicode MS" w:hAnsi="Microsoft Uighur" w:cs="Microsoft Uighur"/>
                <w:b/>
                <w:bCs/>
                <w:color w:val="FFFFFF" w:themeColor="background1"/>
                <w:sz w:val="28"/>
                <w:szCs w:val="28"/>
                <w:rtl/>
              </w:rPr>
            </w:pPr>
            <w:r>
              <w:rPr>
                <w:rFonts w:ascii="Microsoft Uighur" w:eastAsia="Arial Unicode MS" w:hAnsi="Microsoft Uighur" w:cs="Microsoft Uighur" w:hint="cs"/>
                <w:b/>
                <w:bCs/>
                <w:color w:val="FFFFFF" w:themeColor="background1"/>
                <w:sz w:val="28"/>
                <w:szCs w:val="28"/>
                <w:rtl/>
              </w:rPr>
              <w:t>عنوان</w:t>
            </w:r>
            <w:r w:rsidRPr="002B6F06">
              <w:rPr>
                <w:rFonts w:ascii="Microsoft Uighur" w:eastAsia="Arial Unicode MS" w:hAnsi="Microsoft Uighur" w:cs="Microsoft Uighur"/>
                <w:b/>
                <w:bCs/>
                <w:color w:val="FFFFFF" w:themeColor="background1"/>
                <w:sz w:val="28"/>
                <w:szCs w:val="28"/>
              </w:rPr>
              <w:t xml:space="preserve"> </w:t>
            </w:r>
            <w:r w:rsidRPr="002B6F06">
              <w:rPr>
                <w:rFonts w:ascii="Microsoft Uighur" w:eastAsia="Arial Unicode MS" w:hAnsi="Microsoft Uighur" w:cs="Microsoft Uighur"/>
                <w:b/>
                <w:bCs/>
                <w:color w:val="FFFFFF" w:themeColor="background1"/>
                <w:sz w:val="28"/>
                <w:szCs w:val="28"/>
                <w:rtl/>
              </w:rPr>
              <w:t xml:space="preserve">جهة العمل </w:t>
            </w:r>
          </w:p>
        </w:tc>
      </w:tr>
      <w:tr w:rsidR="00E70437" w:rsidRPr="002B6F06" w14:paraId="3D68F690" w14:textId="77777777" w:rsidTr="009348CB">
        <w:trPr>
          <w:trHeight w:val="20"/>
        </w:trPr>
        <w:tc>
          <w:tcPr>
            <w:tcW w:w="143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7E0CA12" w14:textId="77777777" w:rsidR="00E70437" w:rsidRPr="00E70437" w:rsidRDefault="00E70437" w:rsidP="00E70437">
            <w:pPr>
              <w:tabs>
                <w:tab w:val="left" w:pos="0"/>
                <w:tab w:val="left" w:pos="3818"/>
                <w:tab w:val="right" w:pos="5371"/>
              </w:tabs>
              <w:spacing w:line="240" w:lineRule="exact"/>
              <w:rPr>
                <w:rFonts w:ascii="Microsoft Uighur" w:eastAsia="Arial Unicode MS" w:hAnsi="Microsoft Uighur" w:cs="Microsoft Uighur"/>
                <w:sz w:val="28"/>
                <w:szCs w:val="28"/>
                <w:rtl/>
              </w:rPr>
            </w:pPr>
            <w:r w:rsidRPr="00E70437">
              <w:rPr>
                <w:rFonts w:ascii="Microsoft Uighur" w:eastAsia="Arial Unicode MS" w:hAnsi="Microsoft Uighur" w:cs="Microsoft Uighur"/>
                <w:sz w:val="28"/>
                <w:szCs w:val="28"/>
              </w:rPr>
              <w:t>Street:</w:t>
            </w:r>
          </w:p>
        </w:tc>
        <w:tc>
          <w:tcPr>
            <w:tcW w:w="2879"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65B508D3" w14:textId="1D10F604" w:rsidR="00E70437" w:rsidRPr="00E70437" w:rsidRDefault="00E70437" w:rsidP="00E70437">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127"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D208341" w14:textId="77777777" w:rsidR="00E70437" w:rsidRPr="00E70437" w:rsidRDefault="00E70437" w:rsidP="00E70437">
            <w:pPr>
              <w:tabs>
                <w:tab w:val="left" w:pos="0"/>
                <w:tab w:val="left" w:pos="3818"/>
                <w:tab w:val="right" w:pos="5371"/>
              </w:tabs>
              <w:bidi/>
              <w:spacing w:line="240" w:lineRule="exact"/>
              <w:rPr>
                <w:rFonts w:ascii="Microsoft Uighur" w:eastAsia="Arial Unicode MS" w:hAnsi="Microsoft Uighur" w:cs="Microsoft Uighur"/>
                <w:sz w:val="28"/>
                <w:szCs w:val="28"/>
                <w:rtl/>
              </w:rPr>
            </w:pPr>
            <w:r w:rsidRPr="00E70437">
              <w:rPr>
                <w:rFonts w:ascii="Microsoft Uighur" w:eastAsia="Arial Unicode MS" w:hAnsi="Microsoft Uighur" w:cs="Microsoft Uighur"/>
                <w:sz w:val="28"/>
                <w:szCs w:val="28"/>
                <w:rtl/>
              </w:rPr>
              <w:t>الشارع</w:t>
            </w:r>
            <w:r w:rsidRPr="00E70437">
              <w:rPr>
                <w:rFonts w:ascii="Microsoft Uighur" w:eastAsia="Arial Unicode MS" w:hAnsi="Microsoft Uighur" w:cs="Microsoft Uighur" w:hint="cs"/>
                <w:sz w:val="28"/>
                <w:szCs w:val="28"/>
                <w:rtl/>
              </w:rPr>
              <w:t>:</w:t>
            </w:r>
          </w:p>
        </w:tc>
        <w:tc>
          <w:tcPr>
            <w:tcW w:w="1123" w:type="dxa"/>
            <w:gridSpan w:val="3"/>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3585771" w14:textId="2DFF5A6D" w:rsidR="00E70437" w:rsidRPr="00E70437" w:rsidRDefault="00E70437" w:rsidP="00E70437">
            <w:pPr>
              <w:tabs>
                <w:tab w:val="left" w:pos="0"/>
                <w:tab w:val="left" w:pos="3818"/>
                <w:tab w:val="right" w:pos="5371"/>
              </w:tabs>
              <w:spacing w:line="240" w:lineRule="exact"/>
              <w:rPr>
                <w:rFonts w:ascii="Microsoft Uighur" w:eastAsia="Arial Unicode MS" w:hAnsi="Microsoft Uighur" w:cs="Microsoft Uighur"/>
                <w:sz w:val="28"/>
                <w:szCs w:val="28"/>
                <w:rtl/>
              </w:rPr>
            </w:pPr>
            <w:r w:rsidRPr="00E70437">
              <w:rPr>
                <w:rFonts w:ascii="Microsoft Uighur" w:eastAsia="Arial Unicode MS" w:hAnsi="Microsoft Uighur" w:cs="Microsoft Uighur"/>
                <w:sz w:val="28"/>
                <w:szCs w:val="28"/>
              </w:rPr>
              <w:t>Area:</w:t>
            </w:r>
          </w:p>
        </w:tc>
        <w:tc>
          <w:tcPr>
            <w:tcW w:w="3060"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3F1F4339" w14:textId="4F2185BF" w:rsidR="00E70437" w:rsidRPr="00E70437" w:rsidRDefault="00E70437" w:rsidP="00E70437">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262"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D62ABE3" w14:textId="5AC6AEA4" w:rsidR="00E70437" w:rsidRPr="00E70437" w:rsidRDefault="00E70437" w:rsidP="00E70437">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sidRPr="00E70437">
              <w:rPr>
                <w:rFonts w:ascii="Microsoft Uighur" w:eastAsia="Arial Unicode MS" w:hAnsi="Microsoft Uighur" w:cs="Microsoft Uighur"/>
                <w:sz w:val="28"/>
                <w:szCs w:val="28"/>
                <w:rtl/>
              </w:rPr>
              <w:t>المنطقة</w:t>
            </w:r>
            <w:r>
              <w:rPr>
                <w:rFonts w:ascii="Microsoft Uighur" w:eastAsia="Arial Unicode MS" w:hAnsi="Microsoft Uighur" w:cs="Microsoft Uighur" w:hint="cs"/>
                <w:sz w:val="28"/>
                <w:szCs w:val="28"/>
                <w:rtl/>
              </w:rPr>
              <w:t>:</w:t>
            </w:r>
          </w:p>
        </w:tc>
      </w:tr>
      <w:tr w:rsidR="00E70437" w:rsidRPr="002B6F06" w14:paraId="11D61319" w14:textId="77777777" w:rsidTr="009348CB">
        <w:trPr>
          <w:trHeight w:val="20"/>
        </w:trPr>
        <w:tc>
          <w:tcPr>
            <w:tcW w:w="143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EC7B6A5" w14:textId="1D1BAE30" w:rsidR="00E70437" w:rsidRPr="00E70437" w:rsidRDefault="00E70437" w:rsidP="00E70437">
            <w:pPr>
              <w:tabs>
                <w:tab w:val="left" w:pos="0"/>
                <w:tab w:val="left" w:pos="3818"/>
                <w:tab w:val="right" w:pos="5371"/>
              </w:tabs>
              <w:spacing w:line="240" w:lineRule="exact"/>
              <w:rPr>
                <w:rFonts w:ascii="Microsoft Uighur" w:eastAsia="Arial Unicode MS" w:hAnsi="Microsoft Uighur" w:cs="Microsoft Uighur"/>
                <w:sz w:val="28"/>
                <w:szCs w:val="28"/>
              </w:rPr>
            </w:pPr>
            <w:r w:rsidRPr="00E70437">
              <w:rPr>
                <w:rFonts w:ascii="Microsoft Uighur" w:eastAsia="Arial Unicode MS" w:hAnsi="Microsoft Uighur" w:cs="Microsoft Uighur"/>
                <w:sz w:val="28"/>
                <w:szCs w:val="28"/>
              </w:rPr>
              <w:t>Street Number:</w:t>
            </w:r>
          </w:p>
        </w:tc>
        <w:tc>
          <w:tcPr>
            <w:tcW w:w="2879"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4EB6CAF5" w14:textId="3D7F1AA8" w:rsidR="00E70437" w:rsidRPr="00E70437" w:rsidRDefault="00E70437" w:rsidP="00E70437">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127"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594EBF3" w14:textId="2D47F1C4" w:rsidR="00E70437" w:rsidRPr="00E70437" w:rsidRDefault="00E70437" w:rsidP="00E70437">
            <w:pPr>
              <w:tabs>
                <w:tab w:val="left" w:pos="0"/>
                <w:tab w:val="left" w:pos="3818"/>
                <w:tab w:val="right" w:pos="5371"/>
              </w:tabs>
              <w:bidi/>
              <w:spacing w:line="240" w:lineRule="exact"/>
              <w:rPr>
                <w:rFonts w:ascii="Microsoft Uighur" w:eastAsia="Arial Unicode MS" w:hAnsi="Microsoft Uighur" w:cs="Microsoft Uighur"/>
                <w:sz w:val="28"/>
                <w:szCs w:val="28"/>
                <w:rtl/>
              </w:rPr>
            </w:pPr>
            <w:r w:rsidRPr="00E70437">
              <w:rPr>
                <w:rFonts w:ascii="Microsoft Uighur" w:eastAsia="Arial Unicode MS" w:hAnsi="Microsoft Uighur" w:cs="Microsoft Uighur" w:hint="cs"/>
                <w:sz w:val="28"/>
                <w:szCs w:val="28"/>
                <w:rtl/>
              </w:rPr>
              <w:t xml:space="preserve">رقم </w:t>
            </w:r>
            <w:r w:rsidRPr="00E70437">
              <w:rPr>
                <w:rFonts w:ascii="Microsoft Uighur" w:eastAsia="Arial Unicode MS" w:hAnsi="Microsoft Uighur" w:cs="Microsoft Uighur"/>
                <w:sz w:val="28"/>
                <w:szCs w:val="28"/>
                <w:rtl/>
              </w:rPr>
              <w:t>الشارع</w:t>
            </w:r>
            <w:r w:rsidRPr="00E70437">
              <w:rPr>
                <w:rFonts w:ascii="Microsoft Uighur" w:eastAsia="Arial Unicode MS" w:hAnsi="Microsoft Uighur" w:cs="Microsoft Uighur" w:hint="cs"/>
                <w:sz w:val="28"/>
                <w:szCs w:val="28"/>
                <w:rtl/>
              </w:rPr>
              <w:t>:</w:t>
            </w:r>
          </w:p>
        </w:tc>
        <w:tc>
          <w:tcPr>
            <w:tcW w:w="1123" w:type="dxa"/>
            <w:gridSpan w:val="3"/>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4D2CA60A" w14:textId="3ACBF74D" w:rsidR="00E70437" w:rsidRPr="00E70437" w:rsidRDefault="00E70437" w:rsidP="00E70437">
            <w:pPr>
              <w:tabs>
                <w:tab w:val="left" w:pos="0"/>
                <w:tab w:val="left" w:pos="3818"/>
                <w:tab w:val="right" w:pos="5371"/>
              </w:tabs>
              <w:spacing w:line="240" w:lineRule="exact"/>
              <w:rPr>
                <w:rFonts w:ascii="Microsoft Uighur" w:eastAsia="Arial Unicode MS" w:hAnsi="Microsoft Uighur" w:cs="Microsoft Uighur"/>
                <w:sz w:val="28"/>
                <w:szCs w:val="28"/>
              </w:rPr>
            </w:pPr>
            <w:r w:rsidRPr="00E70437">
              <w:rPr>
                <w:rFonts w:ascii="Microsoft Uighur" w:eastAsia="Arial Unicode MS" w:hAnsi="Microsoft Uighur" w:cs="Microsoft Uighur"/>
                <w:sz w:val="28"/>
                <w:szCs w:val="28"/>
              </w:rPr>
              <w:t>City:</w:t>
            </w:r>
          </w:p>
        </w:tc>
        <w:tc>
          <w:tcPr>
            <w:tcW w:w="3060"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44EAA287" w14:textId="1FA0EE8D" w:rsidR="00E70437" w:rsidRPr="00E70437" w:rsidRDefault="00E70437" w:rsidP="00E70437">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262"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869E729" w14:textId="1800BCD8" w:rsidR="00E70437" w:rsidRPr="00E70437" w:rsidRDefault="00E70437" w:rsidP="00E70437">
            <w:pPr>
              <w:tabs>
                <w:tab w:val="left" w:pos="0"/>
                <w:tab w:val="left" w:pos="3818"/>
                <w:tab w:val="right" w:pos="5371"/>
              </w:tabs>
              <w:bidi/>
              <w:spacing w:line="240" w:lineRule="exact"/>
              <w:rPr>
                <w:rFonts w:ascii="Microsoft Uighur" w:eastAsia="Arial Unicode MS" w:hAnsi="Microsoft Uighur" w:cs="Microsoft Uighur"/>
                <w:sz w:val="28"/>
                <w:szCs w:val="28"/>
                <w:rtl/>
              </w:rPr>
            </w:pPr>
            <w:r w:rsidRPr="00E70437">
              <w:rPr>
                <w:rFonts w:ascii="Microsoft Uighur" w:eastAsia="Arial Unicode MS" w:hAnsi="Microsoft Uighur" w:cs="Microsoft Uighur"/>
                <w:sz w:val="28"/>
                <w:szCs w:val="28"/>
                <w:rtl/>
              </w:rPr>
              <w:t>المدينة</w:t>
            </w:r>
            <w:r w:rsidRPr="00E70437">
              <w:rPr>
                <w:rFonts w:ascii="Microsoft Uighur" w:eastAsia="Arial Unicode MS" w:hAnsi="Microsoft Uighur" w:cs="Microsoft Uighur"/>
                <w:sz w:val="28"/>
                <w:szCs w:val="28"/>
              </w:rPr>
              <w:t>:</w:t>
            </w:r>
          </w:p>
        </w:tc>
      </w:tr>
      <w:tr w:rsidR="00E70437" w:rsidRPr="002B6F06" w14:paraId="227EFB8A" w14:textId="77777777" w:rsidTr="009348CB">
        <w:trPr>
          <w:trHeight w:val="20"/>
        </w:trPr>
        <w:tc>
          <w:tcPr>
            <w:tcW w:w="143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CA75BA8" w14:textId="45C4525E" w:rsidR="00E70437" w:rsidRPr="00E70437" w:rsidRDefault="00E70437" w:rsidP="00E70437">
            <w:pPr>
              <w:tabs>
                <w:tab w:val="left" w:pos="0"/>
                <w:tab w:val="left" w:pos="3818"/>
                <w:tab w:val="right" w:pos="5371"/>
              </w:tabs>
              <w:spacing w:line="240" w:lineRule="exact"/>
              <w:rPr>
                <w:rFonts w:ascii="Microsoft Uighur" w:eastAsia="Arial Unicode MS" w:hAnsi="Microsoft Uighur" w:cs="Microsoft Uighur"/>
                <w:sz w:val="28"/>
                <w:szCs w:val="28"/>
              </w:rPr>
            </w:pPr>
            <w:r w:rsidRPr="00E70437">
              <w:rPr>
                <w:rFonts w:ascii="Microsoft Uighur" w:eastAsia="Arial Unicode MS" w:hAnsi="Microsoft Uighur" w:cs="Microsoft Uighur"/>
                <w:sz w:val="28"/>
                <w:szCs w:val="28"/>
              </w:rPr>
              <w:t>Postal Code:</w:t>
            </w:r>
          </w:p>
        </w:tc>
        <w:tc>
          <w:tcPr>
            <w:tcW w:w="2879"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1B741101" w14:textId="35B22767" w:rsidR="00E70437" w:rsidRPr="00E70437" w:rsidRDefault="00E70437" w:rsidP="00E70437">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127"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4EBD0617" w14:textId="57804376" w:rsidR="00E70437" w:rsidRPr="00E70437" w:rsidRDefault="00E70437" w:rsidP="00E70437">
            <w:pPr>
              <w:tabs>
                <w:tab w:val="left" w:pos="0"/>
                <w:tab w:val="left" w:pos="3818"/>
                <w:tab w:val="right" w:pos="5371"/>
              </w:tabs>
              <w:bidi/>
              <w:spacing w:line="240" w:lineRule="exact"/>
              <w:rPr>
                <w:rFonts w:ascii="Microsoft Uighur" w:eastAsia="Arial Unicode MS" w:hAnsi="Microsoft Uighur" w:cs="Microsoft Uighur"/>
                <w:sz w:val="28"/>
                <w:szCs w:val="28"/>
                <w:rtl/>
              </w:rPr>
            </w:pPr>
            <w:r w:rsidRPr="00E70437">
              <w:rPr>
                <w:rFonts w:ascii="Microsoft Uighur" w:eastAsia="Arial Unicode MS" w:hAnsi="Microsoft Uighur" w:cs="Microsoft Uighur"/>
                <w:sz w:val="28"/>
                <w:szCs w:val="28"/>
                <w:rtl/>
              </w:rPr>
              <w:t>الرمز البريدي</w:t>
            </w:r>
            <w:r w:rsidRPr="00E70437">
              <w:rPr>
                <w:rFonts w:ascii="Microsoft Uighur" w:eastAsia="Arial Unicode MS" w:hAnsi="Microsoft Uighur" w:cs="Microsoft Uighur" w:hint="cs"/>
                <w:sz w:val="28"/>
                <w:szCs w:val="28"/>
                <w:rtl/>
              </w:rPr>
              <w:t>:</w:t>
            </w:r>
          </w:p>
        </w:tc>
        <w:tc>
          <w:tcPr>
            <w:tcW w:w="1123" w:type="dxa"/>
            <w:gridSpan w:val="3"/>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449F7912" w14:textId="77777777" w:rsidR="00E70437" w:rsidRPr="00E70437" w:rsidRDefault="00E70437" w:rsidP="00E70437">
            <w:pPr>
              <w:tabs>
                <w:tab w:val="left" w:pos="0"/>
                <w:tab w:val="left" w:pos="3818"/>
                <w:tab w:val="right" w:pos="5371"/>
              </w:tabs>
              <w:spacing w:line="240" w:lineRule="exact"/>
              <w:rPr>
                <w:rFonts w:ascii="Microsoft Uighur" w:eastAsia="Arial Unicode MS" w:hAnsi="Microsoft Uighur" w:cs="Microsoft Uighur"/>
                <w:sz w:val="28"/>
                <w:szCs w:val="28"/>
              </w:rPr>
            </w:pPr>
            <w:r w:rsidRPr="00E70437">
              <w:rPr>
                <w:rFonts w:ascii="Microsoft Uighur" w:eastAsia="Arial Unicode MS" w:hAnsi="Microsoft Uighur" w:cs="Microsoft Uighur"/>
                <w:sz w:val="28"/>
                <w:szCs w:val="28"/>
              </w:rPr>
              <w:t>PO Box:</w:t>
            </w:r>
          </w:p>
        </w:tc>
        <w:tc>
          <w:tcPr>
            <w:tcW w:w="3060"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34F483C7" w14:textId="6FD35A2A" w:rsidR="00E70437" w:rsidRPr="00E70437" w:rsidRDefault="00E70437" w:rsidP="00E70437">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262"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37033C6" w14:textId="77777777" w:rsidR="00E70437" w:rsidRPr="00E70437" w:rsidRDefault="00E70437" w:rsidP="00E70437">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sidRPr="00E70437">
              <w:rPr>
                <w:rFonts w:ascii="Microsoft Uighur" w:eastAsia="Arial Unicode MS" w:hAnsi="Microsoft Uighur" w:cs="Microsoft Uighur"/>
                <w:sz w:val="28"/>
                <w:szCs w:val="28"/>
                <w:rtl/>
              </w:rPr>
              <w:t>صندوق البريد</w:t>
            </w:r>
            <w:r w:rsidRPr="00E70437">
              <w:rPr>
                <w:rFonts w:ascii="Microsoft Uighur" w:eastAsia="Arial Unicode MS" w:hAnsi="Microsoft Uighur" w:cs="Microsoft Uighur" w:hint="cs"/>
                <w:sz w:val="28"/>
                <w:szCs w:val="28"/>
                <w:rtl/>
              </w:rPr>
              <w:t>:</w:t>
            </w:r>
          </w:p>
        </w:tc>
      </w:tr>
      <w:tr w:rsidR="00E70437" w:rsidRPr="002B6F06" w14:paraId="69587F9E" w14:textId="77777777" w:rsidTr="009348CB">
        <w:trPr>
          <w:trHeight w:val="20"/>
        </w:trPr>
        <w:tc>
          <w:tcPr>
            <w:tcW w:w="143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C8490FB" w14:textId="7D846C07" w:rsidR="00E70437" w:rsidRPr="00E70437" w:rsidRDefault="00E70437" w:rsidP="00E70437">
            <w:pPr>
              <w:tabs>
                <w:tab w:val="left" w:pos="0"/>
                <w:tab w:val="left" w:pos="3818"/>
                <w:tab w:val="right" w:pos="5371"/>
              </w:tabs>
              <w:spacing w:line="240" w:lineRule="exact"/>
              <w:rPr>
                <w:rFonts w:ascii="Microsoft Uighur" w:eastAsia="Arial Unicode MS" w:hAnsi="Microsoft Uighur" w:cs="Microsoft Uighur"/>
                <w:sz w:val="28"/>
                <w:szCs w:val="28"/>
              </w:rPr>
            </w:pPr>
            <w:r w:rsidRPr="00E70437">
              <w:rPr>
                <w:rFonts w:ascii="Microsoft Uighur" w:eastAsia="Arial Unicode MS" w:hAnsi="Microsoft Uighur" w:cs="Microsoft Uighur"/>
                <w:sz w:val="28"/>
                <w:szCs w:val="28"/>
              </w:rPr>
              <w:t>Extension:</w:t>
            </w:r>
          </w:p>
        </w:tc>
        <w:tc>
          <w:tcPr>
            <w:tcW w:w="2879"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04BAE1B3" w14:textId="474DD027" w:rsidR="00E70437" w:rsidRPr="00E70437" w:rsidRDefault="00E70437" w:rsidP="00E70437">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127"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07154E4" w14:textId="44309497" w:rsidR="00E70437" w:rsidRPr="00E70437" w:rsidRDefault="00E70437" w:rsidP="00E70437">
            <w:pPr>
              <w:tabs>
                <w:tab w:val="left" w:pos="0"/>
                <w:tab w:val="left" w:pos="3818"/>
                <w:tab w:val="right" w:pos="5371"/>
              </w:tabs>
              <w:bidi/>
              <w:spacing w:line="240" w:lineRule="exact"/>
              <w:rPr>
                <w:rFonts w:ascii="Microsoft Uighur" w:eastAsia="Arial Unicode MS" w:hAnsi="Microsoft Uighur" w:cs="Microsoft Uighur"/>
                <w:sz w:val="28"/>
                <w:szCs w:val="28"/>
                <w:rtl/>
              </w:rPr>
            </w:pPr>
            <w:r w:rsidRPr="00E70437">
              <w:rPr>
                <w:rFonts w:ascii="Microsoft Uighur" w:eastAsia="Arial Unicode MS" w:hAnsi="Microsoft Uighur" w:cs="Microsoft Uighur" w:hint="cs"/>
                <w:sz w:val="28"/>
                <w:szCs w:val="28"/>
                <w:rtl/>
              </w:rPr>
              <w:t>التحويلة:</w:t>
            </w:r>
          </w:p>
        </w:tc>
        <w:tc>
          <w:tcPr>
            <w:tcW w:w="1123" w:type="dxa"/>
            <w:gridSpan w:val="3"/>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6D25F88" w14:textId="7D3A2079" w:rsidR="00E70437" w:rsidRPr="00E70437" w:rsidRDefault="00E70437" w:rsidP="00E70437">
            <w:pPr>
              <w:tabs>
                <w:tab w:val="left" w:pos="0"/>
                <w:tab w:val="left" w:pos="3818"/>
                <w:tab w:val="right" w:pos="5371"/>
              </w:tabs>
              <w:spacing w:line="240" w:lineRule="exact"/>
              <w:rPr>
                <w:rFonts w:ascii="Microsoft Uighur" w:eastAsia="Arial Unicode MS" w:hAnsi="Microsoft Uighur" w:cs="Microsoft Uighur"/>
                <w:sz w:val="28"/>
                <w:szCs w:val="28"/>
              </w:rPr>
            </w:pPr>
            <w:r w:rsidRPr="00E70437">
              <w:rPr>
                <w:rFonts w:ascii="Microsoft Uighur" w:eastAsia="Arial Unicode MS" w:hAnsi="Microsoft Uighur" w:cs="Microsoft Uighur"/>
                <w:sz w:val="28"/>
                <w:szCs w:val="28"/>
              </w:rPr>
              <w:t xml:space="preserve">Office </w:t>
            </w:r>
            <w:r>
              <w:rPr>
                <w:rFonts w:ascii="Microsoft Uighur" w:eastAsia="Arial Unicode MS" w:hAnsi="Microsoft Uighur" w:cs="Microsoft Uighur"/>
                <w:sz w:val="28"/>
                <w:szCs w:val="28"/>
              </w:rPr>
              <w:t>No</w:t>
            </w:r>
            <w:r w:rsidRPr="00E70437">
              <w:rPr>
                <w:rFonts w:ascii="Microsoft Uighur" w:eastAsia="Arial Unicode MS" w:hAnsi="Microsoft Uighur" w:cs="Microsoft Uighur"/>
                <w:sz w:val="28"/>
                <w:szCs w:val="28"/>
              </w:rPr>
              <w:t>:</w:t>
            </w:r>
          </w:p>
        </w:tc>
        <w:tc>
          <w:tcPr>
            <w:tcW w:w="3060"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2FA7C0CB" w14:textId="56F76C5F" w:rsidR="00E70437" w:rsidRPr="00E70437" w:rsidRDefault="00E70437" w:rsidP="00E70437">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262"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19C0429" w14:textId="207140C9" w:rsidR="00E70437" w:rsidRPr="00E70437" w:rsidRDefault="00E70437" w:rsidP="00E70437">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sidRPr="00E70437">
              <w:rPr>
                <w:rFonts w:ascii="Microsoft Uighur" w:eastAsia="Arial Unicode MS" w:hAnsi="Microsoft Uighur" w:cs="Microsoft Uighur" w:hint="cs"/>
                <w:sz w:val="28"/>
                <w:szCs w:val="28"/>
                <w:rtl/>
              </w:rPr>
              <w:t>رقم المكتب:</w:t>
            </w:r>
          </w:p>
        </w:tc>
      </w:tr>
      <w:tr w:rsidR="00E70437" w:rsidRPr="002B6F06" w14:paraId="255B380B" w14:textId="77777777" w:rsidTr="009348CB">
        <w:tc>
          <w:tcPr>
            <w:tcW w:w="5504" w:type="dxa"/>
            <w:gridSpan w:val="9"/>
            <w:tcBorders>
              <w:top w:val="dotted" w:sz="2" w:space="0" w:color="F2F2F2" w:themeColor="background1" w:themeShade="F2"/>
              <w:left w:val="dotted" w:sz="2" w:space="0" w:color="F2F2F2" w:themeColor="background1" w:themeShade="F2"/>
              <w:bottom w:val="dotted" w:sz="2" w:space="0" w:color="F2F2F2" w:themeColor="background1" w:themeShade="F2"/>
              <w:right w:val="nil"/>
            </w:tcBorders>
            <w:shd w:val="clear" w:color="auto" w:fill="006874"/>
          </w:tcPr>
          <w:p w14:paraId="78DD06D3" w14:textId="7B9E4FCC" w:rsidR="00E70437" w:rsidRPr="002B6F06" w:rsidRDefault="00E70437" w:rsidP="009A58E3">
            <w:pPr>
              <w:tabs>
                <w:tab w:val="left" w:pos="0"/>
              </w:tabs>
              <w:spacing w:line="240" w:lineRule="exact"/>
              <w:jc w:val="both"/>
              <w:rPr>
                <w:rFonts w:ascii="Microsoft Uighur" w:eastAsia="Arial Unicode MS" w:hAnsi="Microsoft Uighur" w:cs="Microsoft Uighur"/>
                <w:b/>
                <w:bCs/>
                <w:color w:val="FFFFFF" w:themeColor="background1"/>
                <w:sz w:val="28"/>
                <w:szCs w:val="28"/>
              </w:rPr>
            </w:pPr>
            <w:r>
              <w:rPr>
                <w:rFonts w:ascii="Microsoft Uighur" w:eastAsia="Arial Unicode MS" w:hAnsi="Microsoft Uighur" w:cs="Microsoft Uighur"/>
                <w:b/>
                <w:bCs/>
                <w:color w:val="FFFFFF" w:themeColor="background1"/>
                <w:sz w:val="28"/>
                <w:szCs w:val="28"/>
              </w:rPr>
              <w:t>Financial Details</w:t>
            </w:r>
          </w:p>
        </w:tc>
        <w:tc>
          <w:tcPr>
            <w:tcW w:w="5385" w:type="dxa"/>
            <w:gridSpan w:val="7"/>
            <w:tcBorders>
              <w:top w:val="dotted" w:sz="2" w:space="0" w:color="F2F2F2" w:themeColor="background1" w:themeShade="F2"/>
              <w:left w:val="nil"/>
              <w:bottom w:val="dotted" w:sz="2" w:space="0" w:color="F2F2F2" w:themeColor="background1" w:themeShade="F2"/>
              <w:right w:val="dotted" w:sz="2" w:space="0" w:color="F2F2F2" w:themeColor="background1" w:themeShade="F2"/>
            </w:tcBorders>
            <w:shd w:val="clear" w:color="auto" w:fill="006874"/>
          </w:tcPr>
          <w:p w14:paraId="525BC32B" w14:textId="33CA1550" w:rsidR="00E70437" w:rsidRPr="002B6F06" w:rsidRDefault="00E70437" w:rsidP="009A58E3">
            <w:pPr>
              <w:tabs>
                <w:tab w:val="left" w:pos="0"/>
                <w:tab w:val="left" w:pos="3818"/>
                <w:tab w:val="right" w:pos="5371"/>
              </w:tabs>
              <w:bidi/>
              <w:spacing w:line="240" w:lineRule="exact"/>
              <w:jc w:val="both"/>
              <w:rPr>
                <w:rFonts w:ascii="Microsoft Uighur" w:eastAsia="Arial Unicode MS" w:hAnsi="Microsoft Uighur" w:cs="Microsoft Uighur"/>
                <w:b/>
                <w:bCs/>
                <w:color w:val="FFFFFF" w:themeColor="background1"/>
                <w:sz w:val="28"/>
                <w:szCs w:val="28"/>
                <w:rtl/>
              </w:rPr>
            </w:pPr>
            <w:r>
              <w:rPr>
                <w:rFonts w:ascii="Microsoft Uighur" w:eastAsia="Arial Unicode MS" w:hAnsi="Microsoft Uighur" w:cs="Microsoft Uighur" w:hint="cs"/>
                <w:b/>
                <w:bCs/>
                <w:color w:val="FFFFFF" w:themeColor="background1"/>
                <w:sz w:val="28"/>
                <w:szCs w:val="28"/>
                <w:rtl/>
              </w:rPr>
              <w:t>تفاصيل مالية</w:t>
            </w:r>
            <w:r w:rsidRPr="002B6F06">
              <w:rPr>
                <w:rFonts w:ascii="Microsoft Uighur" w:eastAsia="Arial Unicode MS" w:hAnsi="Microsoft Uighur" w:cs="Microsoft Uighur"/>
                <w:b/>
                <w:bCs/>
                <w:color w:val="FFFFFF" w:themeColor="background1"/>
                <w:sz w:val="28"/>
                <w:szCs w:val="28"/>
                <w:rtl/>
              </w:rPr>
              <w:t xml:space="preserve"> </w:t>
            </w:r>
          </w:p>
        </w:tc>
      </w:tr>
      <w:tr w:rsidR="00E70437" w:rsidRPr="00E70437" w14:paraId="1CAEF4F1" w14:textId="77777777" w:rsidTr="009348CB">
        <w:trPr>
          <w:trHeight w:val="20"/>
        </w:trPr>
        <w:tc>
          <w:tcPr>
            <w:tcW w:w="143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781B54B" w14:textId="5FEDB352" w:rsidR="00E70437" w:rsidRPr="00E70437" w:rsidRDefault="00E70437" w:rsidP="009A58E3">
            <w:pPr>
              <w:tabs>
                <w:tab w:val="left" w:pos="0"/>
                <w:tab w:val="left" w:pos="3818"/>
                <w:tab w:val="right" w:pos="5371"/>
              </w:tabs>
              <w:spacing w:line="240" w:lineRule="exact"/>
              <w:rPr>
                <w:rFonts w:ascii="Microsoft Uighur" w:eastAsia="Arial Unicode MS" w:hAnsi="Microsoft Uighur" w:cs="Microsoft Uighur"/>
                <w:sz w:val="28"/>
                <w:szCs w:val="28"/>
                <w:rtl/>
              </w:rPr>
            </w:pPr>
            <w:r>
              <w:rPr>
                <w:rFonts w:ascii="Microsoft Uighur" w:eastAsia="Arial Unicode MS" w:hAnsi="Microsoft Uighur" w:cs="Microsoft Uighur"/>
                <w:sz w:val="28"/>
                <w:szCs w:val="28"/>
              </w:rPr>
              <w:t>Housing</w:t>
            </w:r>
            <w:r w:rsidRPr="00E70437">
              <w:rPr>
                <w:rFonts w:ascii="Microsoft Uighur" w:eastAsia="Arial Unicode MS" w:hAnsi="Microsoft Uighur" w:cs="Microsoft Uighur"/>
                <w:sz w:val="28"/>
                <w:szCs w:val="28"/>
              </w:rPr>
              <w:t>:</w:t>
            </w:r>
          </w:p>
        </w:tc>
        <w:tc>
          <w:tcPr>
            <w:tcW w:w="2789"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0614DA0A" w14:textId="00323880" w:rsidR="00E70437" w:rsidRPr="00E70437" w:rsidRDefault="00E70437" w:rsidP="009A58E3">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217" w:type="dxa"/>
            <w:gridSpan w:val="3"/>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8FD524D" w14:textId="20F03A5A" w:rsidR="00E70437" w:rsidRPr="00E70437" w:rsidRDefault="00E70437" w:rsidP="009A58E3">
            <w:pPr>
              <w:tabs>
                <w:tab w:val="left" w:pos="0"/>
                <w:tab w:val="left" w:pos="3818"/>
                <w:tab w:val="right" w:pos="5371"/>
              </w:tabs>
              <w:bidi/>
              <w:spacing w:line="240" w:lineRule="exact"/>
              <w:rPr>
                <w:rFonts w:ascii="Microsoft Uighur" w:eastAsia="Arial Unicode MS" w:hAnsi="Microsoft Uighur" w:cs="Microsoft Uighur"/>
                <w:sz w:val="28"/>
                <w:szCs w:val="28"/>
                <w:rtl/>
              </w:rPr>
            </w:pPr>
            <w:r>
              <w:rPr>
                <w:rFonts w:ascii="Microsoft Uighur" w:eastAsia="Arial Unicode MS" w:hAnsi="Microsoft Uighur" w:cs="Microsoft Uighur" w:hint="cs"/>
                <w:sz w:val="28"/>
                <w:szCs w:val="28"/>
                <w:rtl/>
              </w:rPr>
              <w:t>بدل السكن</w:t>
            </w:r>
            <w:r w:rsidRPr="00E70437">
              <w:rPr>
                <w:rFonts w:ascii="Microsoft Uighur" w:eastAsia="Arial Unicode MS" w:hAnsi="Microsoft Uighur" w:cs="Microsoft Uighur" w:hint="cs"/>
                <w:sz w:val="28"/>
                <w:szCs w:val="28"/>
                <w:rtl/>
              </w:rPr>
              <w:t>:</w:t>
            </w:r>
          </w:p>
        </w:tc>
        <w:tc>
          <w:tcPr>
            <w:tcW w:w="1753"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94B354E" w14:textId="50A5F66F" w:rsidR="00E70437" w:rsidRPr="00E70437" w:rsidRDefault="00E70437" w:rsidP="009A58E3">
            <w:pPr>
              <w:tabs>
                <w:tab w:val="left" w:pos="0"/>
                <w:tab w:val="left" w:pos="3818"/>
                <w:tab w:val="right" w:pos="5371"/>
              </w:tabs>
              <w:spacing w:line="240" w:lineRule="exact"/>
              <w:rPr>
                <w:rFonts w:ascii="Microsoft Uighur" w:eastAsia="Arial Unicode MS" w:hAnsi="Microsoft Uighur" w:cs="Microsoft Uighur"/>
                <w:sz w:val="28"/>
                <w:szCs w:val="28"/>
                <w:rtl/>
              </w:rPr>
            </w:pPr>
            <w:r>
              <w:rPr>
                <w:rFonts w:ascii="Microsoft Uighur" w:eastAsia="Arial Unicode MS" w:hAnsi="Microsoft Uighur" w:cs="Microsoft Uighur"/>
                <w:sz w:val="28"/>
                <w:szCs w:val="28"/>
              </w:rPr>
              <w:t>Basic Salary</w:t>
            </w:r>
            <w:r w:rsidRPr="00E70437">
              <w:rPr>
                <w:rFonts w:ascii="Microsoft Uighur" w:eastAsia="Arial Unicode MS" w:hAnsi="Microsoft Uighur" w:cs="Microsoft Uighur"/>
                <w:sz w:val="28"/>
                <w:szCs w:val="28"/>
              </w:rPr>
              <w:t>:</w:t>
            </w:r>
          </w:p>
        </w:tc>
        <w:tc>
          <w:tcPr>
            <w:tcW w:w="2340"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3548C94D" w14:textId="3482B707" w:rsidR="00E70437" w:rsidRPr="00E70437" w:rsidRDefault="00E70437" w:rsidP="009A58E3">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352"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445F7241" w14:textId="77127AFF" w:rsidR="00E70437" w:rsidRPr="00E70437" w:rsidRDefault="00E70437" w:rsidP="009A58E3">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Pr>
                <w:rFonts w:ascii="Microsoft Uighur" w:eastAsia="Arial Unicode MS" w:hAnsi="Microsoft Uighur" w:cs="Microsoft Uighur" w:hint="cs"/>
                <w:sz w:val="28"/>
                <w:szCs w:val="28"/>
                <w:rtl/>
              </w:rPr>
              <w:t>الراتب الأساسي:</w:t>
            </w:r>
          </w:p>
        </w:tc>
      </w:tr>
      <w:tr w:rsidR="00E70437" w:rsidRPr="00E70437" w14:paraId="1D1248B5" w14:textId="77777777" w:rsidTr="009348CB">
        <w:trPr>
          <w:trHeight w:val="20"/>
        </w:trPr>
        <w:tc>
          <w:tcPr>
            <w:tcW w:w="143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EF78668" w14:textId="66EE8F75" w:rsidR="00E70437" w:rsidRPr="00E70437" w:rsidRDefault="00E70437" w:rsidP="00E70437">
            <w:pPr>
              <w:tabs>
                <w:tab w:val="left" w:pos="0"/>
                <w:tab w:val="left" w:pos="3818"/>
                <w:tab w:val="right" w:pos="5371"/>
              </w:tabs>
              <w:spacing w:line="240" w:lineRule="exact"/>
              <w:rPr>
                <w:rFonts w:ascii="Microsoft Uighur" w:eastAsia="Arial Unicode MS" w:hAnsi="Microsoft Uighur" w:cs="Microsoft Uighur"/>
                <w:sz w:val="28"/>
                <w:szCs w:val="28"/>
              </w:rPr>
            </w:pPr>
            <w:r>
              <w:rPr>
                <w:rFonts w:ascii="Microsoft Uighur" w:eastAsia="Arial Unicode MS" w:hAnsi="Microsoft Uighur" w:cs="Microsoft Uighur"/>
                <w:sz w:val="28"/>
                <w:szCs w:val="28"/>
              </w:rPr>
              <w:t>Other:</w:t>
            </w:r>
          </w:p>
        </w:tc>
        <w:tc>
          <w:tcPr>
            <w:tcW w:w="2789"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78EC4135" w14:textId="43FD3ECA" w:rsidR="00E70437" w:rsidRPr="00E70437" w:rsidRDefault="00E70437" w:rsidP="00E70437">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217" w:type="dxa"/>
            <w:gridSpan w:val="3"/>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A8E9128" w14:textId="28181F20" w:rsidR="00E70437" w:rsidRPr="00E70437" w:rsidRDefault="00E70437" w:rsidP="00E70437">
            <w:pPr>
              <w:tabs>
                <w:tab w:val="left" w:pos="0"/>
                <w:tab w:val="left" w:pos="3818"/>
                <w:tab w:val="right" w:pos="5371"/>
              </w:tabs>
              <w:bidi/>
              <w:spacing w:line="240" w:lineRule="exact"/>
              <w:rPr>
                <w:rFonts w:ascii="Microsoft Uighur" w:eastAsia="Arial Unicode MS" w:hAnsi="Microsoft Uighur" w:cs="Microsoft Uighur"/>
                <w:sz w:val="28"/>
                <w:szCs w:val="28"/>
                <w:rtl/>
              </w:rPr>
            </w:pPr>
            <w:r>
              <w:rPr>
                <w:rFonts w:ascii="Microsoft Uighur" w:eastAsia="Arial Unicode MS" w:hAnsi="Microsoft Uighur" w:cs="Microsoft Uighur" w:hint="cs"/>
                <w:sz w:val="28"/>
                <w:szCs w:val="28"/>
                <w:rtl/>
              </w:rPr>
              <w:t>أخرى:</w:t>
            </w:r>
          </w:p>
        </w:tc>
        <w:tc>
          <w:tcPr>
            <w:tcW w:w="1753"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A636B98" w14:textId="34B0B2EC" w:rsidR="00E70437" w:rsidRPr="00E70437" w:rsidRDefault="00E70437" w:rsidP="00E70437">
            <w:pPr>
              <w:tabs>
                <w:tab w:val="left" w:pos="0"/>
                <w:tab w:val="left" w:pos="3818"/>
                <w:tab w:val="right" w:pos="5371"/>
              </w:tabs>
              <w:spacing w:line="240" w:lineRule="exact"/>
              <w:rPr>
                <w:rFonts w:ascii="Microsoft Uighur" w:eastAsia="Arial Unicode MS" w:hAnsi="Microsoft Uighur" w:cs="Microsoft Uighur"/>
                <w:sz w:val="28"/>
                <w:szCs w:val="28"/>
              </w:rPr>
            </w:pPr>
            <w:r>
              <w:rPr>
                <w:rFonts w:ascii="Microsoft Uighur" w:eastAsia="Arial Unicode MS" w:hAnsi="Microsoft Uighur" w:cs="Microsoft Uighur"/>
                <w:sz w:val="28"/>
                <w:szCs w:val="28"/>
              </w:rPr>
              <w:t>Transportation</w:t>
            </w:r>
            <w:r w:rsidRPr="00E70437">
              <w:rPr>
                <w:rFonts w:ascii="Microsoft Uighur" w:eastAsia="Arial Unicode MS" w:hAnsi="Microsoft Uighur" w:cs="Microsoft Uighur"/>
                <w:sz w:val="28"/>
                <w:szCs w:val="28"/>
              </w:rPr>
              <w:t>:</w:t>
            </w:r>
          </w:p>
        </w:tc>
        <w:tc>
          <w:tcPr>
            <w:tcW w:w="2340"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03238BAD" w14:textId="7D5C71B3" w:rsidR="00E70437" w:rsidRPr="00E70437" w:rsidRDefault="00E70437" w:rsidP="00E70437">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352"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5B21D14" w14:textId="3B32DF04" w:rsidR="00E70437" w:rsidRPr="00E70437" w:rsidRDefault="00E70437" w:rsidP="00E70437">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Pr>
                <w:rFonts w:ascii="Microsoft Uighur" w:eastAsia="Arial Unicode MS" w:hAnsi="Microsoft Uighur" w:cs="Microsoft Uighur" w:hint="cs"/>
                <w:sz w:val="28"/>
                <w:szCs w:val="28"/>
                <w:rtl/>
              </w:rPr>
              <w:t>بدل المواصلات:</w:t>
            </w:r>
          </w:p>
        </w:tc>
      </w:tr>
      <w:tr w:rsidR="00E70437" w:rsidRPr="00E70437" w14:paraId="5A4B662C" w14:textId="77777777" w:rsidTr="009348CB">
        <w:trPr>
          <w:trHeight w:val="20"/>
        </w:trPr>
        <w:tc>
          <w:tcPr>
            <w:tcW w:w="143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17C1A50" w14:textId="4E98D26F" w:rsidR="00E70437" w:rsidRPr="00E70437" w:rsidRDefault="00E70437" w:rsidP="009A58E3">
            <w:pPr>
              <w:tabs>
                <w:tab w:val="left" w:pos="0"/>
                <w:tab w:val="left" w:pos="3818"/>
                <w:tab w:val="right" w:pos="5371"/>
              </w:tabs>
              <w:spacing w:line="240" w:lineRule="exact"/>
              <w:rPr>
                <w:rFonts w:ascii="Microsoft Uighur" w:eastAsia="Arial Unicode MS" w:hAnsi="Microsoft Uighur" w:cs="Microsoft Uighur"/>
                <w:sz w:val="26"/>
                <w:szCs w:val="26"/>
              </w:rPr>
            </w:pPr>
            <w:r w:rsidRPr="00E70437">
              <w:rPr>
                <w:rFonts w:ascii="Microsoft Uighur" w:eastAsia="Arial Unicode MS" w:hAnsi="Microsoft Uighur" w:cs="Microsoft Uighur"/>
                <w:sz w:val="26"/>
                <w:szCs w:val="26"/>
              </w:rPr>
              <w:t>Source of Other:</w:t>
            </w:r>
          </w:p>
        </w:tc>
        <w:tc>
          <w:tcPr>
            <w:tcW w:w="2789"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710A6675" w14:textId="5DE1092E" w:rsidR="00E70437" w:rsidRPr="00E70437" w:rsidRDefault="00E70437" w:rsidP="009A58E3">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217" w:type="dxa"/>
            <w:gridSpan w:val="3"/>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7099489" w14:textId="7FF9383F" w:rsidR="00E70437" w:rsidRPr="00E70437" w:rsidRDefault="00E70437" w:rsidP="009A58E3">
            <w:pPr>
              <w:tabs>
                <w:tab w:val="left" w:pos="0"/>
                <w:tab w:val="left" w:pos="3818"/>
                <w:tab w:val="right" w:pos="5371"/>
              </w:tabs>
              <w:bidi/>
              <w:spacing w:line="240" w:lineRule="exact"/>
              <w:rPr>
                <w:rFonts w:ascii="Microsoft Uighur" w:eastAsia="Arial Unicode MS" w:hAnsi="Microsoft Uighur" w:cs="Microsoft Uighur"/>
                <w:sz w:val="28"/>
                <w:szCs w:val="28"/>
                <w:rtl/>
              </w:rPr>
            </w:pPr>
            <w:r>
              <w:rPr>
                <w:rFonts w:ascii="Microsoft Uighur" w:eastAsia="Arial Unicode MS" w:hAnsi="Microsoft Uighur" w:cs="Microsoft Uighur" w:hint="cs"/>
                <w:sz w:val="28"/>
                <w:szCs w:val="28"/>
                <w:rtl/>
              </w:rPr>
              <w:t>المصدر:</w:t>
            </w:r>
          </w:p>
        </w:tc>
        <w:tc>
          <w:tcPr>
            <w:tcW w:w="1753"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5941354" w14:textId="52EA0345" w:rsidR="00E70437" w:rsidRPr="00E70437" w:rsidRDefault="00E70437" w:rsidP="009A58E3">
            <w:pPr>
              <w:tabs>
                <w:tab w:val="left" w:pos="0"/>
                <w:tab w:val="left" w:pos="3818"/>
                <w:tab w:val="right" w:pos="5371"/>
              </w:tabs>
              <w:spacing w:line="240" w:lineRule="exact"/>
              <w:rPr>
                <w:rFonts w:ascii="Microsoft Uighur" w:eastAsia="Arial Unicode MS" w:hAnsi="Microsoft Uighur" w:cs="Microsoft Uighur"/>
                <w:sz w:val="24"/>
                <w:szCs w:val="24"/>
              </w:rPr>
            </w:pPr>
            <w:r w:rsidRPr="00E70437">
              <w:rPr>
                <w:rFonts w:ascii="Microsoft Uighur" w:eastAsia="Arial Unicode MS" w:hAnsi="Microsoft Uighur" w:cs="Microsoft Uighur"/>
                <w:sz w:val="24"/>
                <w:szCs w:val="24"/>
              </w:rPr>
              <w:t>Financial Obligations:</w:t>
            </w:r>
          </w:p>
        </w:tc>
        <w:tc>
          <w:tcPr>
            <w:tcW w:w="2340"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1CB642E7" w14:textId="70D11EA4" w:rsidR="00E70437" w:rsidRPr="00E70437" w:rsidRDefault="00E70437" w:rsidP="009A58E3">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352"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731530A" w14:textId="7E601A8A" w:rsidR="00E70437" w:rsidRPr="00E70437" w:rsidRDefault="00E70437" w:rsidP="009A58E3">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Pr>
                <w:rFonts w:ascii="Microsoft Uighur" w:eastAsia="Arial Unicode MS" w:hAnsi="Microsoft Uighur" w:cs="Microsoft Uighur" w:hint="cs"/>
                <w:sz w:val="28"/>
                <w:szCs w:val="28"/>
                <w:rtl/>
              </w:rPr>
              <w:t>التزامات شهرية:</w:t>
            </w:r>
          </w:p>
        </w:tc>
      </w:tr>
      <w:tr w:rsidR="00E70437" w:rsidRPr="00E70437" w14:paraId="45154686" w14:textId="77777777" w:rsidTr="009348CB">
        <w:trPr>
          <w:trHeight w:val="20"/>
        </w:trPr>
        <w:tc>
          <w:tcPr>
            <w:tcW w:w="3057" w:type="dxa"/>
            <w:gridSpan w:val="3"/>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FE6491D" w14:textId="49893330" w:rsidR="00E70437" w:rsidRPr="00E70437" w:rsidRDefault="00E70437" w:rsidP="00E70437">
            <w:pPr>
              <w:tabs>
                <w:tab w:val="left" w:pos="0"/>
                <w:tab w:val="left" w:pos="3818"/>
                <w:tab w:val="right" w:pos="5371"/>
              </w:tabs>
              <w:spacing w:line="240" w:lineRule="exact"/>
              <w:rPr>
                <w:rFonts w:ascii="Microsoft Uighur" w:eastAsia="Arial Unicode MS" w:hAnsi="Microsoft Uighur" w:cs="Microsoft Uighur"/>
                <w:sz w:val="28"/>
                <w:szCs w:val="28"/>
                <w:rtl/>
              </w:rPr>
            </w:pPr>
            <w:r>
              <w:rPr>
                <w:rFonts w:ascii="Microsoft Uighur" w:eastAsia="Arial Unicode MS" w:hAnsi="Microsoft Uighur" w:cs="Microsoft Uighur"/>
                <w:sz w:val="28"/>
                <w:szCs w:val="28"/>
              </w:rPr>
              <w:t>Net Monthly Income:</w:t>
            </w:r>
          </w:p>
        </w:tc>
        <w:tc>
          <w:tcPr>
            <w:tcW w:w="1620"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008FC145" w14:textId="77777777" w:rsidR="00E70437" w:rsidRPr="00E70437" w:rsidRDefault="00E70437" w:rsidP="009A58E3">
            <w:pPr>
              <w:tabs>
                <w:tab w:val="left" w:pos="0"/>
                <w:tab w:val="left" w:pos="3818"/>
                <w:tab w:val="right" w:pos="5371"/>
              </w:tabs>
              <w:spacing w:line="240" w:lineRule="exact"/>
              <w:jc w:val="center"/>
              <w:rPr>
                <w:rFonts w:ascii="Microsoft Uighur" w:eastAsia="Arial Unicode MS" w:hAnsi="Microsoft Uighur" w:cs="Microsoft Uighur"/>
                <w:sz w:val="28"/>
                <w:szCs w:val="28"/>
                <w:rtl/>
              </w:rPr>
            </w:pPr>
          </w:p>
        </w:tc>
        <w:tc>
          <w:tcPr>
            <w:tcW w:w="1620" w:type="dxa"/>
            <w:gridSpan w:val="3"/>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25F61E7A" w14:textId="62EBB6FE" w:rsidR="00E70437" w:rsidRPr="00E70437" w:rsidRDefault="00E70437" w:rsidP="009A58E3">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620" w:type="dxa"/>
            <w:gridSpan w:val="3"/>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6DFC00D1" w14:textId="77777777" w:rsidR="00E70437" w:rsidRPr="00E70437" w:rsidRDefault="00E70437" w:rsidP="009A58E3">
            <w:pPr>
              <w:tabs>
                <w:tab w:val="left" w:pos="0"/>
                <w:tab w:val="left" w:pos="3818"/>
                <w:tab w:val="right" w:pos="5371"/>
              </w:tabs>
              <w:spacing w:line="240" w:lineRule="exact"/>
              <w:jc w:val="center"/>
              <w:rPr>
                <w:rFonts w:ascii="Microsoft Uighur" w:eastAsia="Arial Unicode MS" w:hAnsi="Microsoft Uighur" w:cs="Microsoft Uighur"/>
                <w:sz w:val="28"/>
                <w:szCs w:val="28"/>
                <w:rtl/>
              </w:rPr>
            </w:pPr>
          </w:p>
        </w:tc>
        <w:tc>
          <w:tcPr>
            <w:tcW w:w="2972" w:type="dxa"/>
            <w:gridSpan w:val="3"/>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2D44D7BD" w14:textId="648B8C95" w:rsidR="00E70437" w:rsidRPr="00E70437" w:rsidRDefault="00E70437" w:rsidP="009A58E3">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Pr>
                <w:rFonts w:ascii="Microsoft Uighur" w:eastAsia="Arial Unicode MS" w:hAnsi="Microsoft Uighur" w:cs="Microsoft Uighur" w:hint="cs"/>
                <w:sz w:val="28"/>
                <w:szCs w:val="28"/>
                <w:rtl/>
              </w:rPr>
              <w:t>صافي الدخل الشهري:</w:t>
            </w:r>
          </w:p>
        </w:tc>
      </w:tr>
      <w:tr w:rsidR="009348CB" w:rsidRPr="00E70437" w14:paraId="24F19195" w14:textId="77777777" w:rsidTr="007A39DF">
        <w:trPr>
          <w:trHeight w:val="20"/>
        </w:trPr>
        <w:tc>
          <w:tcPr>
            <w:tcW w:w="1619"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6A6AA8B" w14:textId="77777777" w:rsidR="009348CB" w:rsidRPr="00E70437" w:rsidRDefault="009348CB" w:rsidP="007A39DF">
            <w:pPr>
              <w:tabs>
                <w:tab w:val="left" w:pos="0"/>
                <w:tab w:val="left" w:pos="3818"/>
                <w:tab w:val="right" w:pos="5371"/>
              </w:tabs>
              <w:spacing w:line="240" w:lineRule="exact"/>
              <w:rPr>
                <w:rFonts w:ascii="Microsoft Uighur" w:eastAsia="Arial Unicode MS" w:hAnsi="Microsoft Uighur" w:cs="Microsoft Uighur"/>
                <w:sz w:val="28"/>
                <w:szCs w:val="28"/>
              </w:rPr>
            </w:pPr>
            <w:r w:rsidRPr="00905DA5">
              <w:rPr>
                <w:rFonts w:ascii="Microsoft Uighur" w:eastAsia="Arial Unicode MS" w:hAnsi="Microsoft Uighur" w:cs="Microsoft Uighur"/>
                <w:sz w:val="28"/>
                <w:szCs w:val="28"/>
              </w:rPr>
              <w:t>Pledged Amount</w:t>
            </w:r>
            <w:r>
              <w:rPr>
                <w:rFonts w:ascii="Microsoft Uighur" w:eastAsia="Arial Unicode MS" w:hAnsi="Microsoft Uighur" w:cs="Microsoft Uighur"/>
                <w:sz w:val="28"/>
                <w:szCs w:val="28"/>
              </w:rPr>
              <w:t>:</w:t>
            </w:r>
          </w:p>
        </w:tc>
        <w:tc>
          <w:tcPr>
            <w:tcW w:w="2520"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12E95F8E" w14:textId="09738767" w:rsidR="009348CB" w:rsidRPr="00E70437" w:rsidRDefault="009348CB" w:rsidP="007A39DF">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305"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E0381E3" w14:textId="77777777" w:rsidR="009348CB" w:rsidRPr="00E70437" w:rsidRDefault="009348CB" w:rsidP="007A39DF">
            <w:pPr>
              <w:tabs>
                <w:tab w:val="left" w:pos="0"/>
                <w:tab w:val="left" w:pos="3818"/>
                <w:tab w:val="right" w:pos="5371"/>
              </w:tabs>
              <w:bidi/>
              <w:spacing w:line="240" w:lineRule="exact"/>
              <w:rPr>
                <w:rFonts w:ascii="Microsoft Uighur" w:eastAsia="Arial Unicode MS" w:hAnsi="Microsoft Uighur" w:cs="Microsoft Uighur"/>
                <w:sz w:val="28"/>
                <w:szCs w:val="28"/>
                <w:rtl/>
              </w:rPr>
            </w:pPr>
            <w:r>
              <w:rPr>
                <w:rFonts w:ascii="Microsoft Uighur" w:eastAsia="Arial Unicode MS" w:hAnsi="Microsoft Uighur" w:cs="Microsoft Uighur" w:hint="cs"/>
                <w:sz w:val="28"/>
                <w:szCs w:val="28"/>
                <w:rtl/>
              </w:rPr>
              <w:t>المبلغ المحتجز:</w:t>
            </w:r>
          </w:p>
        </w:tc>
        <w:tc>
          <w:tcPr>
            <w:tcW w:w="1753"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79A96E4" w14:textId="77777777" w:rsidR="009348CB" w:rsidRPr="00E70437" w:rsidRDefault="009348CB" w:rsidP="007A39DF">
            <w:pPr>
              <w:tabs>
                <w:tab w:val="left" w:pos="0"/>
                <w:tab w:val="left" w:pos="3818"/>
                <w:tab w:val="right" w:pos="5371"/>
              </w:tabs>
              <w:spacing w:line="240" w:lineRule="exact"/>
              <w:rPr>
                <w:rFonts w:ascii="Microsoft Uighur" w:eastAsia="Arial Unicode MS" w:hAnsi="Microsoft Uighur" w:cs="Microsoft Uighur"/>
                <w:sz w:val="28"/>
                <w:szCs w:val="28"/>
              </w:rPr>
            </w:pPr>
            <w:r w:rsidRPr="00905DA5">
              <w:rPr>
                <w:rFonts w:ascii="Microsoft Uighur" w:eastAsia="Arial Unicode MS" w:hAnsi="Microsoft Uighur" w:cs="Microsoft Uighur"/>
                <w:sz w:val="28"/>
                <w:szCs w:val="28"/>
              </w:rPr>
              <w:t>Initial Deposit</w:t>
            </w:r>
            <w:r>
              <w:rPr>
                <w:rFonts w:ascii="Microsoft Uighur" w:eastAsia="Arial Unicode MS" w:hAnsi="Microsoft Uighur" w:cs="Microsoft Uighur"/>
                <w:sz w:val="28"/>
                <w:szCs w:val="28"/>
              </w:rPr>
              <w:t>:</w:t>
            </w:r>
          </w:p>
        </w:tc>
        <w:tc>
          <w:tcPr>
            <w:tcW w:w="2340"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509B6FDC" w14:textId="134EBF49" w:rsidR="009348CB" w:rsidRPr="00E70437" w:rsidRDefault="009348CB" w:rsidP="007A39DF">
            <w:pPr>
              <w:tabs>
                <w:tab w:val="left" w:pos="0"/>
                <w:tab w:val="left" w:pos="3818"/>
                <w:tab w:val="right" w:pos="5371"/>
              </w:tabs>
              <w:spacing w:line="240" w:lineRule="exact"/>
              <w:jc w:val="center"/>
              <w:rPr>
                <w:rFonts w:ascii="Microsoft Uighur" w:eastAsia="Arial Unicode MS" w:hAnsi="Microsoft Uighur" w:cs="Microsoft Uighur"/>
                <w:sz w:val="28"/>
                <w:szCs w:val="28"/>
                <w:rtl/>
              </w:rPr>
            </w:pPr>
            <w:r w:rsidRPr="00E70437">
              <w:rPr>
                <w:rFonts w:ascii="Microsoft Uighur" w:eastAsia="Calibri" w:hAnsi="Microsoft Uighur" w:cs="Microsoft Uighur"/>
                <w:sz w:val="28"/>
                <w:szCs w:val="28"/>
                <w:rtl/>
              </w:rPr>
              <w:fldChar w:fldCharType="begin">
                <w:ffData>
                  <w:name w:val="Text1"/>
                  <w:enabled/>
                  <w:calcOnExit w:val="0"/>
                  <w:textInput/>
                </w:ffData>
              </w:fldChar>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Pr>
              <w:instrText>FORMTEXT</w:instrText>
            </w:r>
            <w:r w:rsidRPr="00E70437">
              <w:rPr>
                <w:rFonts w:ascii="Microsoft Uighur" w:eastAsia="Calibri" w:hAnsi="Microsoft Uighur" w:cs="Microsoft Uighur"/>
                <w:sz w:val="28"/>
                <w:szCs w:val="28"/>
                <w:rtl/>
              </w:rPr>
              <w:instrText xml:space="preserve"> </w:instrText>
            </w:r>
            <w:r w:rsidRPr="00E70437">
              <w:rPr>
                <w:rFonts w:ascii="Microsoft Uighur" w:eastAsia="Calibri" w:hAnsi="Microsoft Uighur" w:cs="Microsoft Uighur"/>
                <w:sz w:val="28"/>
                <w:szCs w:val="28"/>
                <w:rtl/>
              </w:rPr>
            </w:r>
            <w:r w:rsidRPr="00E70437">
              <w:rPr>
                <w:rFonts w:ascii="Microsoft Uighur" w:eastAsia="Calibri" w:hAnsi="Microsoft Uighur" w:cs="Microsoft Uighur"/>
                <w:sz w:val="28"/>
                <w:szCs w:val="28"/>
                <w:rtl/>
              </w:rPr>
              <w:fldChar w:fldCharType="separate"/>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00575E79">
              <w:rPr>
                <w:rFonts w:ascii="Microsoft Uighur" w:eastAsia="Calibri" w:hAnsi="Microsoft Uighur" w:cs="Microsoft Uighur"/>
                <w:noProof/>
                <w:sz w:val="28"/>
                <w:szCs w:val="28"/>
                <w:rtl/>
              </w:rPr>
              <w:t> </w:t>
            </w:r>
            <w:r w:rsidRPr="00E70437">
              <w:rPr>
                <w:rFonts w:ascii="Microsoft Uighur" w:eastAsia="Calibri" w:hAnsi="Microsoft Uighur" w:cs="Microsoft Uighur"/>
                <w:sz w:val="28"/>
                <w:szCs w:val="28"/>
                <w:rtl/>
              </w:rPr>
              <w:fldChar w:fldCharType="end"/>
            </w:r>
          </w:p>
        </w:tc>
        <w:tc>
          <w:tcPr>
            <w:tcW w:w="1352"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61F2C40" w14:textId="77777777" w:rsidR="009348CB" w:rsidRPr="00E70437" w:rsidRDefault="009348CB" w:rsidP="007A39DF">
            <w:pPr>
              <w:tabs>
                <w:tab w:val="left" w:pos="0"/>
                <w:tab w:val="left" w:pos="3818"/>
                <w:tab w:val="right" w:pos="5371"/>
              </w:tabs>
              <w:spacing w:line="240" w:lineRule="exact"/>
              <w:jc w:val="right"/>
              <w:rPr>
                <w:rFonts w:ascii="Microsoft Uighur" w:eastAsia="Arial Unicode MS" w:hAnsi="Microsoft Uighur" w:cs="Microsoft Uighur"/>
                <w:sz w:val="28"/>
                <w:szCs w:val="28"/>
                <w:rtl/>
              </w:rPr>
            </w:pPr>
            <w:r>
              <w:rPr>
                <w:rFonts w:ascii="Microsoft Uighur" w:eastAsia="Arial Unicode MS" w:hAnsi="Microsoft Uighur" w:cs="Microsoft Uighur" w:hint="cs"/>
                <w:sz w:val="28"/>
                <w:szCs w:val="28"/>
                <w:rtl/>
              </w:rPr>
              <w:t>الإيداع المبدئي:</w:t>
            </w:r>
          </w:p>
        </w:tc>
      </w:tr>
      <w:tr w:rsidR="00297240" w:rsidRPr="002B6F06" w14:paraId="620CB704" w14:textId="77777777" w:rsidTr="00250346">
        <w:tc>
          <w:tcPr>
            <w:tcW w:w="5504" w:type="dxa"/>
            <w:gridSpan w:val="9"/>
            <w:tcBorders>
              <w:top w:val="dotted" w:sz="2" w:space="0" w:color="F2F2F2" w:themeColor="background1" w:themeShade="F2"/>
              <w:left w:val="dotted" w:sz="2" w:space="0" w:color="F2F2F2" w:themeColor="background1" w:themeShade="F2"/>
              <w:bottom w:val="dotted" w:sz="2" w:space="0" w:color="F2F2F2" w:themeColor="background1" w:themeShade="F2"/>
              <w:right w:val="nil"/>
            </w:tcBorders>
            <w:shd w:val="clear" w:color="auto" w:fill="006874"/>
          </w:tcPr>
          <w:p w14:paraId="2AC78B2A" w14:textId="77777777" w:rsidR="00297240" w:rsidRPr="002B6F06" w:rsidRDefault="00297240" w:rsidP="00297240">
            <w:pPr>
              <w:tabs>
                <w:tab w:val="left" w:pos="0"/>
              </w:tabs>
              <w:spacing w:line="240" w:lineRule="exact"/>
              <w:jc w:val="both"/>
              <w:rPr>
                <w:rFonts w:ascii="Microsoft Uighur" w:eastAsia="Arial Unicode MS" w:hAnsi="Microsoft Uighur" w:cs="Microsoft Uighur"/>
                <w:b/>
                <w:bCs/>
                <w:color w:val="FFFFFF" w:themeColor="background1"/>
                <w:sz w:val="28"/>
                <w:szCs w:val="28"/>
              </w:rPr>
            </w:pPr>
            <w:r w:rsidRPr="002B6F06">
              <w:rPr>
                <w:rFonts w:ascii="Microsoft Uighur" w:eastAsia="Arial Unicode MS" w:hAnsi="Microsoft Uighur" w:cs="Microsoft Uighur"/>
                <w:b/>
                <w:bCs/>
                <w:color w:val="FFFFFF" w:themeColor="background1"/>
                <w:sz w:val="28"/>
                <w:szCs w:val="28"/>
              </w:rPr>
              <w:t>Supplementary Cardholders Details</w:t>
            </w:r>
          </w:p>
        </w:tc>
        <w:tc>
          <w:tcPr>
            <w:tcW w:w="5385" w:type="dxa"/>
            <w:gridSpan w:val="7"/>
            <w:tcBorders>
              <w:top w:val="dotted" w:sz="2" w:space="0" w:color="F2F2F2" w:themeColor="background1" w:themeShade="F2"/>
              <w:left w:val="nil"/>
              <w:bottom w:val="dotted" w:sz="2" w:space="0" w:color="F2F2F2" w:themeColor="background1" w:themeShade="F2"/>
              <w:right w:val="dotted" w:sz="2" w:space="0" w:color="F2F2F2" w:themeColor="background1" w:themeShade="F2"/>
            </w:tcBorders>
            <w:shd w:val="clear" w:color="auto" w:fill="006874"/>
          </w:tcPr>
          <w:p w14:paraId="44328B09" w14:textId="77777777" w:rsidR="00297240" w:rsidRPr="002B6F06" w:rsidRDefault="00297240" w:rsidP="00297240">
            <w:pPr>
              <w:tabs>
                <w:tab w:val="left" w:pos="0"/>
                <w:tab w:val="left" w:pos="3818"/>
                <w:tab w:val="right" w:pos="5371"/>
              </w:tabs>
              <w:bidi/>
              <w:spacing w:line="240" w:lineRule="exact"/>
              <w:jc w:val="both"/>
              <w:rPr>
                <w:rFonts w:ascii="Microsoft Uighur" w:eastAsia="Arial Unicode MS" w:hAnsi="Microsoft Uighur" w:cs="Microsoft Uighur"/>
                <w:b/>
                <w:bCs/>
                <w:color w:val="000000" w:themeColor="text1"/>
                <w:sz w:val="28"/>
                <w:szCs w:val="28"/>
                <w:rtl/>
              </w:rPr>
            </w:pPr>
            <w:r w:rsidRPr="002B6F06">
              <w:rPr>
                <w:rFonts w:ascii="Microsoft Uighur" w:eastAsia="Arial Unicode MS" w:hAnsi="Microsoft Uighur" w:cs="Microsoft Uighur"/>
                <w:b/>
                <w:bCs/>
                <w:color w:val="FFFFFF" w:themeColor="background1"/>
                <w:sz w:val="28"/>
                <w:szCs w:val="28"/>
                <w:rtl/>
              </w:rPr>
              <w:t>بيانات حاملي البطاقات الإضافية</w:t>
            </w:r>
          </w:p>
        </w:tc>
      </w:tr>
    </w:tbl>
    <w:tbl>
      <w:tblPr>
        <w:tblStyle w:val="TableGrid6"/>
        <w:tblW w:w="1088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
        <w:gridCol w:w="420"/>
        <w:gridCol w:w="575"/>
        <w:gridCol w:w="446"/>
        <w:gridCol w:w="416"/>
        <w:gridCol w:w="592"/>
        <w:gridCol w:w="342"/>
        <w:gridCol w:w="442"/>
        <w:gridCol w:w="522"/>
        <w:gridCol w:w="385"/>
        <w:gridCol w:w="396"/>
        <w:gridCol w:w="527"/>
        <w:gridCol w:w="666"/>
        <w:gridCol w:w="333"/>
        <w:gridCol w:w="666"/>
        <w:gridCol w:w="666"/>
        <w:gridCol w:w="333"/>
        <w:gridCol w:w="668"/>
        <w:gridCol w:w="2046"/>
      </w:tblGrid>
      <w:tr w:rsidR="00041A25" w:rsidRPr="002B6F06" w14:paraId="2A6BF2FC" w14:textId="77777777" w:rsidTr="00F0681F">
        <w:trPr>
          <w:trHeight w:val="20"/>
        </w:trPr>
        <w:tc>
          <w:tcPr>
            <w:tcW w:w="1328" w:type="pct"/>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CCD4D6"/>
            <w:vAlign w:val="center"/>
          </w:tcPr>
          <w:p w14:paraId="1CD5F56A" w14:textId="77777777" w:rsidR="0005483F" w:rsidRPr="002B6F06" w:rsidRDefault="0005483F" w:rsidP="00F4409E">
            <w:pPr>
              <w:bidi/>
              <w:spacing w:line="240" w:lineRule="exact"/>
              <w:jc w:val="center"/>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tl/>
              </w:rPr>
              <w:t xml:space="preserve">الثالث / </w:t>
            </w:r>
            <w:r w:rsidRPr="002B6F06">
              <w:rPr>
                <w:rFonts w:ascii="Microsoft Uighur" w:hAnsi="Microsoft Uighur" w:cs="Microsoft Uighur"/>
                <w:b/>
                <w:bCs/>
                <w:color w:val="000000" w:themeColor="text1"/>
                <w:sz w:val="28"/>
                <w:szCs w:val="28"/>
              </w:rPr>
              <w:t>Third</w:t>
            </w:r>
          </w:p>
        </w:tc>
        <w:tc>
          <w:tcPr>
            <w:tcW w:w="1201" w:type="pct"/>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CCD4D6"/>
            <w:vAlign w:val="center"/>
          </w:tcPr>
          <w:p w14:paraId="573498A2" w14:textId="77777777" w:rsidR="0005483F" w:rsidRPr="002B6F06" w:rsidRDefault="0005483F" w:rsidP="00F4409E">
            <w:pPr>
              <w:bidi/>
              <w:spacing w:line="240" w:lineRule="exact"/>
              <w:jc w:val="center"/>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tl/>
              </w:rPr>
              <w:t xml:space="preserve">الثاني / </w:t>
            </w:r>
            <w:r w:rsidRPr="002B6F06">
              <w:rPr>
                <w:rFonts w:ascii="Microsoft Uighur" w:hAnsi="Microsoft Uighur" w:cs="Microsoft Uighur"/>
                <w:b/>
                <w:bCs/>
                <w:color w:val="000000" w:themeColor="text1"/>
                <w:sz w:val="28"/>
                <w:szCs w:val="28"/>
              </w:rPr>
              <w:t>Second</w:t>
            </w:r>
          </w:p>
        </w:tc>
        <w:tc>
          <w:tcPr>
            <w:tcW w:w="1531" w:type="pct"/>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CCD4D6"/>
            <w:vAlign w:val="center"/>
          </w:tcPr>
          <w:p w14:paraId="17D05060" w14:textId="77777777" w:rsidR="0005483F" w:rsidRPr="002B6F06" w:rsidRDefault="0005483F" w:rsidP="00F4409E">
            <w:pPr>
              <w:bidi/>
              <w:spacing w:line="240" w:lineRule="exact"/>
              <w:jc w:val="center"/>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tl/>
              </w:rPr>
              <w:t xml:space="preserve">الأول / </w:t>
            </w:r>
            <w:r w:rsidRPr="002B6F06">
              <w:rPr>
                <w:rFonts w:ascii="Microsoft Uighur" w:hAnsi="Microsoft Uighur" w:cs="Microsoft Uighur"/>
                <w:b/>
                <w:bCs/>
                <w:color w:val="000000" w:themeColor="text1"/>
                <w:sz w:val="28"/>
                <w:szCs w:val="28"/>
              </w:rPr>
              <w:t>First</w:t>
            </w:r>
          </w:p>
        </w:tc>
        <w:tc>
          <w:tcPr>
            <w:tcW w:w="940"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CCD4D6"/>
            <w:vAlign w:val="center"/>
          </w:tcPr>
          <w:p w14:paraId="2DA83E54" w14:textId="77777777" w:rsidR="0005483F" w:rsidRPr="002B6F06" w:rsidRDefault="0005483F" w:rsidP="00F4409E">
            <w:pPr>
              <w:bidi/>
              <w:spacing w:line="240" w:lineRule="exact"/>
              <w:jc w:val="center"/>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tl/>
              </w:rPr>
              <w:t xml:space="preserve">التفاصيل / </w:t>
            </w:r>
            <w:r w:rsidRPr="002B6F06">
              <w:rPr>
                <w:rFonts w:ascii="Microsoft Uighur" w:hAnsi="Microsoft Uighur" w:cs="Microsoft Uighur"/>
                <w:b/>
                <w:bCs/>
                <w:color w:val="000000" w:themeColor="text1"/>
                <w:sz w:val="28"/>
                <w:szCs w:val="28"/>
              </w:rPr>
              <w:t>Details</w:t>
            </w:r>
          </w:p>
        </w:tc>
      </w:tr>
      <w:tr w:rsidR="00041A25" w:rsidRPr="002B6F06" w14:paraId="3F1A1876" w14:textId="77777777" w:rsidTr="00F0681F">
        <w:trPr>
          <w:trHeight w:val="20"/>
        </w:trPr>
        <w:tc>
          <w:tcPr>
            <w:tcW w:w="1328" w:type="pct"/>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A55788E" w14:textId="433F45E2" w:rsidR="0005483F" w:rsidRPr="002B6F06" w:rsidRDefault="0005483F" w:rsidP="00F0681F">
            <w:pPr>
              <w:bidi/>
              <w:jc w:val="center"/>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fldChar w:fldCharType="begin">
                <w:ffData>
                  <w:name w:val="Text1"/>
                  <w:enabled/>
                  <w:calcOnExit w:val="0"/>
                  <w:textInput/>
                </w:ffData>
              </w:fldChar>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Pr>
              <w:instrText>FORMTEXT</w:instrText>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tl/>
              </w:rPr>
            </w:r>
            <w:r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Pr="002B6F06">
              <w:rPr>
                <w:rFonts w:ascii="Microsoft Uighur" w:hAnsi="Microsoft Uighur" w:cs="Microsoft Uighur"/>
                <w:color w:val="000000" w:themeColor="text1"/>
                <w:sz w:val="28"/>
                <w:szCs w:val="28"/>
                <w:rtl/>
              </w:rPr>
              <w:fldChar w:fldCharType="end"/>
            </w:r>
          </w:p>
        </w:tc>
        <w:tc>
          <w:tcPr>
            <w:tcW w:w="1201" w:type="pct"/>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BFE8C3F" w14:textId="69EE6054" w:rsidR="0005483F" w:rsidRPr="002B6F06" w:rsidRDefault="0005483F" w:rsidP="00F0681F">
            <w:pPr>
              <w:bidi/>
              <w:jc w:val="center"/>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fldChar w:fldCharType="begin">
                <w:ffData>
                  <w:name w:val="Text1"/>
                  <w:enabled/>
                  <w:calcOnExit w:val="0"/>
                  <w:textInput/>
                </w:ffData>
              </w:fldChar>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Pr>
              <w:instrText>FORMTEXT</w:instrText>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tl/>
              </w:rPr>
            </w:r>
            <w:r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Pr="002B6F06">
              <w:rPr>
                <w:rFonts w:ascii="Microsoft Uighur" w:hAnsi="Microsoft Uighur" w:cs="Microsoft Uighur"/>
                <w:color w:val="000000" w:themeColor="text1"/>
                <w:sz w:val="28"/>
                <w:szCs w:val="28"/>
                <w:rtl/>
              </w:rPr>
              <w:fldChar w:fldCharType="end"/>
            </w:r>
          </w:p>
        </w:tc>
        <w:tc>
          <w:tcPr>
            <w:tcW w:w="1531" w:type="pct"/>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F570A41" w14:textId="089EC412" w:rsidR="0005483F" w:rsidRPr="002B6F06" w:rsidRDefault="0005483F" w:rsidP="00F0681F">
            <w:pPr>
              <w:bidi/>
              <w:jc w:val="center"/>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fldChar w:fldCharType="begin">
                <w:ffData>
                  <w:name w:val="Text1"/>
                  <w:enabled/>
                  <w:calcOnExit w:val="0"/>
                  <w:textInput/>
                </w:ffData>
              </w:fldChar>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Pr>
              <w:instrText>FORMTEXT</w:instrText>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tl/>
              </w:rPr>
            </w:r>
            <w:r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Pr="002B6F06">
              <w:rPr>
                <w:rFonts w:ascii="Microsoft Uighur" w:hAnsi="Microsoft Uighur" w:cs="Microsoft Uighur"/>
                <w:color w:val="000000" w:themeColor="text1"/>
                <w:sz w:val="28"/>
                <w:szCs w:val="28"/>
                <w:rtl/>
              </w:rPr>
              <w:fldChar w:fldCharType="end"/>
            </w:r>
          </w:p>
        </w:tc>
        <w:tc>
          <w:tcPr>
            <w:tcW w:w="940"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9313064" w14:textId="38F730DE" w:rsidR="0005483F" w:rsidRPr="00F0681F" w:rsidRDefault="0005483F" w:rsidP="00463557">
            <w:pPr>
              <w:bidi/>
              <w:rPr>
                <w:rFonts w:ascii="Microsoft Uighur" w:hAnsi="Microsoft Uighur" w:cs="Microsoft Uighur"/>
                <w:color w:val="000000" w:themeColor="text1"/>
                <w:sz w:val="24"/>
                <w:szCs w:val="24"/>
              </w:rPr>
            </w:pPr>
            <w:r w:rsidRPr="00F0681F">
              <w:rPr>
                <w:rFonts w:ascii="Microsoft Uighur" w:hAnsi="Microsoft Uighur" w:cs="Microsoft Uighur"/>
                <w:color w:val="000000" w:themeColor="text1"/>
                <w:sz w:val="24"/>
                <w:szCs w:val="24"/>
                <w:rtl/>
              </w:rPr>
              <w:t>الاسم/</w:t>
            </w:r>
            <w:r w:rsidRPr="00F0681F">
              <w:rPr>
                <w:rFonts w:ascii="Microsoft Uighur" w:hAnsi="Microsoft Uighur" w:cs="Microsoft Uighur"/>
                <w:color w:val="000000" w:themeColor="text1"/>
                <w:sz w:val="24"/>
                <w:szCs w:val="24"/>
              </w:rPr>
              <w:t>Name</w:t>
            </w:r>
          </w:p>
        </w:tc>
      </w:tr>
      <w:tr w:rsidR="00F0681F" w:rsidRPr="002B6F06" w14:paraId="2CC511E3" w14:textId="77777777" w:rsidTr="00F0681F">
        <w:trPr>
          <w:trHeight w:val="20"/>
        </w:trPr>
        <w:tc>
          <w:tcPr>
            <w:tcW w:w="203"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B3BAE03" w14:textId="2E53DCEB" w:rsidR="00F0681F" w:rsidRPr="002B6F06" w:rsidRDefault="00F0681F" w:rsidP="00F0681F">
            <w:pPr>
              <w:bidi/>
              <w:jc w:val="center"/>
              <w:rPr>
                <w:rFonts w:ascii="Microsoft Uighur" w:hAnsi="Microsoft Uighur" w:cs="Microsoft Uighur"/>
                <w:color w:val="000000" w:themeColor="text1"/>
                <w:sz w:val="28"/>
                <w:szCs w:val="28"/>
                <w:rtl/>
              </w:rPr>
            </w:pPr>
            <w:r>
              <w:rPr>
                <w:rFonts w:ascii="Microsoft Uighur" w:hAnsi="Microsoft Uighur" w:cs="Microsoft Uighur"/>
                <w:color w:val="000000" w:themeColor="text1"/>
                <w:sz w:val="28"/>
                <w:szCs w:val="28"/>
              </w:rPr>
              <w:t>F</w:t>
            </w:r>
          </w:p>
        </w:tc>
        <w:tc>
          <w:tcPr>
            <w:tcW w:w="193"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B8F6C9A" w14:textId="624EE17C" w:rsidR="00F0681F" w:rsidRPr="002B6F06" w:rsidRDefault="00F0681F" w:rsidP="00F0681F">
            <w:pPr>
              <w:bidi/>
              <w:jc w:val="center"/>
              <w:rPr>
                <w:rFonts w:ascii="Microsoft Uighur" w:hAnsi="Microsoft Uighur" w:cs="Microsoft Uighur"/>
                <w:color w:val="000000" w:themeColor="text1"/>
                <w:sz w:val="28"/>
                <w:szCs w:val="28"/>
                <w:rtl/>
              </w:rPr>
            </w:pPr>
            <w:r w:rsidRPr="00F0681F">
              <w:rPr>
                <w:rFonts w:ascii="Microsoft Uighur" w:hAnsi="Microsoft Uighur" w:cs="Microsoft Uighur"/>
                <w:color w:val="000000" w:themeColor="text1"/>
                <w:sz w:val="18"/>
                <w:szCs w:val="18"/>
                <w:rtl/>
              </w:rPr>
              <w:fldChar w:fldCharType="begin">
                <w:ffData>
                  <w:name w:val="Check4"/>
                  <w:enabled/>
                  <w:calcOnExit w:val="0"/>
                  <w:checkBox>
                    <w:sizeAuto/>
                    <w:default w:val="0"/>
                  </w:checkBox>
                </w:ffData>
              </w:fldChar>
            </w:r>
            <w:r w:rsidRPr="00F0681F">
              <w:rPr>
                <w:rFonts w:ascii="Microsoft Uighur" w:hAnsi="Microsoft Uighur" w:cs="Microsoft Uighur"/>
                <w:color w:val="000000" w:themeColor="text1"/>
                <w:sz w:val="18"/>
                <w:szCs w:val="18"/>
                <w:rtl/>
              </w:rPr>
              <w:instrText xml:space="preserve"> </w:instrText>
            </w:r>
            <w:r w:rsidRPr="00F0681F">
              <w:rPr>
                <w:rFonts w:ascii="Microsoft Uighur" w:hAnsi="Microsoft Uighur" w:cs="Microsoft Uighur"/>
                <w:color w:val="000000" w:themeColor="text1"/>
                <w:sz w:val="18"/>
                <w:szCs w:val="18"/>
              </w:rPr>
              <w:instrText>FORMCHECKBOX</w:instrText>
            </w:r>
            <w:r w:rsidRPr="00F0681F">
              <w:rPr>
                <w:rFonts w:ascii="Microsoft Uighur" w:hAnsi="Microsoft Uighur" w:cs="Microsoft Uighur"/>
                <w:color w:val="000000" w:themeColor="text1"/>
                <w:sz w:val="18"/>
                <w:szCs w:val="18"/>
                <w:rtl/>
              </w:rPr>
              <w:instrText xml:space="preserve"> </w:instrText>
            </w:r>
            <w:r w:rsidR="00575E79">
              <w:rPr>
                <w:rFonts w:ascii="Microsoft Uighur" w:hAnsi="Microsoft Uighur" w:cs="Microsoft Uighur"/>
                <w:color w:val="000000" w:themeColor="text1"/>
                <w:sz w:val="18"/>
                <w:szCs w:val="18"/>
                <w:rtl/>
              </w:rPr>
            </w:r>
            <w:r w:rsidR="00575E79">
              <w:rPr>
                <w:rFonts w:ascii="Microsoft Uighur" w:hAnsi="Microsoft Uighur" w:cs="Microsoft Uighur"/>
                <w:color w:val="000000" w:themeColor="text1"/>
                <w:sz w:val="18"/>
                <w:szCs w:val="18"/>
                <w:rtl/>
              </w:rPr>
              <w:fldChar w:fldCharType="separate"/>
            </w:r>
            <w:r w:rsidRPr="00F0681F">
              <w:rPr>
                <w:rFonts w:ascii="Microsoft Uighur" w:hAnsi="Microsoft Uighur" w:cs="Microsoft Uighur"/>
                <w:color w:val="000000" w:themeColor="text1"/>
                <w:sz w:val="18"/>
                <w:szCs w:val="18"/>
                <w:rtl/>
              </w:rPr>
              <w:fldChar w:fldCharType="end"/>
            </w:r>
          </w:p>
        </w:tc>
        <w:tc>
          <w:tcPr>
            <w:tcW w:w="264"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4C6CC52" w14:textId="65765B62" w:rsidR="00F0681F" w:rsidRPr="002B6F06" w:rsidRDefault="00F0681F" w:rsidP="00F0681F">
            <w:pPr>
              <w:bidi/>
              <w:jc w:val="center"/>
              <w:rPr>
                <w:rFonts w:ascii="Microsoft Uighur" w:hAnsi="Microsoft Uighur" w:cs="Microsoft Uighur"/>
                <w:color w:val="000000" w:themeColor="text1"/>
                <w:sz w:val="28"/>
                <w:szCs w:val="28"/>
                <w:rtl/>
              </w:rPr>
            </w:pPr>
            <w:r>
              <w:rPr>
                <w:rFonts w:ascii="Microsoft Uighur" w:hAnsi="Microsoft Uighur" w:cs="Microsoft Uighur" w:hint="cs"/>
                <w:color w:val="000000" w:themeColor="text1"/>
                <w:sz w:val="28"/>
                <w:szCs w:val="28"/>
                <w:rtl/>
              </w:rPr>
              <w:t>أنثى</w:t>
            </w:r>
          </w:p>
        </w:tc>
        <w:tc>
          <w:tcPr>
            <w:tcW w:w="205"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BB14131" w14:textId="6E4F2EB9" w:rsidR="00F0681F" w:rsidRPr="002B6F06" w:rsidRDefault="00F0681F" w:rsidP="00F0681F">
            <w:pPr>
              <w:bidi/>
              <w:jc w:val="center"/>
              <w:rPr>
                <w:rFonts w:ascii="Microsoft Uighur" w:hAnsi="Microsoft Uighur" w:cs="Microsoft Uighur"/>
                <w:color w:val="000000" w:themeColor="text1"/>
                <w:sz w:val="28"/>
                <w:szCs w:val="28"/>
                <w:rtl/>
              </w:rPr>
            </w:pPr>
            <w:r>
              <w:rPr>
                <w:rFonts w:ascii="Microsoft Uighur" w:hAnsi="Microsoft Uighur" w:cs="Microsoft Uighur"/>
                <w:color w:val="000000" w:themeColor="text1"/>
                <w:sz w:val="28"/>
                <w:szCs w:val="28"/>
              </w:rPr>
              <w:t>M</w:t>
            </w:r>
          </w:p>
        </w:tc>
        <w:tc>
          <w:tcPr>
            <w:tcW w:w="191"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A1ED0F7" w14:textId="6EC072A1" w:rsidR="00F0681F" w:rsidRPr="002B6F06" w:rsidRDefault="00F0681F" w:rsidP="00F0681F">
            <w:pPr>
              <w:bidi/>
              <w:jc w:val="center"/>
              <w:rPr>
                <w:rFonts w:ascii="Microsoft Uighur" w:hAnsi="Microsoft Uighur" w:cs="Microsoft Uighur"/>
                <w:color w:val="000000" w:themeColor="text1"/>
                <w:sz w:val="28"/>
                <w:szCs w:val="28"/>
                <w:rtl/>
              </w:rPr>
            </w:pPr>
            <w:r w:rsidRPr="00F0681F">
              <w:rPr>
                <w:rFonts w:ascii="Microsoft Uighur" w:hAnsi="Microsoft Uighur" w:cs="Microsoft Uighur"/>
                <w:color w:val="000000" w:themeColor="text1"/>
                <w:sz w:val="18"/>
                <w:szCs w:val="18"/>
                <w:rtl/>
              </w:rPr>
              <w:fldChar w:fldCharType="begin">
                <w:ffData>
                  <w:name w:val="Check4"/>
                  <w:enabled/>
                  <w:calcOnExit w:val="0"/>
                  <w:checkBox>
                    <w:sizeAuto/>
                    <w:default w:val="0"/>
                  </w:checkBox>
                </w:ffData>
              </w:fldChar>
            </w:r>
            <w:r w:rsidRPr="00F0681F">
              <w:rPr>
                <w:rFonts w:ascii="Microsoft Uighur" w:hAnsi="Microsoft Uighur" w:cs="Microsoft Uighur"/>
                <w:color w:val="000000" w:themeColor="text1"/>
                <w:sz w:val="18"/>
                <w:szCs w:val="18"/>
                <w:rtl/>
              </w:rPr>
              <w:instrText xml:space="preserve"> </w:instrText>
            </w:r>
            <w:r w:rsidRPr="00F0681F">
              <w:rPr>
                <w:rFonts w:ascii="Microsoft Uighur" w:hAnsi="Microsoft Uighur" w:cs="Microsoft Uighur"/>
                <w:color w:val="000000" w:themeColor="text1"/>
                <w:sz w:val="18"/>
                <w:szCs w:val="18"/>
              </w:rPr>
              <w:instrText>FORMCHECKBOX</w:instrText>
            </w:r>
            <w:r w:rsidRPr="00F0681F">
              <w:rPr>
                <w:rFonts w:ascii="Microsoft Uighur" w:hAnsi="Microsoft Uighur" w:cs="Microsoft Uighur"/>
                <w:color w:val="000000" w:themeColor="text1"/>
                <w:sz w:val="18"/>
                <w:szCs w:val="18"/>
                <w:rtl/>
              </w:rPr>
              <w:instrText xml:space="preserve"> </w:instrText>
            </w:r>
            <w:r w:rsidR="00575E79">
              <w:rPr>
                <w:rFonts w:ascii="Microsoft Uighur" w:hAnsi="Microsoft Uighur" w:cs="Microsoft Uighur"/>
                <w:color w:val="000000" w:themeColor="text1"/>
                <w:sz w:val="18"/>
                <w:szCs w:val="18"/>
                <w:rtl/>
              </w:rPr>
            </w:r>
            <w:r w:rsidR="00575E79">
              <w:rPr>
                <w:rFonts w:ascii="Microsoft Uighur" w:hAnsi="Microsoft Uighur" w:cs="Microsoft Uighur"/>
                <w:color w:val="000000" w:themeColor="text1"/>
                <w:sz w:val="18"/>
                <w:szCs w:val="18"/>
                <w:rtl/>
              </w:rPr>
              <w:fldChar w:fldCharType="separate"/>
            </w:r>
            <w:r w:rsidRPr="00F0681F">
              <w:rPr>
                <w:rFonts w:ascii="Microsoft Uighur" w:hAnsi="Microsoft Uighur" w:cs="Microsoft Uighur"/>
                <w:color w:val="000000" w:themeColor="text1"/>
                <w:sz w:val="18"/>
                <w:szCs w:val="18"/>
                <w:rtl/>
              </w:rPr>
              <w:fldChar w:fldCharType="end"/>
            </w:r>
          </w:p>
        </w:tc>
        <w:tc>
          <w:tcPr>
            <w:tcW w:w="272"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729402E" w14:textId="67FA7B67" w:rsidR="00F0681F" w:rsidRPr="002B6F06" w:rsidRDefault="00F0681F" w:rsidP="00F0681F">
            <w:pPr>
              <w:bidi/>
              <w:jc w:val="center"/>
              <w:rPr>
                <w:rFonts w:ascii="Microsoft Uighur" w:hAnsi="Microsoft Uighur" w:cs="Microsoft Uighur"/>
                <w:color w:val="000000" w:themeColor="text1"/>
                <w:sz w:val="28"/>
                <w:szCs w:val="28"/>
                <w:rtl/>
              </w:rPr>
            </w:pPr>
            <w:r>
              <w:rPr>
                <w:rFonts w:ascii="Microsoft Uighur" w:hAnsi="Microsoft Uighur" w:cs="Microsoft Uighur" w:hint="cs"/>
                <w:color w:val="000000" w:themeColor="text1"/>
                <w:sz w:val="28"/>
                <w:szCs w:val="28"/>
                <w:rtl/>
              </w:rPr>
              <w:t>ذكر</w:t>
            </w:r>
          </w:p>
        </w:tc>
        <w:tc>
          <w:tcPr>
            <w:tcW w:w="157"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9F614DF" w14:textId="247E1C8F" w:rsidR="00F0681F" w:rsidRPr="002B6F06" w:rsidRDefault="00F0681F" w:rsidP="00F0681F">
            <w:pPr>
              <w:bidi/>
              <w:jc w:val="center"/>
              <w:rPr>
                <w:rFonts w:ascii="Microsoft Uighur" w:hAnsi="Microsoft Uighur" w:cs="Microsoft Uighur"/>
                <w:color w:val="000000" w:themeColor="text1"/>
                <w:sz w:val="28"/>
                <w:szCs w:val="28"/>
                <w:rtl/>
              </w:rPr>
            </w:pPr>
            <w:r>
              <w:rPr>
                <w:rFonts w:ascii="Microsoft Uighur" w:hAnsi="Microsoft Uighur" w:cs="Microsoft Uighur"/>
                <w:color w:val="000000" w:themeColor="text1"/>
                <w:sz w:val="28"/>
                <w:szCs w:val="28"/>
              </w:rPr>
              <w:t>F</w:t>
            </w:r>
          </w:p>
        </w:tc>
        <w:tc>
          <w:tcPr>
            <w:tcW w:w="203"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08B77C4" w14:textId="151A706B" w:rsidR="00F0681F" w:rsidRPr="002B6F06" w:rsidRDefault="00F0681F" w:rsidP="00F0681F">
            <w:pPr>
              <w:bidi/>
              <w:jc w:val="center"/>
              <w:rPr>
                <w:rFonts w:ascii="Microsoft Uighur" w:hAnsi="Microsoft Uighur" w:cs="Microsoft Uighur"/>
                <w:color w:val="000000" w:themeColor="text1"/>
                <w:sz w:val="28"/>
                <w:szCs w:val="28"/>
                <w:rtl/>
              </w:rPr>
            </w:pPr>
            <w:r w:rsidRPr="00F0681F">
              <w:rPr>
                <w:rFonts w:ascii="Microsoft Uighur" w:hAnsi="Microsoft Uighur" w:cs="Microsoft Uighur"/>
                <w:color w:val="000000" w:themeColor="text1"/>
                <w:sz w:val="18"/>
                <w:szCs w:val="18"/>
                <w:rtl/>
              </w:rPr>
              <w:fldChar w:fldCharType="begin">
                <w:ffData>
                  <w:name w:val="Check4"/>
                  <w:enabled/>
                  <w:calcOnExit w:val="0"/>
                  <w:checkBox>
                    <w:sizeAuto/>
                    <w:default w:val="0"/>
                  </w:checkBox>
                </w:ffData>
              </w:fldChar>
            </w:r>
            <w:r w:rsidRPr="00F0681F">
              <w:rPr>
                <w:rFonts w:ascii="Microsoft Uighur" w:hAnsi="Microsoft Uighur" w:cs="Microsoft Uighur"/>
                <w:color w:val="000000" w:themeColor="text1"/>
                <w:sz w:val="18"/>
                <w:szCs w:val="18"/>
                <w:rtl/>
              </w:rPr>
              <w:instrText xml:space="preserve"> </w:instrText>
            </w:r>
            <w:r w:rsidRPr="00F0681F">
              <w:rPr>
                <w:rFonts w:ascii="Microsoft Uighur" w:hAnsi="Microsoft Uighur" w:cs="Microsoft Uighur"/>
                <w:color w:val="000000" w:themeColor="text1"/>
                <w:sz w:val="18"/>
                <w:szCs w:val="18"/>
              </w:rPr>
              <w:instrText>FORMCHECKBOX</w:instrText>
            </w:r>
            <w:r w:rsidRPr="00F0681F">
              <w:rPr>
                <w:rFonts w:ascii="Microsoft Uighur" w:hAnsi="Microsoft Uighur" w:cs="Microsoft Uighur"/>
                <w:color w:val="000000" w:themeColor="text1"/>
                <w:sz w:val="18"/>
                <w:szCs w:val="18"/>
                <w:rtl/>
              </w:rPr>
              <w:instrText xml:space="preserve"> </w:instrText>
            </w:r>
            <w:r w:rsidR="00575E79">
              <w:rPr>
                <w:rFonts w:ascii="Microsoft Uighur" w:hAnsi="Microsoft Uighur" w:cs="Microsoft Uighur"/>
                <w:color w:val="000000" w:themeColor="text1"/>
                <w:sz w:val="18"/>
                <w:szCs w:val="18"/>
                <w:rtl/>
              </w:rPr>
            </w:r>
            <w:r w:rsidR="00575E79">
              <w:rPr>
                <w:rFonts w:ascii="Microsoft Uighur" w:hAnsi="Microsoft Uighur" w:cs="Microsoft Uighur"/>
                <w:color w:val="000000" w:themeColor="text1"/>
                <w:sz w:val="18"/>
                <w:szCs w:val="18"/>
                <w:rtl/>
              </w:rPr>
              <w:fldChar w:fldCharType="separate"/>
            </w:r>
            <w:r w:rsidRPr="00F0681F">
              <w:rPr>
                <w:rFonts w:ascii="Microsoft Uighur" w:hAnsi="Microsoft Uighur" w:cs="Microsoft Uighur"/>
                <w:color w:val="000000" w:themeColor="text1"/>
                <w:sz w:val="18"/>
                <w:szCs w:val="18"/>
                <w:rtl/>
              </w:rPr>
              <w:fldChar w:fldCharType="end"/>
            </w:r>
          </w:p>
        </w:tc>
        <w:tc>
          <w:tcPr>
            <w:tcW w:w="240"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4D5BA2F7" w14:textId="74B78813" w:rsidR="00F0681F" w:rsidRPr="002B6F06" w:rsidRDefault="00F0681F" w:rsidP="00F0681F">
            <w:pPr>
              <w:bidi/>
              <w:jc w:val="center"/>
              <w:rPr>
                <w:rFonts w:ascii="Microsoft Uighur" w:hAnsi="Microsoft Uighur" w:cs="Microsoft Uighur"/>
                <w:color w:val="000000" w:themeColor="text1"/>
                <w:sz w:val="28"/>
                <w:szCs w:val="28"/>
                <w:rtl/>
              </w:rPr>
            </w:pPr>
            <w:r>
              <w:rPr>
                <w:rFonts w:ascii="Microsoft Uighur" w:hAnsi="Microsoft Uighur" w:cs="Microsoft Uighur" w:hint="cs"/>
                <w:color w:val="000000" w:themeColor="text1"/>
                <w:sz w:val="28"/>
                <w:szCs w:val="28"/>
                <w:rtl/>
              </w:rPr>
              <w:t>أنثى</w:t>
            </w:r>
          </w:p>
        </w:tc>
        <w:tc>
          <w:tcPr>
            <w:tcW w:w="177"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74EEE8C" w14:textId="626AFB65" w:rsidR="00F0681F" w:rsidRPr="002B6F06" w:rsidRDefault="00F0681F" w:rsidP="00F0681F">
            <w:pPr>
              <w:bidi/>
              <w:jc w:val="center"/>
              <w:rPr>
                <w:rFonts w:ascii="Microsoft Uighur" w:hAnsi="Microsoft Uighur" w:cs="Microsoft Uighur"/>
                <w:color w:val="000000" w:themeColor="text1"/>
                <w:sz w:val="28"/>
                <w:szCs w:val="28"/>
                <w:rtl/>
              </w:rPr>
            </w:pPr>
            <w:r>
              <w:rPr>
                <w:rFonts w:ascii="Microsoft Uighur" w:hAnsi="Microsoft Uighur" w:cs="Microsoft Uighur"/>
                <w:color w:val="000000" w:themeColor="text1"/>
                <w:sz w:val="28"/>
                <w:szCs w:val="28"/>
              </w:rPr>
              <w:t>M</w:t>
            </w:r>
          </w:p>
        </w:tc>
        <w:tc>
          <w:tcPr>
            <w:tcW w:w="182"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A222829" w14:textId="3D3B356C" w:rsidR="00F0681F" w:rsidRPr="002B6F06" w:rsidRDefault="00F0681F" w:rsidP="00F0681F">
            <w:pPr>
              <w:bidi/>
              <w:jc w:val="center"/>
              <w:rPr>
                <w:rFonts w:ascii="Microsoft Uighur" w:hAnsi="Microsoft Uighur" w:cs="Microsoft Uighur"/>
                <w:color w:val="000000" w:themeColor="text1"/>
                <w:sz w:val="28"/>
                <w:szCs w:val="28"/>
                <w:rtl/>
              </w:rPr>
            </w:pPr>
            <w:r w:rsidRPr="00F0681F">
              <w:rPr>
                <w:rFonts w:ascii="Microsoft Uighur" w:hAnsi="Microsoft Uighur" w:cs="Microsoft Uighur"/>
                <w:color w:val="000000" w:themeColor="text1"/>
                <w:sz w:val="18"/>
                <w:szCs w:val="18"/>
                <w:rtl/>
              </w:rPr>
              <w:fldChar w:fldCharType="begin">
                <w:ffData>
                  <w:name w:val="Check4"/>
                  <w:enabled/>
                  <w:calcOnExit w:val="0"/>
                  <w:checkBox>
                    <w:sizeAuto/>
                    <w:default w:val="0"/>
                  </w:checkBox>
                </w:ffData>
              </w:fldChar>
            </w:r>
            <w:r w:rsidRPr="00F0681F">
              <w:rPr>
                <w:rFonts w:ascii="Microsoft Uighur" w:hAnsi="Microsoft Uighur" w:cs="Microsoft Uighur"/>
                <w:color w:val="000000" w:themeColor="text1"/>
                <w:sz w:val="18"/>
                <w:szCs w:val="18"/>
                <w:rtl/>
              </w:rPr>
              <w:instrText xml:space="preserve"> </w:instrText>
            </w:r>
            <w:r w:rsidRPr="00F0681F">
              <w:rPr>
                <w:rFonts w:ascii="Microsoft Uighur" w:hAnsi="Microsoft Uighur" w:cs="Microsoft Uighur"/>
                <w:color w:val="000000" w:themeColor="text1"/>
                <w:sz w:val="18"/>
                <w:szCs w:val="18"/>
              </w:rPr>
              <w:instrText>FORMCHECKBOX</w:instrText>
            </w:r>
            <w:r w:rsidRPr="00F0681F">
              <w:rPr>
                <w:rFonts w:ascii="Microsoft Uighur" w:hAnsi="Microsoft Uighur" w:cs="Microsoft Uighur"/>
                <w:color w:val="000000" w:themeColor="text1"/>
                <w:sz w:val="18"/>
                <w:szCs w:val="18"/>
                <w:rtl/>
              </w:rPr>
              <w:instrText xml:space="preserve"> </w:instrText>
            </w:r>
            <w:r w:rsidR="00575E79">
              <w:rPr>
                <w:rFonts w:ascii="Microsoft Uighur" w:hAnsi="Microsoft Uighur" w:cs="Microsoft Uighur"/>
                <w:color w:val="000000" w:themeColor="text1"/>
                <w:sz w:val="18"/>
                <w:szCs w:val="18"/>
                <w:rtl/>
              </w:rPr>
            </w:r>
            <w:r w:rsidR="00575E79">
              <w:rPr>
                <w:rFonts w:ascii="Microsoft Uighur" w:hAnsi="Microsoft Uighur" w:cs="Microsoft Uighur"/>
                <w:color w:val="000000" w:themeColor="text1"/>
                <w:sz w:val="18"/>
                <w:szCs w:val="18"/>
                <w:rtl/>
              </w:rPr>
              <w:fldChar w:fldCharType="separate"/>
            </w:r>
            <w:r w:rsidRPr="00F0681F">
              <w:rPr>
                <w:rFonts w:ascii="Microsoft Uighur" w:hAnsi="Microsoft Uighur" w:cs="Microsoft Uighur"/>
                <w:color w:val="000000" w:themeColor="text1"/>
                <w:sz w:val="18"/>
                <w:szCs w:val="18"/>
                <w:rtl/>
              </w:rPr>
              <w:fldChar w:fldCharType="end"/>
            </w:r>
          </w:p>
        </w:tc>
        <w:tc>
          <w:tcPr>
            <w:tcW w:w="242"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4901255" w14:textId="237D4102" w:rsidR="00F0681F" w:rsidRPr="002B6F06" w:rsidRDefault="00F0681F" w:rsidP="00F0681F">
            <w:pPr>
              <w:bidi/>
              <w:jc w:val="center"/>
              <w:rPr>
                <w:rFonts w:ascii="Microsoft Uighur" w:hAnsi="Microsoft Uighur" w:cs="Microsoft Uighur"/>
                <w:color w:val="000000" w:themeColor="text1"/>
                <w:sz w:val="28"/>
                <w:szCs w:val="28"/>
                <w:rtl/>
              </w:rPr>
            </w:pPr>
            <w:r>
              <w:rPr>
                <w:rFonts w:ascii="Microsoft Uighur" w:hAnsi="Microsoft Uighur" w:cs="Microsoft Uighur" w:hint="cs"/>
                <w:color w:val="000000" w:themeColor="text1"/>
                <w:sz w:val="28"/>
                <w:szCs w:val="28"/>
                <w:rtl/>
              </w:rPr>
              <w:t>ذكر</w:t>
            </w:r>
          </w:p>
        </w:tc>
        <w:tc>
          <w:tcPr>
            <w:tcW w:w="306"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42BA68A9" w14:textId="282E106F" w:rsidR="00F0681F" w:rsidRPr="002B6F06" w:rsidRDefault="00F0681F" w:rsidP="00F0681F">
            <w:pPr>
              <w:bidi/>
              <w:jc w:val="center"/>
              <w:rPr>
                <w:rFonts w:ascii="Microsoft Uighur" w:hAnsi="Microsoft Uighur" w:cs="Microsoft Uighur"/>
                <w:color w:val="000000" w:themeColor="text1"/>
                <w:sz w:val="28"/>
                <w:szCs w:val="28"/>
                <w:rtl/>
              </w:rPr>
            </w:pPr>
            <w:r>
              <w:rPr>
                <w:rFonts w:ascii="Microsoft Uighur" w:hAnsi="Microsoft Uighur" w:cs="Microsoft Uighur"/>
                <w:color w:val="000000" w:themeColor="text1"/>
                <w:sz w:val="28"/>
                <w:szCs w:val="28"/>
              </w:rPr>
              <w:t>F</w:t>
            </w:r>
          </w:p>
        </w:tc>
        <w:tc>
          <w:tcPr>
            <w:tcW w:w="153"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44DF2FD" w14:textId="6C951BC4" w:rsidR="00F0681F" w:rsidRPr="002B6F06" w:rsidRDefault="00F0681F" w:rsidP="00F0681F">
            <w:pPr>
              <w:bidi/>
              <w:jc w:val="center"/>
              <w:rPr>
                <w:rFonts w:ascii="Microsoft Uighur" w:hAnsi="Microsoft Uighur" w:cs="Microsoft Uighur"/>
                <w:color w:val="000000" w:themeColor="text1"/>
                <w:sz w:val="28"/>
                <w:szCs w:val="28"/>
                <w:rtl/>
              </w:rPr>
            </w:pPr>
            <w:r w:rsidRPr="00F0681F">
              <w:rPr>
                <w:rFonts w:ascii="Microsoft Uighur" w:hAnsi="Microsoft Uighur" w:cs="Microsoft Uighur"/>
                <w:color w:val="000000" w:themeColor="text1"/>
                <w:sz w:val="18"/>
                <w:szCs w:val="18"/>
                <w:rtl/>
              </w:rPr>
              <w:fldChar w:fldCharType="begin">
                <w:ffData>
                  <w:name w:val="Check4"/>
                  <w:enabled/>
                  <w:calcOnExit w:val="0"/>
                  <w:checkBox>
                    <w:sizeAuto/>
                    <w:default w:val="0"/>
                  </w:checkBox>
                </w:ffData>
              </w:fldChar>
            </w:r>
            <w:r w:rsidRPr="00F0681F">
              <w:rPr>
                <w:rFonts w:ascii="Microsoft Uighur" w:hAnsi="Microsoft Uighur" w:cs="Microsoft Uighur"/>
                <w:color w:val="000000" w:themeColor="text1"/>
                <w:sz w:val="18"/>
                <w:szCs w:val="18"/>
                <w:rtl/>
              </w:rPr>
              <w:instrText xml:space="preserve"> </w:instrText>
            </w:r>
            <w:r w:rsidRPr="00F0681F">
              <w:rPr>
                <w:rFonts w:ascii="Microsoft Uighur" w:hAnsi="Microsoft Uighur" w:cs="Microsoft Uighur"/>
                <w:color w:val="000000" w:themeColor="text1"/>
                <w:sz w:val="18"/>
                <w:szCs w:val="18"/>
              </w:rPr>
              <w:instrText>FORMCHECKBOX</w:instrText>
            </w:r>
            <w:r w:rsidRPr="00F0681F">
              <w:rPr>
                <w:rFonts w:ascii="Microsoft Uighur" w:hAnsi="Microsoft Uighur" w:cs="Microsoft Uighur"/>
                <w:color w:val="000000" w:themeColor="text1"/>
                <w:sz w:val="18"/>
                <w:szCs w:val="18"/>
                <w:rtl/>
              </w:rPr>
              <w:instrText xml:space="preserve"> </w:instrText>
            </w:r>
            <w:r w:rsidR="00575E79">
              <w:rPr>
                <w:rFonts w:ascii="Microsoft Uighur" w:hAnsi="Microsoft Uighur" w:cs="Microsoft Uighur"/>
                <w:color w:val="000000" w:themeColor="text1"/>
                <w:sz w:val="18"/>
                <w:szCs w:val="18"/>
                <w:rtl/>
              </w:rPr>
            </w:r>
            <w:r w:rsidR="00575E79">
              <w:rPr>
                <w:rFonts w:ascii="Microsoft Uighur" w:hAnsi="Microsoft Uighur" w:cs="Microsoft Uighur"/>
                <w:color w:val="000000" w:themeColor="text1"/>
                <w:sz w:val="18"/>
                <w:szCs w:val="18"/>
                <w:rtl/>
              </w:rPr>
              <w:fldChar w:fldCharType="separate"/>
            </w:r>
            <w:r w:rsidRPr="00F0681F">
              <w:rPr>
                <w:rFonts w:ascii="Microsoft Uighur" w:hAnsi="Microsoft Uighur" w:cs="Microsoft Uighur"/>
                <w:color w:val="000000" w:themeColor="text1"/>
                <w:sz w:val="18"/>
                <w:szCs w:val="18"/>
                <w:rtl/>
              </w:rPr>
              <w:fldChar w:fldCharType="end"/>
            </w:r>
          </w:p>
        </w:tc>
        <w:tc>
          <w:tcPr>
            <w:tcW w:w="306"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C9AFC43" w14:textId="23A3E5C5" w:rsidR="00F0681F" w:rsidRPr="002B6F06" w:rsidRDefault="00F0681F" w:rsidP="00F0681F">
            <w:pPr>
              <w:bidi/>
              <w:jc w:val="center"/>
              <w:rPr>
                <w:rFonts w:ascii="Microsoft Uighur" w:hAnsi="Microsoft Uighur" w:cs="Microsoft Uighur"/>
                <w:color w:val="000000" w:themeColor="text1"/>
                <w:sz w:val="28"/>
                <w:szCs w:val="28"/>
                <w:rtl/>
              </w:rPr>
            </w:pPr>
            <w:r>
              <w:rPr>
                <w:rFonts w:ascii="Microsoft Uighur" w:hAnsi="Microsoft Uighur" w:cs="Microsoft Uighur" w:hint="cs"/>
                <w:color w:val="000000" w:themeColor="text1"/>
                <w:sz w:val="28"/>
                <w:szCs w:val="28"/>
                <w:rtl/>
              </w:rPr>
              <w:t>أنثى</w:t>
            </w:r>
          </w:p>
        </w:tc>
        <w:tc>
          <w:tcPr>
            <w:tcW w:w="306"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04B6BC4" w14:textId="65B3235A" w:rsidR="00F0681F" w:rsidRPr="002B6F06" w:rsidRDefault="00F0681F" w:rsidP="00F0681F">
            <w:pPr>
              <w:bidi/>
              <w:jc w:val="center"/>
              <w:rPr>
                <w:rFonts w:ascii="Microsoft Uighur" w:hAnsi="Microsoft Uighur" w:cs="Microsoft Uighur"/>
                <w:color w:val="000000" w:themeColor="text1"/>
                <w:sz w:val="28"/>
                <w:szCs w:val="28"/>
                <w:rtl/>
              </w:rPr>
            </w:pPr>
            <w:r>
              <w:rPr>
                <w:rFonts w:ascii="Microsoft Uighur" w:hAnsi="Microsoft Uighur" w:cs="Microsoft Uighur"/>
                <w:color w:val="000000" w:themeColor="text1"/>
                <w:sz w:val="28"/>
                <w:szCs w:val="28"/>
              </w:rPr>
              <w:t>M</w:t>
            </w:r>
          </w:p>
        </w:tc>
        <w:tc>
          <w:tcPr>
            <w:tcW w:w="153"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871F61A" w14:textId="2B5EBD68" w:rsidR="00F0681F" w:rsidRPr="002B6F06" w:rsidRDefault="00F0681F" w:rsidP="00F0681F">
            <w:pPr>
              <w:bidi/>
              <w:jc w:val="center"/>
              <w:rPr>
                <w:rFonts w:ascii="Microsoft Uighur" w:hAnsi="Microsoft Uighur" w:cs="Microsoft Uighur"/>
                <w:color w:val="000000" w:themeColor="text1"/>
                <w:sz w:val="28"/>
                <w:szCs w:val="28"/>
                <w:rtl/>
              </w:rPr>
            </w:pPr>
            <w:r w:rsidRPr="00F0681F">
              <w:rPr>
                <w:rFonts w:ascii="Microsoft Uighur" w:hAnsi="Microsoft Uighur" w:cs="Microsoft Uighur"/>
                <w:color w:val="000000" w:themeColor="text1"/>
                <w:sz w:val="18"/>
                <w:szCs w:val="18"/>
                <w:rtl/>
              </w:rPr>
              <w:fldChar w:fldCharType="begin">
                <w:ffData>
                  <w:name w:val="Check4"/>
                  <w:enabled/>
                  <w:calcOnExit w:val="0"/>
                  <w:checkBox>
                    <w:sizeAuto/>
                    <w:default w:val="0"/>
                  </w:checkBox>
                </w:ffData>
              </w:fldChar>
            </w:r>
            <w:bookmarkStart w:id="3" w:name="Check4"/>
            <w:r w:rsidRPr="00F0681F">
              <w:rPr>
                <w:rFonts w:ascii="Microsoft Uighur" w:hAnsi="Microsoft Uighur" w:cs="Microsoft Uighur"/>
                <w:color w:val="000000" w:themeColor="text1"/>
                <w:sz w:val="18"/>
                <w:szCs w:val="18"/>
                <w:rtl/>
              </w:rPr>
              <w:instrText xml:space="preserve"> </w:instrText>
            </w:r>
            <w:r w:rsidRPr="00F0681F">
              <w:rPr>
                <w:rFonts w:ascii="Microsoft Uighur" w:hAnsi="Microsoft Uighur" w:cs="Microsoft Uighur"/>
                <w:color w:val="000000" w:themeColor="text1"/>
                <w:sz w:val="18"/>
                <w:szCs w:val="18"/>
              </w:rPr>
              <w:instrText>FORMCHECKBOX</w:instrText>
            </w:r>
            <w:r w:rsidRPr="00F0681F">
              <w:rPr>
                <w:rFonts w:ascii="Microsoft Uighur" w:hAnsi="Microsoft Uighur" w:cs="Microsoft Uighur"/>
                <w:color w:val="000000" w:themeColor="text1"/>
                <w:sz w:val="18"/>
                <w:szCs w:val="18"/>
                <w:rtl/>
              </w:rPr>
              <w:instrText xml:space="preserve"> </w:instrText>
            </w:r>
            <w:r w:rsidR="00575E79">
              <w:rPr>
                <w:rFonts w:ascii="Microsoft Uighur" w:hAnsi="Microsoft Uighur" w:cs="Microsoft Uighur"/>
                <w:color w:val="000000" w:themeColor="text1"/>
                <w:sz w:val="18"/>
                <w:szCs w:val="18"/>
                <w:rtl/>
              </w:rPr>
            </w:r>
            <w:r w:rsidR="00575E79">
              <w:rPr>
                <w:rFonts w:ascii="Microsoft Uighur" w:hAnsi="Microsoft Uighur" w:cs="Microsoft Uighur"/>
                <w:color w:val="000000" w:themeColor="text1"/>
                <w:sz w:val="18"/>
                <w:szCs w:val="18"/>
                <w:rtl/>
              </w:rPr>
              <w:fldChar w:fldCharType="separate"/>
            </w:r>
            <w:r w:rsidRPr="00F0681F">
              <w:rPr>
                <w:rFonts w:ascii="Microsoft Uighur" w:hAnsi="Microsoft Uighur" w:cs="Microsoft Uighur"/>
                <w:color w:val="000000" w:themeColor="text1"/>
                <w:sz w:val="18"/>
                <w:szCs w:val="18"/>
                <w:rtl/>
              </w:rPr>
              <w:fldChar w:fldCharType="end"/>
            </w:r>
            <w:bookmarkEnd w:id="3"/>
          </w:p>
        </w:tc>
        <w:tc>
          <w:tcPr>
            <w:tcW w:w="307"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61C16C1" w14:textId="4358147C" w:rsidR="00F0681F" w:rsidRPr="002B6F06" w:rsidRDefault="00F0681F" w:rsidP="00F0681F">
            <w:pPr>
              <w:bidi/>
              <w:jc w:val="center"/>
              <w:rPr>
                <w:rFonts w:ascii="Microsoft Uighur" w:hAnsi="Microsoft Uighur" w:cs="Microsoft Uighur"/>
                <w:color w:val="000000" w:themeColor="text1"/>
                <w:sz w:val="28"/>
                <w:szCs w:val="28"/>
                <w:rtl/>
              </w:rPr>
            </w:pPr>
            <w:r>
              <w:rPr>
                <w:rFonts w:ascii="Microsoft Uighur" w:hAnsi="Microsoft Uighur" w:cs="Microsoft Uighur" w:hint="cs"/>
                <w:color w:val="000000" w:themeColor="text1"/>
                <w:sz w:val="28"/>
                <w:szCs w:val="28"/>
                <w:rtl/>
              </w:rPr>
              <w:t>ذكر</w:t>
            </w:r>
          </w:p>
        </w:tc>
        <w:tc>
          <w:tcPr>
            <w:tcW w:w="940"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4EA1B5B7" w14:textId="356735D2" w:rsidR="00F0681F" w:rsidRPr="00F0681F" w:rsidRDefault="00F0681F" w:rsidP="00463557">
            <w:pPr>
              <w:tabs>
                <w:tab w:val="left" w:pos="0"/>
                <w:tab w:val="left" w:pos="3818"/>
                <w:tab w:val="right" w:pos="5371"/>
              </w:tabs>
              <w:bidi/>
              <w:rPr>
                <w:rFonts w:ascii="Microsoft Uighur" w:hAnsi="Microsoft Uighur" w:cs="Microsoft Uighur"/>
                <w:color w:val="000000" w:themeColor="text1"/>
                <w:sz w:val="24"/>
                <w:szCs w:val="24"/>
                <w:rtl/>
              </w:rPr>
            </w:pPr>
            <w:r w:rsidRPr="00F0681F">
              <w:rPr>
                <w:rFonts w:ascii="Microsoft Uighur" w:eastAsia="Arial Unicode MS" w:hAnsi="Microsoft Uighur" w:cs="Microsoft Uighur"/>
                <w:color w:val="000000" w:themeColor="text1"/>
                <w:sz w:val="24"/>
                <w:szCs w:val="24"/>
                <w:rtl/>
              </w:rPr>
              <w:t>الجنس</w:t>
            </w:r>
            <w:r>
              <w:rPr>
                <w:rFonts w:ascii="Microsoft Uighur" w:eastAsia="Arial Unicode MS" w:hAnsi="Microsoft Uighur" w:cs="Microsoft Uighur" w:hint="cs"/>
                <w:color w:val="000000" w:themeColor="text1"/>
                <w:sz w:val="24"/>
                <w:szCs w:val="24"/>
                <w:rtl/>
              </w:rPr>
              <w:t>/</w:t>
            </w:r>
            <w:r w:rsidRPr="00F0681F">
              <w:rPr>
                <w:rFonts w:ascii="Microsoft Uighur" w:eastAsia="Arial Unicode MS" w:hAnsi="Microsoft Uighur" w:cs="Microsoft Uighur"/>
                <w:color w:val="000000" w:themeColor="text1"/>
                <w:sz w:val="24"/>
                <w:szCs w:val="24"/>
              </w:rPr>
              <w:t>Gender</w:t>
            </w:r>
          </w:p>
        </w:tc>
      </w:tr>
      <w:tr w:rsidR="00F0681F" w:rsidRPr="002B6F06" w14:paraId="2D32CDBA" w14:textId="77777777" w:rsidTr="00F0681F">
        <w:trPr>
          <w:trHeight w:val="20"/>
        </w:trPr>
        <w:tc>
          <w:tcPr>
            <w:tcW w:w="1328" w:type="pct"/>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F4BF43A" w14:textId="71C34A80" w:rsidR="00F0681F" w:rsidRPr="002B6F06" w:rsidRDefault="00F0681F" w:rsidP="00F0681F">
            <w:pPr>
              <w:bidi/>
              <w:jc w:val="center"/>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fldChar w:fldCharType="begin">
                <w:ffData>
                  <w:name w:val="Text1"/>
                  <w:enabled/>
                  <w:calcOnExit w:val="0"/>
                  <w:textInput/>
                </w:ffData>
              </w:fldChar>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Pr>
              <w:instrText>FORMTEXT</w:instrText>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tl/>
              </w:rPr>
            </w:r>
            <w:r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Pr="002B6F06">
              <w:rPr>
                <w:rFonts w:ascii="Microsoft Uighur" w:hAnsi="Microsoft Uighur" w:cs="Microsoft Uighur"/>
                <w:color w:val="000000" w:themeColor="text1"/>
                <w:sz w:val="28"/>
                <w:szCs w:val="28"/>
                <w:rtl/>
              </w:rPr>
              <w:fldChar w:fldCharType="end"/>
            </w:r>
          </w:p>
        </w:tc>
        <w:tc>
          <w:tcPr>
            <w:tcW w:w="1201" w:type="pct"/>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FE528D7" w14:textId="6FE07AF3" w:rsidR="00F0681F" w:rsidRPr="002B6F06" w:rsidRDefault="00F0681F" w:rsidP="00F0681F">
            <w:pPr>
              <w:bidi/>
              <w:jc w:val="center"/>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fldChar w:fldCharType="begin">
                <w:ffData>
                  <w:name w:val="Text1"/>
                  <w:enabled/>
                  <w:calcOnExit w:val="0"/>
                  <w:textInput/>
                </w:ffData>
              </w:fldChar>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Pr>
              <w:instrText>FORMTEXT</w:instrText>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tl/>
              </w:rPr>
            </w:r>
            <w:r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Pr="002B6F06">
              <w:rPr>
                <w:rFonts w:ascii="Microsoft Uighur" w:hAnsi="Microsoft Uighur" w:cs="Microsoft Uighur"/>
                <w:color w:val="000000" w:themeColor="text1"/>
                <w:sz w:val="28"/>
                <w:szCs w:val="28"/>
                <w:rtl/>
              </w:rPr>
              <w:fldChar w:fldCharType="end"/>
            </w:r>
          </w:p>
        </w:tc>
        <w:tc>
          <w:tcPr>
            <w:tcW w:w="1531" w:type="pct"/>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55C9CCA" w14:textId="66D06712" w:rsidR="00F0681F" w:rsidRPr="002B6F06" w:rsidRDefault="00F0681F" w:rsidP="00F0681F">
            <w:pPr>
              <w:bidi/>
              <w:jc w:val="center"/>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fldChar w:fldCharType="begin">
                <w:ffData>
                  <w:name w:val="Text1"/>
                  <w:enabled/>
                  <w:calcOnExit w:val="0"/>
                  <w:textInput/>
                </w:ffData>
              </w:fldChar>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Pr>
              <w:instrText>FORMTEXT</w:instrText>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tl/>
              </w:rPr>
            </w:r>
            <w:r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Pr="002B6F06">
              <w:rPr>
                <w:rFonts w:ascii="Microsoft Uighur" w:hAnsi="Microsoft Uighur" w:cs="Microsoft Uighur"/>
                <w:color w:val="000000" w:themeColor="text1"/>
                <w:sz w:val="28"/>
                <w:szCs w:val="28"/>
                <w:rtl/>
              </w:rPr>
              <w:fldChar w:fldCharType="end"/>
            </w:r>
          </w:p>
        </w:tc>
        <w:tc>
          <w:tcPr>
            <w:tcW w:w="940"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CF7E5AC" w14:textId="2B723AA8" w:rsidR="00F0681F" w:rsidRPr="00F0681F" w:rsidRDefault="00F0681F" w:rsidP="00463557">
            <w:pPr>
              <w:tabs>
                <w:tab w:val="left" w:pos="0"/>
                <w:tab w:val="left" w:pos="3818"/>
                <w:tab w:val="right" w:pos="5371"/>
              </w:tabs>
              <w:bidi/>
              <w:rPr>
                <w:rFonts w:ascii="Microsoft Uighur" w:hAnsi="Microsoft Uighur" w:cs="Microsoft Uighur"/>
                <w:color w:val="000000" w:themeColor="text1"/>
                <w:sz w:val="24"/>
                <w:szCs w:val="24"/>
                <w:rtl/>
              </w:rPr>
            </w:pPr>
            <w:r w:rsidRPr="00F0681F">
              <w:rPr>
                <w:rFonts w:ascii="Microsoft Uighur" w:eastAsia="Arial Unicode MS" w:hAnsi="Microsoft Uighur" w:cs="Microsoft Uighur"/>
                <w:color w:val="000000" w:themeColor="text1"/>
                <w:sz w:val="24"/>
                <w:szCs w:val="24"/>
                <w:rtl/>
              </w:rPr>
              <w:t>تاريخ الميلاد/</w:t>
            </w:r>
            <w:r w:rsidRPr="00F0681F">
              <w:rPr>
                <w:rFonts w:ascii="Microsoft Uighur" w:eastAsia="Arial Unicode MS" w:hAnsi="Microsoft Uighur" w:cs="Microsoft Uighur"/>
                <w:color w:val="000000" w:themeColor="text1"/>
                <w:sz w:val="24"/>
                <w:szCs w:val="24"/>
              </w:rPr>
              <w:t>Date of Birth</w:t>
            </w:r>
          </w:p>
        </w:tc>
      </w:tr>
      <w:tr w:rsidR="00041A25" w:rsidRPr="002B6F06" w14:paraId="4D5E2756" w14:textId="77777777" w:rsidTr="00F0681F">
        <w:trPr>
          <w:trHeight w:val="20"/>
        </w:trPr>
        <w:tc>
          <w:tcPr>
            <w:tcW w:w="1328" w:type="pct"/>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10B3509" w14:textId="2EECE220" w:rsidR="0005483F" w:rsidRPr="002B6F06" w:rsidRDefault="0005483F" w:rsidP="00F0681F">
            <w:pPr>
              <w:bidi/>
              <w:jc w:val="center"/>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fldChar w:fldCharType="begin">
                <w:ffData>
                  <w:name w:val="Text1"/>
                  <w:enabled/>
                  <w:calcOnExit w:val="0"/>
                  <w:textInput/>
                </w:ffData>
              </w:fldChar>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Pr>
              <w:instrText>FORMTEXT</w:instrText>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tl/>
              </w:rPr>
            </w:r>
            <w:r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Pr="002B6F06">
              <w:rPr>
                <w:rFonts w:ascii="Microsoft Uighur" w:hAnsi="Microsoft Uighur" w:cs="Microsoft Uighur"/>
                <w:color w:val="000000" w:themeColor="text1"/>
                <w:sz w:val="28"/>
                <w:szCs w:val="28"/>
                <w:rtl/>
              </w:rPr>
              <w:fldChar w:fldCharType="end"/>
            </w:r>
          </w:p>
        </w:tc>
        <w:tc>
          <w:tcPr>
            <w:tcW w:w="1201" w:type="pct"/>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5FE5349" w14:textId="654AC784" w:rsidR="0005483F" w:rsidRPr="002B6F06" w:rsidRDefault="0005483F" w:rsidP="00F0681F">
            <w:pPr>
              <w:bidi/>
              <w:jc w:val="center"/>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fldChar w:fldCharType="begin">
                <w:ffData>
                  <w:name w:val="Text1"/>
                  <w:enabled/>
                  <w:calcOnExit w:val="0"/>
                  <w:textInput/>
                </w:ffData>
              </w:fldChar>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Pr>
              <w:instrText>FORMTEXT</w:instrText>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tl/>
              </w:rPr>
            </w:r>
            <w:r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Pr="002B6F06">
              <w:rPr>
                <w:rFonts w:ascii="Microsoft Uighur" w:hAnsi="Microsoft Uighur" w:cs="Microsoft Uighur"/>
                <w:color w:val="000000" w:themeColor="text1"/>
                <w:sz w:val="28"/>
                <w:szCs w:val="28"/>
                <w:rtl/>
              </w:rPr>
              <w:fldChar w:fldCharType="end"/>
            </w:r>
          </w:p>
        </w:tc>
        <w:tc>
          <w:tcPr>
            <w:tcW w:w="1531" w:type="pct"/>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8CE207D" w14:textId="06EE327F" w:rsidR="0005483F" w:rsidRPr="002B6F06" w:rsidRDefault="0005483F" w:rsidP="00F0681F">
            <w:pPr>
              <w:bidi/>
              <w:jc w:val="center"/>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fldChar w:fldCharType="begin">
                <w:ffData>
                  <w:name w:val="Text1"/>
                  <w:enabled/>
                  <w:calcOnExit w:val="0"/>
                  <w:textInput/>
                </w:ffData>
              </w:fldChar>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Pr>
              <w:instrText>FORMTEXT</w:instrText>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tl/>
              </w:rPr>
            </w:r>
            <w:r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Pr="002B6F06">
              <w:rPr>
                <w:rFonts w:ascii="Microsoft Uighur" w:hAnsi="Microsoft Uighur" w:cs="Microsoft Uighur"/>
                <w:color w:val="000000" w:themeColor="text1"/>
                <w:sz w:val="28"/>
                <w:szCs w:val="28"/>
                <w:rtl/>
              </w:rPr>
              <w:fldChar w:fldCharType="end"/>
            </w:r>
          </w:p>
        </w:tc>
        <w:tc>
          <w:tcPr>
            <w:tcW w:w="940"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6C136BF" w14:textId="77777777" w:rsidR="0005483F" w:rsidRPr="00F0681F" w:rsidRDefault="0005483F" w:rsidP="00463557">
            <w:pPr>
              <w:tabs>
                <w:tab w:val="left" w:pos="0"/>
                <w:tab w:val="left" w:pos="3818"/>
                <w:tab w:val="right" w:pos="5371"/>
              </w:tabs>
              <w:bidi/>
              <w:rPr>
                <w:rFonts w:ascii="Microsoft Uighur" w:hAnsi="Microsoft Uighur" w:cs="Microsoft Uighur"/>
                <w:color w:val="000000" w:themeColor="text1"/>
                <w:sz w:val="24"/>
                <w:szCs w:val="24"/>
                <w:rtl/>
              </w:rPr>
            </w:pPr>
            <w:r w:rsidRPr="00F0681F">
              <w:rPr>
                <w:rFonts w:ascii="Microsoft Uighur" w:eastAsia="Arial Unicode MS" w:hAnsi="Microsoft Uighur" w:cs="Microsoft Uighur"/>
                <w:color w:val="000000" w:themeColor="text1"/>
                <w:sz w:val="24"/>
                <w:szCs w:val="24"/>
                <w:rtl/>
              </w:rPr>
              <w:t xml:space="preserve">صلة القرابة / </w:t>
            </w:r>
            <w:r w:rsidRPr="00F0681F">
              <w:rPr>
                <w:rFonts w:ascii="Microsoft Uighur" w:eastAsia="Arial Unicode MS" w:hAnsi="Microsoft Uighur" w:cs="Microsoft Uighur"/>
                <w:color w:val="000000" w:themeColor="text1"/>
                <w:sz w:val="24"/>
                <w:szCs w:val="24"/>
              </w:rPr>
              <w:t>Relationship</w:t>
            </w:r>
          </w:p>
        </w:tc>
      </w:tr>
      <w:tr w:rsidR="00041A25" w:rsidRPr="002B6F06" w14:paraId="67D43EBC" w14:textId="77777777" w:rsidTr="00F0681F">
        <w:trPr>
          <w:trHeight w:val="20"/>
        </w:trPr>
        <w:tc>
          <w:tcPr>
            <w:tcW w:w="1328" w:type="pct"/>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017E1F0" w14:textId="435FCC19" w:rsidR="0005483F" w:rsidRPr="002B6F06" w:rsidRDefault="0005483F" w:rsidP="00F0681F">
            <w:pPr>
              <w:bidi/>
              <w:jc w:val="center"/>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fldChar w:fldCharType="begin">
                <w:ffData>
                  <w:name w:val="Text1"/>
                  <w:enabled/>
                  <w:calcOnExit w:val="0"/>
                  <w:textInput/>
                </w:ffData>
              </w:fldChar>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Pr>
              <w:instrText>FORMTEXT</w:instrText>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tl/>
              </w:rPr>
            </w:r>
            <w:r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Pr="002B6F06">
              <w:rPr>
                <w:rFonts w:ascii="Microsoft Uighur" w:hAnsi="Microsoft Uighur" w:cs="Microsoft Uighur"/>
                <w:color w:val="000000" w:themeColor="text1"/>
                <w:sz w:val="28"/>
                <w:szCs w:val="28"/>
                <w:rtl/>
              </w:rPr>
              <w:fldChar w:fldCharType="end"/>
            </w:r>
          </w:p>
        </w:tc>
        <w:tc>
          <w:tcPr>
            <w:tcW w:w="1201" w:type="pct"/>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F4389E8" w14:textId="3CD3B9CD" w:rsidR="0005483F" w:rsidRPr="002B6F06" w:rsidRDefault="0005483F" w:rsidP="00F0681F">
            <w:pPr>
              <w:bidi/>
              <w:jc w:val="center"/>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fldChar w:fldCharType="begin">
                <w:ffData>
                  <w:name w:val="Text1"/>
                  <w:enabled/>
                  <w:calcOnExit w:val="0"/>
                  <w:textInput/>
                </w:ffData>
              </w:fldChar>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Pr>
              <w:instrText>FORMTEXT</w:instrText>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tl/>
              </w:rPr>
            </w:r>
            <w:r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Pr="002B6F06">
              <w:rPr>
                <w:rFonts w:ascii="Microsoft Uighur" w:hAnsi="Microsoft Uighur" w:cs="Microsoft Uighur"/>
                <w:color w:val="000000" w:themeColor="text1"/>
                <w:sz w:val="28"/>
                <w:szCs w:val="28"/>
                <w:rtl/>
              </w:rPr>
              <w:fldChar w:fldCharType="end"/>
            </w:r>
          </w:p>
        </w:tc>
        <w:tc>
          <w:tcPr>
            <w:tcW w:w="1531" w:type="pct"/>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D0E5B53" w14:textId="08CC2C5C" w:rsidR="0005483F" w:rsidRPr="002B6F06" w:rsidRDefault="0005483F" w:rsidP="00F0681F">
            <w:pPr>
              <w:bidi/>
              <w:jc w:val="center"/>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fldChar w:fldCharType="begin">
                <w:ffData>
                  <w:name w:val="Text1"/>
                  <w:enabled/>
                  <w:calcOnExit w:val="0"/>
                  <w:textInput/>
                </w:ffData>
              </w:fldChar>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Pr>
              <w:instrText>FORMTEXT</w:instrText>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tl/>
              </w:rPr>
            </w:r>
            <w:r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Pr="002B6F06">
              <w:rPr>
                <w:rFonts w:ascii="Microsoft Uighur" w:hAnsi="Microsoft Uighur" w:cs="Microsoft Uighur"/>
                <w:color w:val="000000" w:themeColor="text1"/>
                <w:sz w:val="28"/>
                <w:szCs w:val="28"/>
                <w:rtl/>
              </w:rPr>
              <w:fldChar w:fldCharType="end"/>
            </w:r>
          </w:p>
        </w:tc>
        <w:tc>
          <w:tcPr>
            <w:tcW w:w="940" w:type="pct"/>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AD27B63" w14:textId="7ED267B4" w:rsidR="0005483F" w:rsidRPr="00F0681F" w:rsidRDefault="0005483F" w:rsidP="00463557">
            <w:pPr>
              <w:bidi/>
              <w:rPr>
                <w:rFonts w:ascii="Microsoft Uighur" w:hAnsi="Microsoft Uighur" w:cs="Microsoft Uighur"/>
                <w:color w:val="000000" w:themeColor="text1"/>
                <w:sz w:val="24"/>
                <w:szCs w:val="24"/>
              </w:rPr>
            </w:pPr>
            <w:r w:rsidRPr="00F0681F">
              <w:rPr>
                <w:rFonts w:ascii="Microsoft Uighur" w:hAnsi="Microsoft Uighur" w:cs="Microsoft Uighur"/>
                <w:color w:val="000000" w:themeColor="text1"/>
                <w:sz w:val="24"/>
                <w:szCs w:val="24"/>
                <w:rtl/>
              </w:rPr>
              <w:t>رقم الجوال/</w:t>
            </w:r>
            <w:r w:rsidRPr="00F0681F">
              <w:rPr>
                <w:rFonts w:ascii="Microsoft Uighur" w:hAnsi="Microsoft Uighur" w:cs="Microsoft Uighur"/>
                <w:color w:val="000000" w:themeColor="text1"/>
                <w:sz w:val="24"/>
                <w:szCs w:val="24"/>
              </w:rPr>
              <w:t>Mobile Number</w:t>
            </w:r>
          </w:p>
        </w:tc>
      </w:tr>
    </w:tbl>
    <w:tbl>
      <w:tblPr>
        <w:tblStyle w:val="TableGrid"/>
        <w:tblW w:w="0" w:type="auto"/>
        <w:tblInd w:w="-4" w:type="dxa"/>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Look w:val="04A0" w:firstRow="1" w:lastRow="0" w:firstColumn="1" w:lastColumn="0" w:noHBand="0" w:noVBand="1"/>
      </w:tblPr>
      <w:tblGrid>
        <w:gridCol w:w="2879"/>
        <w:gridCol w:w="356"/>
        <w:gridCol w:w="2209"/>
        <w:gridCol w:w="72"/>
        <w:gridCol w:w="3303"/>
        <w:gridCol w:w="375"/>
        <w:gridCol w:w="1695"/>
      </w:tblGrid>
      <w:tr w:rsidR="00463557" w:rsidRPr="002B6F06" w14:paraId="75EC170D" w14:textId="77777777" w:rsidTr="00646790">
        <w:tc>
          <w:tcPr>
            <w:tcW w:w="5444" w:type="dxa"/>
            <w:gridSpan w:val="3"/>
            <w:vAlign w:val="center"/>
          </w:tcPr>
          <w:p w14:paraId="02B6E9FB" w14:textId="53E5C5EE" w:rsidR="00463557" w:rsidRPr="002B6F06" w:rsidRDefault="00463557" w:rsidP="00A658E7">
            <w:pPr>
              <w:ind w:left="340" w:hanging="340"/>
              <w:jc w:val="both"/>
              <w:rPr>
                <w:rFonts w:ascii="Microsoft Uighur" w:hAnsi="Microsoft Uighur" w:cs="Microsoft Uighur"/>
                <w:color w:val="000000" w:themeColor="text1"/>
                <w:sz w:val="28"/>
                <w:szCs w:val="28"/>
                <w:rtl/>
              </w:rPr>
            </w:pPr>
            <w:r w:rsidRPr="00463557">
              <w:rPr>
                <w:rFonts w:ascii="Microsoft Uighur" w:hAnsi="Microsoft Uighur" w:cs="Microsoft Uighur"/>
                <w:color w:val="000000" w:themeColor="text1"/>
                <w:rtl/>
              </w:rPr>
              <w:fldChar w:fldCharType="begin">
                <w:ffData>
                  <w:name w:val="Check9"/>
                  <w:enabled/>
                  <w:calcOnExit w:val="0"/>
                  <w:checkBox>
                    <w:sizeAuto/>
                    <w:default w:val="0"/>
                  </w:checkBox>
                </w:ffData>
              </w:fldChar>
            </w:r>
            <w:r w:rsidRPr="00463557">
              <w:rPr>
                <w:rFonts w:ascii="Microsoft Uighur" w:hAnsi="Microsoft Uighur" w:cs="Microsoft Uighur"/>
                <w:color w:val="000000" w:themeColor="text1"/>
                <w:rtl/>
              </w:rPr>
              <w:instrText xml:space="preserve"> </w:instrText>
            </w:r>
            <w:r w:rsidRPr="00463557">
              <w:rPr>
                <w:rFonts w:ascii="Microsoft Uighur" w:hAnsi="Microsoft Uighur" w:cs="Microsoft Uighur"/>
                <w:color w:val="000000" w:themeColor="text1"/>
              </w:rPr>
              <w:instrText>FORMCHECKBOX</w:instrText>
            </w:r>
            <w:r w:rsidRPr="00463557">
              <w:rPr>
                <w:rFonts w:ascii="Microsoft Uighur" w:hAnsi="Microsoft Uighur" w:cs="Microsoft Uighur"/>
                <w:color w:val="000000" w:themeColor="text1"/>
                <w:rtl/>
              </w:rPr>
              <w:instrText xml:space="preserve"> </w:instrText>
            </w:r>
            <w:r w:rsidR="00575E79">
              <w:rPr>
                <w:rFonts w:ascii="Microsoft Uighur" w:hAnsi="Microsoft Uighur" w:cs="Microsoft Uighur"/>
                <w:color w:val="000000" w:themeColor="text1"/>
                <w:rtl/>
              </w:rPr>
            </w:r>
            <w:r w:rsidR="00575E79">
              <w:rPr>
                <w:rFonts w:ascii="Microsoft Uighur" w:hAnsi="Microsoft Uighur" w:cs="Microsoft Uighur"/>
                <w:color w:val="000000" w:themeColor="text1"/>
                <w:rtl/>
              </w:rPr>
              <w:fldChar w:fldCharType="separate"/>
            </w:r>
            <w:r w:rsidRPr="00463557">
              <w:rPr>
                <w:rFonts w:ascii="Microsoft Uighur" w:hAnsi="Microsoft Uighur" w:cs="Microsoft Uighur"/>
                <w:color w:val="000000" w:themeColor="text1"/>
                <w:rtl/>
              </w:rPr>
              <w:fldChar w:fldCharType="end"/>
            </w:r>
            <w:r w:rsidRPr="00463557">
              <w:rPr>
                <w:rFonts w:ascii="Microsoft Uighur" w:hAnsi="Microsoft Uighur" w:cs="Microsoft Uighur"/>
                <w:color w:val="000000" w:themeColor="text1"/>
                <w:sz w:val="28"/>
                <w:szCs w:val="28"/>
              </w:rPr>
              <w:t xml:space="preserve"> I have read and understand BSF Privacy Notice available on BSF website.</w:t>
            </w:r>
          </w:p>
        </w:tc>
        <w:tc>
          <w:tcPr>
            <w:tcW w:w="5445" w:type="dxa"/>
            <w:gridSpan w:val="4"/>
            <w:vAlign w:val="center"/>
          </w:tcPr>
          <w:p w14:paraId="3B52E370" w14:textId="48D26081" w:rsidR="00463557" w:rsidRPr="002B6F06" w:rsidRDefault="00463557" w:rsidP="00A658E7">
            <w:pPr>
              <w:bidi/>
              <w:ind w:left="340" w:hanging="340"/>
              <w:jc w:val="both"/>
              <w:rPr>
                <w:rFonts w:ascii="Microsoft Uighur" w:hAnsi="Microsoft Uighur" w:cs="Microsoft Uighur"/>
                <w:color w:val="000000" w:themeColor="text1"/>
                <w:sz w:val="28"/>
                <w:szCs w:val="28"/>
                <w:rtl/>
              </w:rPr>
            </w:pPr>
            <w:r w:rsidRPr="00463557">
              <w:rPr>
                <w:rFonts w:ascii="Microsoft Uighur" w:hAnsi="Microsoft Uighur" w:cs="Microsoft Uighur"/>
                <w:color w:val="000000" w:themeColor="text1"/>
                <w:rtl/>
              </w:rPr>
              <w:fldChar w:fldCharType="begin">
                <w:ffData>
                  <w:name w:val="Check9"/>
                  <w:enabled/>
                  <w:calcOnExit w:val="0"/>
                  <w:checkBox>
                    <w:sizeAuto/>
                    <w:default w:val="0"/>
                  </w:checkBox>
                </w:ffData>
              </w:fldChar>
            </w:r>
            <w:r w:rsidRPr="00463557">
              <w:rPr>
                <w:rFonts w:ascii="Microsoft Uighur" w:hAnsi="Microsoft Uighur" w:cs="Microsoft Uighur"/>
                <w:color w:val="000000" w:themeColor="text1"/>
                <w:rtl/>
              </w:rPr>
              <w:instrText xml:space="preserve"> </w:instrText>
            </w:r>
            <w:r w:rsidRPr="00463557">
              <w:rPr>
                <w:rFonts w:ascii="Microsoft Uighur" w:hAnsi="Microsoft Uighur" w:cs="Microsoft Uighur"/>
                <w:color w:val="000000" w:themeColor="text1"/>
              </w:rPr>
              <w:instrText>FORMCHECKBOX</w:instrText>
            </w:r>
            <w:r w:rsidRPr="00463557">
              <w:rPr>
                <w:rFonts w:ascii="Microsoft Uighur" w:hAnsi="Microsoft Uighur" w:cs="Microsoft Uighur"/>
                <w:color w:val="000000" w:themeColor="text1"/>
                <w:rtl/>
              </w:rPr>
              <w:instrText xml:space="preserve"> </w:instrText>
            </w:r>
            <w:r w:rsidR="00575E79">
              <w:rPr>
                <w:rFonts w:ascii="Microsoft Uighur" w:hAnsi="Microsoft Uighur" w:cs="Microsoft Uighur"/>
                <w:color w:val="000000" w:themeColor="text1"/>
                <w:rtl/>
              </w:rPr>
            </w:r>
            <w:r w:rsidR="00575E79">
              <w:rPr>
                <w:rFonts w:ascii="Microsoft Uighur" w:hAnsi="Microsoft Uighur" w:cs="Microsoft Uighur"/>
                <w:color w:val="000000" w:themeColor="text1"/>
                <w:rtl/>
              </w:rPr>
              <w:fldChar w:fldCharType="separate"/>
            </w:r>
            <w:r w:rsidRPr="00463557">
              <w:rPr>
                <w:rFonts w:ascii="Microsoft Uighur" w:hAnsi="Microsoft Uighur" w:cs="Microsoft Uighur"/>
                <w:color w:val="000000" w:themeColor="text1"/>
                <w:rtl/>
              </w:rPr>
              <w:fldChar w:fldCharType="end"/>
            </w:r>
            <w:r w:rsidR="00F00C41">
              <w:rPr>
                <w:rFonts w:ascii="Microsoft Uighur" w:hAnsi="Microsoft Uighur" w:cs="Microsoft Uighur" w:hint="cs"/>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لقد</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قرات</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وفهمت</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اشعار</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خصوصية</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البنك</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السعودي</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الفرنسي</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المتاح</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على</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موقع</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البنك</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السعودي</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الفرنسي</w:t>
            </w:r>
          </w:p>
        </w:tc>
      </w:tr>
      <w:tr w:rsidR="00463557" w:rsidRPr="002B6F06" w14:paraId="63ED8535" w14:textId="77777777" w:rsidTr="00646790">
        <w:tc>
          <w:tcPr>
            <w:tcW w:w="5444" w:type="dxa"/>
            <w:gridSpan w:val="3"/>
            <w:vAlign w:val="center"/>
          </w:tcPr>
          <w:p w14:paraId="2032989D" w14:textId="66CCAA8A" w:rsidR="00463557" w:rsidRPr="00463557" w:rsidRDefault="00463557" w:rsidP="00463557">
            <w:pPr>
              <w:rPr>
                <w:rFonts w:ascii="Microsoft Uighur" w:hAnsi="Microsoft Uighur" w:cs="Microsoft Uighur"/>
                <w:color w:val="000000" w:themeColor="text1"/>
                <w:sz w:val="28"/>
                <w:szCs w:val="28"/>
                <w:rtl/>
              </w:rPr>
            </w:pPr>
            <w:r>
              <w:rPr>
                <w:rFonts w:ascii="Microsoft Uighur" w:hAnsi="Microsoft Uighur" w:cs="Microsoft Uighur"/>
                <w:color w:val="000000" w:themeColor="text1"/>
                <w:sz w:val="28"/>
                <w:szCs w:val="28"/>
              </w:rPr>
              <w:t>K</w:t>
            </w:r>
            <w:r w:rsidRPr="00463557">
              <w:rPr>
                <w:rFonts w:ascii="Microsoft Uighur" w:hAnsi="Microsoft Uighur" w:cs="Microsoft Uighur"/>
                <w:color w:val="000000" w:themeColor="text1"/>
                <w:sz w:val="28"/>
                <w:szCs w:val="28"/>
              </w:rPr>
              <w:t>indly scan the QR code to view BSF Privacy Notice</w:t>
            </w:r>
          </w:p>
        </w:tc>
        <w:tc>
          <w:tcPr>
            <w:tcW w:w="5445" w:type="dxa"/>
            <w:gridSpan w:val="4"/>
            <w:vAlign w:val="center"/>
          </w:tcPr>
          <w:p w14:paraId="50158072" w14:textId="56BEB2C9" w:rsidR="00463557" w:rsidRPr="00463557" w:rsidRDefault="00463557" w:rsidP="00463557">
            <w:pPr>
              <w:bidi/>
              <w:rPr>
                <w:rFonts w:ascii="Microsoft Uighur" w:hAnsi="Microsoft Uighur" w:cs="Microsoft Uighur"/>
                <w:color w:val="000000" w:themeColor="text1"/>
                <w:sz w:val="28"/>
                <w:szCs w:val="28"/>
                <w:rtl/>
              </w:rPr>
            </w:pPr>
            <w:r w:rsidRPr="00463557">
              <w:rPr>
                <w:rFonts w:ascii="Microsoft Uighur" w:hAnsi="Microsoft Uighur" w:cs="Microsoft Uighur" w:hint="eastAsia"/>
                <w:color w:val="000000" w:themeColor="text1"/>
                <w:sz w:val="28"/>
                <w:szCs w:val="28"/>
                <w:rtl/>
              </w:rPr>
              <w:t>فضلا</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مسح</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رابط</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الاستجابة</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السريعة</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للاطلاع</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على</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eastAsia"/>
                <w:color w:val="000000" w:themeColor="text1"/>
                <w:sz w:val="28"/>
                <w:szCs w:val="28"/>
                <w:rtl/>
              </w:rPr>
              <w:t>اشعار</w:t>
            </w:r>
            <w:r w:rsidRPr="00463557">
              <w:rPr>
                <w:rFonts w:ascii="Microsoft Uighur" w:hAnsi="Microsoft Uighur" w:cs="Microsoft Uighur"/>
                <w:color w:val="000000" w:themeColor="text1"/>
                <w:sz w:val="28"/>
                <w:szCs w:val="28"/>
                <w:rtl/>
              </w:rPr>
              <w:t xml:space="preserve"> </w:t>
            </w:r>
            <w:r w:rsidRPr="00463557">
              <w:rPr>
                <w:rFonts w:ascii="Microsoft Uighur" w:hAnsi="Microsoft Uighur" w:cs="Microsoft Uighur" w:hint="cs"/>
                <w:color w:val="000000" w:themeColor="text1"/>
                <w:sz w:val="28"/>
                <w:szCs w:val="28"/>
                <w:rtl/>
              </w:rPr>
              <w:t>ال</w:t>
            </w:r>
            <w:r w:rsidRPr="00463557">
              <w:rPr>
                <w:rFonts w:ascii="Microsoft Uighur" w:hAnsi="Microsoft Uighur" w:cs="Microsoft Uighur" w:hint="eastAsia"/>
                <w:color w:val="000000" w:themeColor="text1"/>
                <w:sz w:val="28"/>
                <w:szCs w:val="28"/>
                <w:rtl/>
              </w:rPr>
              <w:t>خصوصية</w:t>
            </w:r>
            <w:r w:rsidRPr="00463557">
              <w:rPr>
                <w:rFonts w:ascii="Microsoft Uighur" w:hAnsi="Microsoft Uighur" w:cs="Microsoft Uighur"/>
                <w:color w:val="000000" w:themeColor="text1"/>
                <w:sz w:val="28"/>
                <w:szCs w:val="28"/>
                <w:rtl/>
              </w:rPr>
              <w:t xml:space="preserve"> </w:t>
            </w:r>
          </w:p>
        </w:tc>
      </w:tr>
      <w:tr w:rsidR="00463557" w:rsidRPr="002B6F06" w14:paraId="02A14546" w14:textId="77777777" w:rsidTr="00646790">
        <w:tc>
          <w:tcPr>
            <w:tcW w:w="5444" w:type="dxa"/>
            <w:gridSpan w:val="3"/>
            <w:vAlign w:val="center"/>
          </w:tcPr>
          <w:p w14:paraId="5AAD00A7" w14:textId="6CDDADB9" w:rsidR="00463557" w:rsidRDefault="00463557" w:rsidP="00463557">
            <w:pPr>
              <w:rPr>
                <w:rFonts w:ascii="Microsoft Uighur" w:hAnsi="Microsoft Uighur" w:cs="Microsoft Uighur"/>
                <w:sz w:val="18"/>
                <w:szCs w:val="18"/>
                <w:rtl/>
              </w:rPr>
            </w:pPr>
            <w:r>
              <w:rPr>
                <w:rFonts w:ascii="Microsoft Uighur" w:eastAsia="Arial Unicode MS" w:hAnsi="Microsoft Uighur" w:cs="Microsoft Uighur" w:hint="cs"/>
                <w:noProof/>
                <w:rtl/>
                <w:lang w:val="ar-SA"/>
              </w:rPr>
              <w:drawing>
                <wp:inline distT="0" distB="0" distL="0" distR="0" wp14:anchorId="0F5E70D8" wp14:editId="351BD1D5">
                  <wp:extent cx="594360" cy="5943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inline>
              </w:drawing>
            </w:r>
          </w:p>
        </w:tc>
        <w:tc>
          <w:tcPr>
            <w:tcW w:w="5445" w:type="dxa"/>
            <w:gridSpan w:val="4"/>
            <w:vAlign w:val="center"/>
          </w:tcPr>
          <w:p w14:paraId="39FEE4EE" w14:textId="074D972C" w:rsidR="00463557" w:rsidRDefault="00463557" w:rsidP="00463557">
            <w:pPr>
              <w:bidi/>
              <w:rPr>
                <w:rFonts w:ascii="Microsoft Uighur" w:hAnsi="Microsoft Uighur" w:cs="Microsoft Uighur"/>
                <w:sz w:val="18"/>
                <w:szCs w:val="18"/>
                <w:rtl/>
              </w:rPr>
            </w:pPr>
            <w:r>
              <w:rPr>
                <w:rFonts w:ascii="Microsoft Uighur" w:eastAsia="Arial Unicode MS" w:hAnsi="Microsoft Uighur" w:cs="Microsoft Uighur" w:hint="cs"/>
                <w:noProof/>
                <w:rtl/>
                <w:lang w:val="ar-SA"/>
              </w:rPr>
              <w:drawing>
                <wp:inline distT="0" distB="0" distL="0" distR="0" wp14:anchorId="46AD2EB4" wp14:editId="7CE5804F">
                  <wp:extent cx="594360" cy="5943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inline>
              </w:drawing>
            </w:r>
          </w:p>
        </w:tc>
      </w:tr>
      <w:tr w:rsidR="00041A25" w:rsidRPr="002B6F06" w14:paraId="52B284F2" w14:textId="77777777" w:rsidTr="00544228">
        <w:tc>
          <w:tcPr>
            <w:tcW w:w="2879" w:type="dxa"/>
            <w:vAlign w:val="center"/>
          </w:tcPr>
          <w:p w14:paraId="54778DDC" w14:textId="1D83FCBF" w:rsidR="0005483F" w:rsidRPr="002B6F06" w:rsidRDefault="0005483F" w:rsidP="002D7F79">
            <w:pPr>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Customer Signature</w:t>
            </w:r>
            <w:r w:rsidR="00F06311" w:rsidRPr="002B6F06">
              <w:rPr>
                <w:rFonts w:ascii="Microsoft Uighur" w:hAnsi="Microsoft Uighur" w:cs="Microsoft Uighur"/>
                <w:color w:val="000000" w:themeColor="text1"/>
                <w:sz w:val="28"/>
                <w:szCs w:val="28"/>
              </w:rPr>
              <w:t xml:space="preserve"> </w:t>
            </w:r>
            <w:r w:rsidR="00403AB1" w:rsidRPr="002B6F06">
              <w:rPr>
                <w:rFonts w:ascii="Microsoft Uighur" w:hAnsi="Microsoft Uighur" w:cs="Microsoft Uighur"/>
                <w:color w:val="000000" w:themeColor="text1"/>
                <w:sz w:val="28"/>
                <w:szCs w:val="28"/>
                <w:rtl/>
              </w:rPr>
              <w:t>/</w:t>
            </w:r>
            <w:r w:rsidR="00403AB1" w:rsidRPr="002B6F06">
              <w:rPr>
                <w:rFonts w:ascii="Microsoft Uighur" w:hAnsi="Microsoft Uighur" w:cs="Microsoft Uighur"/>
                <w:color w:val="000000" w:themeColor="text1"/>
                <w:sz w:val="28"/>
                <w:szCs w:val="28"/>
              </w:rPr>
              <w:t xml:space="preserve"> Digital Authentication</w:t>
            </w:r>
            <w:r w:rsidR="009B797A" w:rsidRPr="002B6F06">
              <w:rPr>
                <w:rFonts w:ascii="Microsoft Uighur" w:hAnsi="Microsoft Uighur" w:cs="Microsoft Uighur"/>
                <w:color w:val="000000" w:themeColor="text1"/>
                <w:sz w:val="28"/>
                <w:szCs w:val="28"/>
                <w:rtl/>
              </w:rPr>
              <w:t>:</w:t>
            </w:r>
          </w:p>
        </w:tc>
        <w:tc>
          <w:tcPr>
            <w:tcW w:w="5940" w:type="dxa"/>
            <w:gridSpan w:val="4"/>
            <w:vAlign w:val="center"/>
          </w:tcPr>
          <w:p w14:paraId="098A096A" w14:textId="5DA182F6" w:rsidR="0005483F" w:rsidRPr="002B6F06" w:rsidRDefault="00F00C41" w:rsidP="009B797A">
            <w:pPr>
              <w:bidi/>
              <w:spacing w:before="240" w:line="260" w:lineRule="exact"/>
              <w:jc w:val="center"/>
              <w:rPr>
                <w:rFonts w:ascii="Microsoft Uighur" w:hAnsi="Microsoft Uighur" w:cs="Microsoft Uighur"/>
                <w:color w:val="000000" w:themeColor="text1"/>
                <w:sz w:val="28"/>
                <w:szCs w:val="28"/>
                <w:rtl/>
              </w:rPr>
            </w:pPr>
            <w:r>
              <w:rPr>
                <w:rFonts w:ascii="Microsoft Uighur" w:hAnsi="Microsoft Uighur" w:cs="Microsoft Uighur"/>
                <w:color w:val="000000" w:themeColor="text1"/>
                <w:sz w:val="28"/>
                <w:szCs w:val="28"/>
                <w:rtl/>
              </w:rPr>
              <w:t xml:space="preserve">    </w:t>
            </w:r>
            <w:r w:rsidR="0005483F" w:rsidRPr="002B6F06">
              <w:rPr>
                <w:rFonts w:ascii="Microsoft Uighur" w:hAnsi="Microsoft Uighur" w:cs="Microsoft Uighur"/>
                <w:color w:val="000000" w:themeColor="text1"/>
                <w:sz w:val="28"/>
                <w:szCs w:val="28"/>
                <w:rtl/>
              </w:rPr>
              <w:fldChar w:fldCharType="begin">
                <w:ffData>
                  <w:name w:val="Text1"/>
                  <w:enabled/>
                  <w:calcOnExit w:val="0"/>
                  <w:textInput/>
                </w:ffData>
              </w:fldChar>
            </w:r>
            <w:r w:rsidR="0005483F" w:rsidRPr="002B6F06">
              <w:rPr>
                <w:rFonts w:ascii="Microsoft Uighur" w:hAnsi="Microsoft Uighur" w:cs="Microsoft Uighur"/>
                <w:color w:val="000000" w:themeColor="text1"/>
                <w:sz w:val="28"/>
                <w:szCs w:val="28"/>
                <w:rtl/>
              </w:rPr>
              <w:instrText xml:space="preserve"> </w:instrText>
            </w:r>
            <w:r w:rsidR="0005483F" w:rsidRPr="002B6F06">
              <w:rPr>
                <w:rFonts w:ascii="Microsoft Uighur" w:hAnsi="Microsoft Uighur" w:cs="Microsoft Uighur"/>
                <w:color w:val="000000" w:themeColor="text1"/>
                <w:sz w:val="28"/>
                <w:szCs w:val="28"/>
              </w:rPr>
              <w:instrText>FORMTEXT</w:instrText>
            </w:r>
            <w:r w:rsidR="0005483F" w:rsidRPr="002B6F06">
              <w:rPr>
                <w:rFonts w:ascii="Microsoft Uighur" w:hAnsi="Microsoft Uighur" w:cs="Microsoft Uighur"/>
                <w:color w:val="000000" w:themeColor="text1"/>
                <w:sz w:val="28"/>
                <w:szCs w:val="28"/>
                <w:rtl/>
              </w:rPr>
              <w:instrText xml:space="preserve"> </w:instrText>
            </w:r>
            <w:r w:rsidR="0005483F" w:rsidRPr="002B6F06">
              <w:rPr>
                <w:rFonts w:ascii="Microsoft Uighur" w:hAnsi="Microsoft Uighur" w:cs="Microsoft Uighur"/>
                <w:color w:val="000000" w:themeColor="text1"/>
                <w:sz w:val="28"/>
                <w:szCs w:val="28"/>
                <w:rtl/>
              </w:rPr>
            </w:r>
            <w:r w:rsidR="0005483F"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05483F" w:rsidRPr="002B6F06">
              <w:rPr>
                <w:rFonts w:ascii="Microsoft Uighur" w:hAnsi="Microsoft Uighur" w:cs="Microsoft Uighur"/>
                <w:color w:val="000000" w:themeColor="text1"/>
                <w:sz w:val="28"/>
                <w:szCs w:val="28"/>
                <w:rtl/>
              </w:rPr>
              <w:fldChar w:fldCharType="end"/>
            </w:r>
          </w:p>
        </w:tc>
        <w:tc>
          <w:tcPr>
            <w:tcW w:w="2070" w:type="dxa"/>
            <w:gridSpan w:val="2"/>
            <w:vAlign w:val="center"/>
          </w:tcPr>
          <w:p w14:paraId="0F97EED8" w14:textId="1C6C7AB3" w:rsidR="0005483F" w:rsidRPr="002B6F06" w:rsidRDefault="0005483F" w:rsidP="00463557">
            <w:pPr>
              <w:bidi/>
              <w:spacing w:before="120" w:line="260" w:lineRule="exact"/>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توقيع العميل</w:t>
            </w:r>
            <w:r w:rsidR="00403AB1" w:rsidRPr="002B6F06">
              <w:rPr>
                <w:rFonts w:ascii="Microsoft Uighur" w:hAnsi="Microsoft Uighur" w:cs="Microsoft Uighur"/>
                <w:color w:val="000000" w:themeColor="text1"/>
                <w:sz w:val="28"/>
                <w:szCs w:val="28"/>
                <w:rtl/>
              </w:rPr>
              <w:t>/ التصديق الرقمي</w:t>
            </w:r>
            <w:r w:rsidR="009B797A" w:rsidRPr="002B6F06">
              <w:rPr>
                <w:rFonts w:ascii="Microsoft Uighur" w:hAnsi="Microsoft Uighur" w:cs="Microsoft Uighur"/>
                <w:color w:val="000000" w:themeColor="text1"/>
                <w:sz w:val="28"/>
                <w:szCs w:val="28"/>
              </w:rPr>
              <w:t>:</w:t>
            </w:r>
          </w:p>
        </w:tc>
      </w:tr>
      <w:tr w:rsidR="00041A25" w:rsidRPr="002B6F06" w14:paraId="16E60283" w14:textId="77777777" w:rsidTr="00544228">
        <w:trPr>
          <w:trHeight w:val="753"/>
        </w:trPr>
        <w:tc>
          <w:tcPr>
            <w:tcW w:w="2879" w:type="dxa"/>
            <w:tcBorders>
              <w:bottom w:val="dotted" w:sz="4" w:space="0" w:color="auto"/>
            </w:tcBorders>
          </w:tcPr>
          <w:p w14:paraId="25A325C3" w14:textId="77777777" w:rsidR="0005483F" w:rsidRPr="002B6F06" w:rsidRDefault="0005483F" w:rsidP="00B00E2F">
            <w:pPr>
              <w:spacing w:before="360"/>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Signature Verification</w:t>
            </w:r>
            <w:r w:rsidR="00F06311" w:rsidRPr="002B6F06">
              <w:rPr>
                <w:rFonts w:ascii="Microsoft Uighur" w:hAnsi="Microsoft Uighur" w:cs="Microsoft Uighur"/>
                <w:color w:val="000000" w:themeColor="text1"/>
                <w:sz w:val="28"/>
                <w:szCs w:val="28"/>
              </w:rPr>
              <w:t xml:space="preserve"> (Applies for physical applications)</w:t>
            </w:r>
            <w:r w:rsidRPr="002B6F06">
              <w:rPr>
                <w:rFonts w:ascii="Microsoft Uighur" w:hAnsi="Microsoft Uighur" w:cs="Microsoft Uighur"/>
                <w:color w:val="000000" w:themeColor="text1"/>
                <w:sz w:val="28"/>
                <w:szCs w:val="28"/>
              </w:rPr>
              <w:t>:</w:t>
            </w:r>
          </w:p>
        </w:tc>
        <w:tc>
          <w:tcPr>
            <w:tcW w:w="5940" w:type="dxa"/>
            <w:gridSpan w:val="4"/>
            <w:tcBorders>
              <w:bottom w:val="dotted" w:sz="4" w:space="0" w:color="auto"/>
            </w:tcBorders>
            <w:vAlign w:val="center"/>
          </w:tcPr>
          <w:p w14:paraId="7EEC6840" w14:textId="77777777" w:rsidR="0005483F" w:rsidRPr="002B6F06" w:rsidRDefault="0005483F" w:rsidP="00B00E2F">
            <w:pPr>
              <w:bidi/>
              <w:spacing w:before="360"/>
              <w:jc w:val="both"/>
              <w:rPr>
                <w:rFonts w:ascii="Microsoft Uighur" w:hAnsi="Microsoft Uighur" w:cs="Microsoft Uighur"/>
                <w:b/>
                <w:bCs/>
                <w:color w:val="000000" w:themeColor="text1"/>
                <w:sz w:val="28"/>
                <w:szCs w:val="28"/>
              </w:rPr>
            </w:pPr>
          </w:p>
        </w:tc>
        <w:tc>
          <w:tcPr>
            <w:tcW w:w="2070" w:type="dxa"/>
            <w:gridSpan w:val="2"/>
            <w:tcBorders>
              <w:bottom w:val="dotted" w:sz="4" w:space="0" w:color="auto"/>
            </w:tcBorders>
          </w:tcPr>
          <w:p w14:paraId="4E686B37" w14:textId="77777777" w:rsidR="0005483F" w:rsidRPr="002B6F06" w:rsidRDefault="0005483F" w:rsidP="00B00E2F">
            <w:pPr>
              <w:bidi/>
              <w:spacing w:before="360"/>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مطابقة التوقيع</w:t>
            </w:r>
            <w:r w:rsidR="00F06311" w:rsidRPr="002B6F06">
              <w:rPr>
                <w:rFonts w:ascii="Microsoft Uighur" w:hAnsi="Microsoft Uighur" w:cs="Microsoft Uighur"/>
                <w:color w:val="000000" w:themeColor="text1"/>
                <w:sz w:val="28"/>
                <w:szCs w:val="28"/>
                <w:rtl/>
              </w:rPr>
              <w:t xml:space="preserve"> (في حال الطلبات اليدوية)</w:t>
            </w:r>
            <w:r w:rsidRPr="002B6F06">
              <w:rPr>
                <w:rFonts w:ascii="Microsoft Uighur" w:hAnsi="Microsoft Uighur" w:cs="Microsoft Uighur"/>
                <w:color w:val="000000" w:themeColor="text1"/>
                <w:sz w:val="28"/>
                <w:szCs w:val="28"/>
                <w:rtl/>
              </w:rPr>
              <w:t>:</w:t>
            </w:r>
          </w:p>
        </w:tc>
      </w:tr>
      <w:tr w:rsidR="00041A25" w:rsidRPr="002B6F06" w14:paraId="3B15FD55" w14:textId="77777777" w:rsidTr="00544228">
        <w:tc>
          <w:tcPr>
            <w:tcW w:w="5516" w:type="dxa"/>
            <w:gridSpan w:val="4"/>
            <w:tcBorders>
              <w:top w:val="dotted" w:sz="4" w:space="0" w:color="auto"/>
              <w:left w:val="dotted" w:sz="4" w:space="0" w:color="auto"/>
              <w:bottom w:val="dotted" w:sz="4" w:space="0" w:color="auto"/>
              <w:right w:val="dotted" w:sz="4" w:space="0" w:color="auto"/>
            </w:tcBorders>
            <w:shd w:val="clear" w:color="auto" w:fill="0D6976"/>
          </w:tcPr>
          <w:p w14:paraId="10FB13CA" w14:textId="77777777" w:rsidR="0005483F" w:rsidRPr="002B6F06" w:rsidRDefault="0005483F" w:rsidP="00581E37">
            <w:pPr>
              <w:tabs>
                <w:tab w:val="left" w:pos="0"/>
              </w:tabs>
              <w:spacing w:line="240" w:lineRule="exact"/>
              <w:jc w:val="both"/>
              <w:rPr>
                <w:rFonts w:ascii="Microsoft Uighur" w:eastAsia="Arial Unicode MS" w:hAnsi="Microsoft Uighur" w:cs="Microsoft Uighur"/>
                <w:b/>
                <w:bCs/>
                <w:color w:val="FFFFFF" w:themeColor="background1"/>
                <w:sz w:val="28"/>
                <w:szCs w:val="28"/>
              </w:rPr>
            </w:pPr>
            <w:r w:rsidRPr="002B6F06">
              <w:rPr>
                <w:rFonts w:ascii="Microsoft Uighur" w:eastAsia="Arial Unicode MS" w:hAnsi="Microsoft Uighur" w:cs="Microsoft Uighur"/>
                <w:b/>
                <w:bCs/>
                <w:color w:val="FFFFFF" w:themeColor="background1"/>
                <w:sz w:val="28"/>
                <w:szCs w:val="28"/>
              </w:rPr>
              <w:t>For Bank Use</w:t>
            </w:r>
          </w:p>
        </w:tc>
        <w:tc>
          <w:tcPr>
            <w:tcW w:w="5373" w:type="dxa"/>
            <w:gridSpan w:val="3"/>
            <w:tcBorders>
              <w:top w:val="dotted" w:sz="4" w:space="0" w:color="auto"/>
              <w:left w:val="dotted" w:sz="4" w:space="0" w:color="auto"/>
              <w:bottom w:val="dotted" w:sz="4" w:space="0" w:color="auto"/>
              <w:right w:val="dotted" w:sz="4" w:space="0" w:color="auto"/>
            </w:tcBorders>
            <w:shd w:val="clear" w:color="auto" w:fill="0D6976"/>
          </w:tcPr>
          <w:p w14:paraId="0B32E8B4" w14:textId="77777777" w:rsidR="0005483F" w:rsidRPr="002B6F06" w:rsidRDefault="0005483F" w:rsidP="00581E37">
            <w:pPr>
              <w:tabs>
                <w:tab w:val="left" w:pos="0"/>
              </w:tabs>
              <w:bidi/>
              <w:spacing w:line="240" w:lineRule="exact"/>
              <w:jc w:val="both"/>
              <w:rPr>
                <w:rFonts w:ascii="Microsoft Uighur" w:eastAsia="Arial Unicode MS" w:hAnsi="Microsoft Uighur" w:cs="Microsoft Uighur"/>
                <w:b/>
                <w:bCs/>
                <w:color w:val="FFFFFF" w:themeColor="background1"/>
                <w:sz w:val="28"/>
                <w:szCs w:val="28"/>
              </w:rPr>
            </w:pPr>
            <w:r w:rsidRPr="002B6F06">
              <w:rPr>
                <w:rFonts w:ascii="Microsoft Uighur" w:eastAsia="Arial Unicode MS" w:hAnsi="Microsoft Uighur" w:cs="Microsoft Uighur"/>
                <w:b/>
                <w:bCs/>
                <w:color w:val="FFFFFF" w:themeColor="background1"/>
                <w:sz w:val="28"/>
                <w:szCs w:val="28"/>
                <w:rtl/>
              </w:rPr>
              <w:t>لاستخدام البنك</w:t>
            </w:r>
          </w:p>
        </w:tc>
      </w:tr>
      <w:tr w:rsidR="00041A25" w:rsidRPr="002B6F06" w14:paraId="728A36F4" w14:textId="77777777" w:rsidTr="00544228">
        <w:tc>
          <w:tcPr>
            <w:tcW w:w="3235" w:type="dxa"/>
            <w:gridSpan w:val="2"/>
            <w:tcBorders>
              <w:top w:val="dotted" w:sz="4" w:space="0" w:color="auto"/>
              <w:left w:val="dotted" w:sz="4" w:space="0" w:color="auto"/>
              <w:bottom w:val="dotted" w:sz="4" w:space="0" w:color="auto"/>
              <w:right w:val="dotted" w:sz="4" w:space="0" w:color="auto"/>
            </w:tcBorders>
            <w:shd w:val="clear" w:color="auto" w:fill="CCD4D6"/>
          </w:tcPr>
          <w:p w14:paraId="55A48BB5" w14:textId="77777777" w:rsidR="0005483F" w:rsidRPr="002B6F06" w:rsidRDefault="0005483F" w:rsidP="00581E37">
            <w:pPr>
              <w:bidi/>
              <w:spacing w:line="240" w:lineRule="exact"/>
              <w:jc w:val="center"/>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tl/>
              </w:rPr>
              <w:t xml:space="preserve">التوقيع / </w:t>
            </w:r>
            <w:r w:rsidRPr="002B6F06">
              <w:rPr>
                <w:rFonts w:ascii="Microsoft Uighur" w:hAnsi="Microsoft Uighur" w:cs="Microsoft Uighur"/>
                <w:b/>
                <w:bCs/>
                <w:color w:val="000000" w:themeColor="text1"/>
                <w:sz w:val="28"/>
                <w:szCs w:val="28"/>
              </w:rPr>
              <w:t>Signature</w:t>
            </w:r>
          </w:p>
        </w:tc>
        <w:tc>
          <w:tcPr>
            <w:tcW w:w="2281" w:type="dxa"/>
            <w:gridSpan w:val="2"/>
            <w:tcBorders>
              <w:top w:val="dotted" w:sz="4" w:space="0" w:color="auto"/>
              <w:left w:val="dotted" w:sz="4" w:space="0" w:color="auto"/>
              <w:bottom w:val="dotted" w:sz="4" w:space="0" w:color="auto"/>
              <w:right w:val="dotted" w:sz="4" w:space="0" w:color="auto"/>
            </w:tcBorders>
            <w:shd w:val="clear" w:color="auto" w:fill="CCD4D6"/>
          </w:tcPr>
          <w:p w14:paraId="249072D3" w14:textId="77777777" w:rsidR="0005483F" w:rsidRPr="002B6F06" w:rsidRDefault="0005483F" w:rsidP="00581E37">
            <w:pPr>
              <w:bidi/>
              <w:spacing w:line="240" w:lineRule="exact"/>
              <w:jc w:val="center"/>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tl/>
              </w:rPr>
              <w:t xml:space="preserve">الرقم الوظيفي / </w:t>
            </w:r>
            <w:r w:rsidRPr="002B6F06">
              <w:rPr>
                <w:rFonts w:ascii="Microsoft Uighur" w:hAnsi="Microsoft Uighur" w:cs="Microsoft Uighur"/>
                <w:b/>
                <w:bCs/>
                <w:color w:val="000000" w:themeColor="text1"/>
                <w:sz w:val="28"/>
                <w:szCs w:val="28"/>
              </w:rPr>
              <w:t>BSF #</w:t>
            </w:r>
          </w:p>
        </w:tc>
        <w:tc>
          <w:tcPr>
            <w:tcW w:w="3678" w:type="dxa"/>
            <w:gridSpan w:val="2"/>
            <w:tcBorders>
              <w:top w:val="dotted" w:sz="4" w:space="0" w:color="auto"/>
              <w:left w:val="dotted" w:sz="4" w:space="0" w:color="auto"/>
              <w:bottom w:val="dotted" w:sz="4" w:space="0" w:color="auto"/>
              <w:right w:val="dotted" w:sz="4" w:space="0" w:color="auto"/>
            </w:tcBorders>
            <w:shd w:val="clear" w:color="auto" w:fill="CCD4D6"/>
          </w:tcPr>
          <w:p w14:paraId="5491DAD9" w14:textId="77777777" w:rsidR="0005483F" w:rsidRPr="002B6F06" w:rsidRDefault="0005483F" w:rsidP="00581E37">
            <w:pPr>
              <w:bidi/>
              <w:spacing w:line="240" w:lineRule="exact"/>
              <w:jc w:val="center"/>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tl/>
              </w:rPr>
              <w:t xml:space="preserve">الاسم / </w:t>
            </w:r>
            <w:r w:rsidRPr="002B6F06">
              <w:rPr>
                <w:rFonts w:ascii="Microsoft Uighur" w:hAnsi="Microsoft Uighur" w:cs="Microsoft Uighur"/>
                <w:b/>
                <w:bCs/>
                <w:color w:val="000000" w:themeColor="text1"/>
                <w:sz w:val="28"/>
                <w:szCs w:val="28"/>
              </w:rPr>
              <w:t>Name</w:t>
            </w:r>
          </w:p>
        </w:tc>
        <w:tc>
          <w:tcPr>
            <w:tcW w:w="1695" w:type="dxa"/>
            <w:tcBorders>
              <w:top w:val="dotted" w:sz="4" w:space="0" w:color="auto"/>
              <w:left w:val="dotted" w:sz="4" w:space="0" w:color="auto"/>
              <w:bottom w:val="dotted" w:sz="4" w:space="0" w:color="auto"/>
              <w:right w:val="dotted" w:sz="4" w:space="0" w:color="auto"/>
            </w:tcBorders>
            <w:shd w:val="clear" w:color="auto" w:fill="CCD4D6"/>
          </w:tcPr>
          <w:p w14:paraId="7A859AA2" w14:textId="77777777" w:rsidR="0005483F" w:rsidRPr="002B6F06" w:rsidRDefault="0005483F" w:rsidP="00581E37">
            <w:pPr>
              <w:bidi/>
              <w:spacing w:line="240" w:lineRule="exact"/>
              <w:jc w:val="center"/>
              <w:rPr>
                <w:rFonts w:ascii="Microsoft Uighur" w:hAnsi="Microsoft Uighur" w:cs="Microsoft Uighur"/>
                <w:b/>
                <w:bCs/>
                <w:color w:val="000000" w:themeColor="text1"/>
                <w:sz w:val="28"/>
                <w:szCs w:val="28"/>
              </w:rPr>
            </w:pPr>
          </w:p>
        </w:tc>
      </w:tr>
      <w:tr w:rsidR="00041A25" w:rsidRPr="002B6F06" w14:paraId="5D7AE528" w14:textId="77777777" w:rsidTr="00544228">
        <w:tc>
          <w:tcPr>
            <w:tcW w:w="3235" w:type="dxa"/>
            <w:gridSpan w:val="2"/>
            <w:tcBorders>
              <w:top w:val="dotted" w:sz="4" w:space="0" w:color="auto"/>
              <w:left w:val="dotted" w:sz="4" w:space="0" w:color="auto"/>
              <w:bottom w:val="dotted" w:sz="4" w:space="0" w:color="auto"/>
              <w:right w:val="dotted" w:sz="4" w:space="0" w:color="auto"/>
            </w:tcBorders>
          </w:tcPr>
          <w:p w14:paraId="3B6B2374" w14:textId="77777777" w:rsidR="0005483F" w:rsidRPr="002B6F06" w:rsidRDefault="0005483F" w:rsidP="00F4409E">
            <w:pPr>
              <w:bidi/>
              <w:spacing w:before="120"/>
              <w:jc w:val="center"/>
              <w:rPr>
                <w:rFonts w:ascii="Microsoft Uighur" w:hAnsi="Microsoft Uighur" w:cs="Microsoft Uighur"/>
                <w:color w:val="000000" w:themeColor="text1"/>
                <w:sz w:val="28"/>
                <w:szCs w:val="28"/>
              </w:rPr>
            </w:pPr>
          </w:p>
        </w:tc>
        <w:tc>
          <w:tcPr>
            <w:tcW w:w="2281" w:type="dxa"/>
            <w:gridSpan w:val="2"/>
            <w:tcBorders>
              <w:top w:val="dotted" w:sz="4" w:space="0" w:color="auto"/>
              <w:left w:val="dotted" w:sz="4" w:space="0" w:color="auto"/>
              <w:bottom w:val="dotted" w:sz="4" w:space="0" w:color="auto"/>
              <w:right w:val="dotted" w:sz="4" w:space="0" w:color="auto"/>
            </w:tcBorders>
          </w:tcPr>
          <w:p w14:paraId="183BF9E0" w14:textId="20FC978B" w:rsidR="0005483F" w:rsidRPr="002B6F06" w:rsidRDefault="0005483F" w:rsidP="00F4409E">
            <w:pPr>
              <w:bidi/>
              <w:spacing w:before="120"/>
              <w:jc w:val="center"/>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tl/>
              </w:rPr>
              <w:fldChar w:fldCharType="begin">
                <w:ffData>
                  <w:name w:val="Text2"/>
                  <w:enabled/>
                  <w:calcOnExit w:val="0"/>
                  <w:textInput/>
                </w:ffData>
              </w:fldChar>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Pr>
              <w:instrText>FORMTEXT</w:instrText>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tl/>
              </w:rPr>
            </w:r>
            <w:r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Pr="002B6F06">
              <w:rPr>
                <w:rFonts w:ascii="Microsoft Uighur" w:hAnsi="Microsoft Uighur" w:cs="Microsoft Uighur"/>
                <w:color w:val="000000" w:themeColor="text1"/>
                <w:sz w:val="28"/>
                <w:szCs w:val="28"/>
                <w:rtl/>
              </w:rPr>
              <w:fldChar w:fldCharType="end"/>
            </w:r>
          </w:p>
        </w:tc>
        <w:tc>
          <w:tcPr>
            <w:tcW w:w="3678" w:type="dxa"/>
            <w:gridSpan w:val="2"/>
            <w:tcBorders>
              <w:top w:val="dotted" w:sz="4" w:space="0" w:color="auto"/>
              <w:left w:val="dotted" w:sz="4" w:space="0" w:color="auto"/>
              <w:bottom w:val="dotted" w:sz="4" w:space="0" w:color="auto"/>
              <w:right w:val="dotted" w:sz="4" w:space="0" w:color="auto"/>
            </w:tcBorders>
          </w:tcPr>
          <w:p w14:paraId="4FEDCCF5" w14:textId="7C17F20A" w:rsidR="0005483F" w:rsidRPr="002B6F06" w:rsidRDefault="0005483F" w:rsidP="00F4409E">
            <w:pPr>
              <w:bidi/>
              <w:spacing w:before="120"/>
              <w:jc w:val="center"/>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tl/>
              </w:rPr>
              <w:fldChar w:fldCharType="begin">
                <w:ffData>
                  <w:name w:val="Text2"/>
                  <w:enabled/>
                  <w:calcOnExit w:val="0"/>
                  <w:textInput/>
                </w:ffData>
              </w:fldChar>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Pr>
              <w:instrText>FORMTEXT</w:instrText>
            </w:r>
            <w:r w:rsidRPr="002B6F06">
              <w:rPr>
                <w:rFonts w:ascii="Microsoft Uighur" w:hAnsi="Microsoft Uighur" w:cs="Microsoft Uighur"/>
                <w:color w:val="000000" w:themeColor="text1"/>
                <w:sz w:val="28"/>
                <w:szCs w:val="28"/>
                <w:rtl/>
              </w:rPr>
              <w:instrText xml:space="preserve"> </w:instrText>
            </w:r>
            <w:r w:rsidRPr="002B6F06">
              <w:rPr>
                <w:rFonts w:ascii="Microsoft Uighur" w:hAnsi="Microsoft Uighur" w:cs="Microsoft Uighur"/>
                <w:color w:val="000000" w:themeColor="text1"/>
                <w:sz w:val="28"/>
                <w:szCs w:val="28"/>
                <w:rtl/>
              </w:rPr>
            </w:r>
            <w:r w:rsidRPr="002B6F06">
              <w:rPr>
                <w:rFonts w:ascii="Microsoft Uighur" w:hAnsi="Microsoft Uighur" w:cs="Microsoft Uighur"/>
                <w:color w:val="000000" w:themeColor="text1"/>
                <w:sz w:val="28"/>
                <w:szCs w:val="28"/>
                <w:rtl/>
              </w:rPr>
              <w:fldChar w:fldCharType="separate"/>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00575E79">
              <w:rPr>
                <w:rFonts w:ascii="Microsoft Uighur" w:hAnsi="Microsoft Uighur" w:cs="Microsoft Uighur"/>
                <w:noProof/>
                <w:color w:val="000000" w:themeColor="text1"/>
                <w:sz w:val="28"/>
                <w:szCs w:val="28"/>
                <w:rtl/>
              </w:rPr>
              <w:t> </w:t>
            </w:r>
            <w:r w:rsidRPr="002B6F06">
              <w:rPr>
                <w:rFonts w:ascii="Microsoft Uighur" w:hAnsi="Microsoft Uighur" w:cs="Microsoft Uighur"/>
                <w:color w:val="000000" w:themeColor="text1"/>
                <w:sz w:val="28"/>
                <w:szCs w:val="28"/>
                <w:rtl/>
              </w:rPr>
              <w:fldChar w:fldCharType="end"/>
            </w:r>
          </w:p>
        </w:tc>
        <w:tc>
          <w:tcPr>
            <w:tcW w:w="1695" w:type="dxa"/>
            <w:tcBorders>
              <w:top w:val="dotted" w:sz="4" w:space="0" w:color="auto"/>
              <w:left w:val="dotted" w:sz="4" w:space="0" w:color="auto"/>
              <w:bottom w:val="dotted" w:sz="4" w:space="0" w:color="auto"/>
              <w:right w:val="dotted" w:sz="4" w:space="0" w:color="auto"/>
            </w:tcBorders>
          </w:tcPr>
          <w:p w14:paraId="70DCB0E3" w14:textId="05920512" w:rsidR="0005483F" w:rsidRPr="002B6F06" w:rsidRDefault="0005483F" w:rsidP="00F4409E">
            <w:pPr>
              <w:bidi/>
              <w:spacing w:before="120"/>
              <w:jc w:val="center"/>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tl/>
              </w:rPr>
              <w:t>خدمة العملاء</w:t>
            </w:r>
            <w:r w:rsidR="00F4409E" w:rsidRPr="002B6F06">
              <w:rPr>
                <w:rFonts w:ascii="Microsoft Uighur" w:hAnsi="Microsoft Uighur" w:cs="Microsoft Uighur"/>
                <w:color w:val="000000" w:themeColor="text1"/>
                <w:sz w:val="28"/>
                <w:szCs w:val="28"/>
              </w:rPr>
              <w:t xml:space="preserve"> /</w:t>
            </w:r>
            <w:r w:rsidR="00F4409E" w:rsidRPr="002B6F06">
              <w:rPr>
                <w:rFonts w:ascii="Microsoft Uighur" w:hAnsi="Microsoft Uighur" w:cs="Microsoft Uighur"/>
                <w:color w:val="000000" w:themeColor="text1"/>
                <w:sz w:val="28"/>
                <w:szCs w:val="28"/>
                <w:rtl/>
              </w:rPr>
              <w:t xml:space="preserve"> </w:t>
            </w:r>
            <w:r w:rsidR="00F4409E" w:rsidRPr="002B6F06">
              <w:rPr>
                <w:rFonts w:ascii="Microsoft Uighur" w:hAnsi="Microsoft Uighur" w:cs="Microsoft Uighur"/>
                <w:color w:val="000000" w:themeColor="text1"/>
                <w:sz w:val="28"/>
                <w:szCs w:val="28"/>
              </w:rPr>
              <w:t>Customer Service</w:t>
            </w:r>
          </w:p>
        </w:tc>
      </w:tr>
    </w:tbl>
    <w:p w14:paraId="2E9829E2" w14:textId="77777777" w:rsidR="00544228" w:rsidRDefault="00544228" w:rsidP="00A07F14">
      <w:pPr>
        <w:spacing w:line="280" w:lineRule="exact"/>
        <w:jc w:val="both"/>
        <w:rPr>
          <w:rFonts w:ascii="Microsoft Uighur" w:eastAsia="Arial Unicode MS" w:hAnsi="Microsoft Uighur" w:cs="Microsoft Uighur"/>
          <w:b/>
          <w:bCs/>
          <w:color w:val="FFFFFF" w:themeColor="background1"/>
          <w:sz w:val="36"/>
          <w:szCs w:val="36"/>
        </w:rPr>
        <w:sectPr w:rsidR="00544228" w:rsidSect="007C49E5">
          <w:headerReference w:type="even" r:id="rId15"/>
          <w:headerReference w:type="default" r:id="rId16"/>
          <w:footerReference w:type="even" r:id="rId17"/>
          <w:footerReference w:type="default" r:id="rId18"/>
          <w:headerReference w:type="first" r:id="rId19"/>
          <w:footerReference w:type="first" r:id="rId20"/>
          <w:pgSz w:w="11907" w:h="16839" w:code="9"/>
          <w:pgMar w:top="576" w:right="432" w:bottom="288" w:left="432" w:header="360" w:footer="180" w:gutter="0"/>
          <w:cols w:space="720"/>
          <w:docGrid w:linePitch="360"/>
        </w:sectPr>
      </w:pPr>
    </w:p>
    <w:tbl>
      <w:tblPr>
        <w:tblStyle w:val="TableGrid"/>
        <w:tblW w:w="5000" w:type="pct"/>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Look w:val="04A0" w:firstRow="1" w:lastRow="0" w:firstColumn="1" w:lastColumn="0" w:noHBand="0" w:noVBand="1"/>
      </w:tblPr>
      <w:tblGrid>
        <w:gridCol w:w="7925"/>
        <w:gridCol w:w="8040"/>
      </w:tblGrid>
      <w:tr w:rsidR="00041A25" w:rsidRPr="002B6F06" w14:paraId="7D5A3CD0" w14:textId="77777777" w:rsidTr="00544228">
        <w:tc>
          <w:tcPr>
            <w:tcW w:w="2482" w:type="pct"/>
            <w:tcBorders>
              <w:top w:val="dotted" w:sz="4" w:space="0" w:color="DDD9C3" w:themeColor="background2" w:themeShade="E6"/>
              <w:left w:val="dotted" w:sz="4" w:space="0" w:color="DDD9C3" w:themeColor="background2" w:themeShade="E6"/>
              <w:bottom w:val="dotted" w:sz="4" w:space="0" w:color="DDD9C3" w:themeColor="background2" w:themeShade="E6"/>
              <w:right w:val="nil"/>
            </w:tcBorders>
            <w:shd w:val="clear" w:color="auto" w:fill="006874"/>
          </w:tcPr>
          <w:p w14:paraId="6067F1AE" w14:textId="77777777" w:rsidR="00A35CEC" w:rsidRPr="002B6F06" w:rsidRDefault="00A35CEC" w:rsidP="00B00E2F">
            <w:pPr>
              <w:spacing w:line="240" w:lineRule="exact"/>
              <w:jc w:val="both"/>
              <w:rPr>
                <w:rFonts w:ascii="Microsoft Uighur" w:eastAsia="Arial Unicode MS" w:hAnsi="Microsoft Uighur" w:cs="Microsoft Uighur"/>
                <w:b/>
                <w:bCs/>
                <w:color w:val="FFFFFF" w:themeColor="background1"/>
                <w:sz w:val="28"/>
                <w:szCs w:val="28"/>
              </w:rPr>
            </w:pPr>
            <w:r w:rsidRPr="002B6F06">
              <w:rPr>
                <w:rFonts w:ascii="Microsoft Uighur" w:eastAsia="Arial Unicode MS" w:hAnsi="Microsoft Uighur" w:cs="Microsoft Uighur"/>
                <w:b/>
                <w:bCs/>
                <w:color w:val="FFFFFF" w:themeColor="background1"/>
                <w:sz w:val="28"/>
                <w:szCs w:val="28"/>
              </w:rPr>
              <w:lastRenderedPageBreak/>
              <w:t xml:space="preserve">Cardholder </w:t>
            </w:r>
            <w:r w:rsidR="00714F18" w:rsidRPr="002B6F06">
              <w:rPr>
                <w:rFonts w:ascii="Microsoft Uighur" w:eastAsia="Arial Unicode MS" w:hAnsi="Microsoft Uighur" w:cs="Microsoft Uighur"/>
                <w:b/>
                <w:bCs/>
                <w:color w:val="FFFFFF" w:themeColor="background1"/>
                <w:sz w:val="28"/>
                <w:szCs w:val="28"/>
              </w:rPr>
              <w:t>Information</w:t>
            </w:r>
          </w:p>
        </w:tc>
        <w:tc>
          <w:tcPr>
            <w:tcW w:w="2518" w:type="pct"/>
            <w:tcBorders>
              <w:top w:val="dotted" w:sz="4" w:space="0" w:color="DDD9C3" w:themeColor="background2" w:themeShade="E6"/>
              <w:left w:val="nil"/>
              <w:bottom w:val="dotted" w:sz="4" w:space="0" w:color="DDD9C3" w:themeColor="background2" w:themeShade="E6"/>
              <w:right w:val="dotted" w:sz="4" w:space="0" w:color="DDD9C3" w:themeColor="background2" w:themeShade="E6"/>
            </w:tcBorders>
            <w:shd w:val="clear" w:color="auto" w:fill="006874"/>
          </w:tcPr>
          <w:p w14:paraId="0EAF7CFA" w14:textId="77777777" w:rsidR="00A35CEC" w:rsidRPr="002B6F06" w:rsidRDefault="00A35CEC" w:rsidP="00B00E2F">
            <w:pPr>
              <w:bidi/>
              <w:spacing w:line="240" w:lineRule="exact"/>
              <w:jc w:val="both"/>
              <w:rPr>
                <w:rFonts w:ascii="Microsoft Uighur" w:eastAsia="Arial Unicode MS" w:hAnsi="Microsoft Uighur" w:cs="Microsoft Uighur"/>
                <w:b/>
                <w:bCs/>
                <w:color w:val="000000" w:themeColor="text1"/>
                <w:sz w:val="28"/>
                <w:szCs w:val="28"/>
                <w:rtl/>
              </w:rPr>
            </w:pPr>
            <w:r w:rsidRPr="002B6F06">
              <w:rPr>
                <w:rFonts w:ascii="Microsoft Uighur" w:eastAsia="Arial Unicode MS" w:hAnsi="Microsoft Uighur" w:cs="Microsoft Uighur"/>
                <w:b/>
                <w:bCs/>
                <w:color w:val="FFFFFF" w:themeColor="background1"/>
                <w:sz w:val="28"/>
                <w:szCs w:val="28"/>
                <w:rtl/>
              </w:rPr>
              <w:t>معلومات لحامل البطاقة</w:t>
            </w:r>
          </w:p>
        </w:tc>
      </w:tr>
    </w:tbl>
    <w:tbl>
      <w:tblPr>
        <w:tblStyle w:val="TableGrid"/>
        <w:tblpPr w:leftFromText="180" w:rightFromText="180" w:vertAnchor="text" w:tblpXSpec="center" w:tblpY="1"/>
        <w:tblOverlap w:val="never"/>
        <w:tblW w:w="5000" w:type="pct"/>
        <w:tbl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insideH w:val="dotted" w:sz="4" w:space="0" w:color="DDD9C3" w:themeColor="background2" w:themeShade="E6"/>
          <w:insideV w:val="dotted" w:sz="4" w:space="0" w:color="DDD9C3" w:themeColor="background2" w:themeShade="E6"/>
        </w:tblBorders>
        <w:tblLook w:val="04A0" w:firstRow="1" w:lastRow="0" w:firstColumn="1" w:lastColumn="0" w:noHBand="0" w:noVBand="1"/>
      </w:tblPr>
      <w:tblGrid>
        <w:gridCol w:w="1705"/>
        <w:gridCol w:w="3870"/>
        <w:gridCol w:w="1290"/>
        <w:gridCol w:w="1951"/>
        <w:gridCol w:w="5310"/>
        <w:gridCol w:w="1839"/>
      </w:tblGrid>
      <w:tr w:rsidR="00041A25" w:rsidRPr="002B6F06" w14:paraId="15D22879" w14:textId="77777777" w:rsidTr="007C17FD">
        <w:trPr>
          <w:trHeight w:val="20"/>
        </w:trPr>
        <w:tc>
          <w:tcPr>
            <w:tcW w:w="534" w:type="pct"/>
            <w:vAlign w:val="center"/>
          </w:tcPr>
          <w:p w14:paraId="09DBE809" w14:textId="77777777" w:rsidR="008C32F5" w:rsidRPr="002B6F06" w:rsidRDefault="008C32F5" w:rsidP="00B00E2F">
            <w:pPr>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Pr>
              <w:t>ID No</w:t>
            </w:r>
            <w:r w:rsidRPr="002B6F06">
              <w:rPr>
                <w:rFonts w:ascii="Microsoft Uighur" w:hAnsi="Microsoft Uighur" w:cs="Microsoft Uighur"/>
                <w:color w:val="000000" w:themeColor="text1"/>
                <w:sz w:val="28"/>
                <w:szCs w:val="28"/>
                <w:rtl/>
              </w:rPr>
              <w:t>.</w:t>
            </w:r>
            <w:r w:rsidRPr="002B6F06">
              <w:rPr>
                <w:rFonts w:ascii="Microsoft Uighur" w:hAnsi="Microsoft Uighur" w:cs="Microsoft Uighur"/>
                <w:color w:val="000000" w:themeColor="text1"/>
                <w:sz w:val="28"/>
                <w:szCs w:val="28"/>
              </w:rPr>
              <w:t>:</w:t>
            </w:r>
          </w:p>
        </w:tc>
        <w:tc>
          <w:tcPr>
            <w:tcW w:w="1212" w:type="pct"/>
            <w:vAlign w:val="center"/>
          </w:tcPr>
          <w:p w14:paraId="5461471B" w14:textId="0CD0AA35" w:rsidR="008C32F5" w:rsidRPr="002B6F06" w:rsidRDefault="008C32F5" w:rsidP="00B00E2F">
            <w:pPr>
              <w:bidi/>
              <w:spacing w:line="240" w:lineRule="exact"/>
              <w:jc w:val="center"/>
              <w:rPr>
                <w:rFonts w:ascii="Microsoft Uighur"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Pr>
              <w:fldChar w:fldCharType="begin">
                <w:ffData>
                  <w:name w:val="Text1"/>
                  <w:enabled/>
                  <w:calcOnExit w:val="0"/>
                  <w:textInput/>
                </w:ffData>
              </w:fldChar>
            </w:r>
            <w:r w:rsidRPr="002B6F06">
              <w:rPr>
                <w:rFonts w:ascii="Microsoft Uighur" w:eastAsia="Arial Unicode MS" w:hAnsi="Microsoft Uighur" w:cs="Microsoft Uighur"/>
                <w:color w:val="000000" w:themeColor="text1"/>
                <w:sz w:val="28"/>
                <w:szCs w:val="28"/>
              </w:rPr>
              <w:instrText xml:space="preserve"> FORMTEXT </w:instrText>
            </w:r>
            <w:r w:rsidRPr="002B6F06">
              <w:rPr>
                <w:rFonts w:ascii="Microsoft Uighur" w:eastAsia="Arial Unicode MS" w:hAnsi="Microsoft Uighur" w:cs="Microsoft Uighur"/>
                <w:color w:val="000000" w:themeColor="text1"/>
                <w:sz w:val="28"/>
                <w:szCs w:val="28"/>
              </w:rPr>
            </w:r>
            <w:r w:rsidRPr="002B6F06">
              <w:rPr>
                <w:rFonts w:ascii="Microsoft Uighur" w:eastAsia="Arial Unicode MS" w:hAnsi="Microsoft Uighur" w:cs="Microsoft Uighur"/>
                <w:color w:val="000000" w:themeColor="text1"/>
                <w:sz w:val="28"/>
                <w:szCs w:val="28"/>
              </w:rPr>
              <w:fldChar w:fldCharType="separate"/>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Pr="002B6F06">
              <w:rPr>
                <w:rFonts w:ascii="Microsoft Uighur" w:eastAsia="Arial Unicode MS" w:hAnsi="Microsoft Uighur" w:cs="Microsoft Uighur"/>
                <w:color w:val="000000" w:themeColor="text1"/>
                <w:sz w:val="28"/>
                <w:szCs w:val="28"/>
              </w:rPr>
              <w:fldChar w:fldCharType="end"/>
            </w:r>
          </w:p>
        </w:tc>
        <w:tc>
          <w:tcPr>
            <w:tcW w:w="404" w:type="pct"/>
            <w:vAlign w:val="center"/>
          </w:tcPr>
          <w:p w14:paraId="32F1CC99" w14:textId="77777777" w:rsidR="008C32F5" w:rsidRPr="002B6F06" w:rsidRDefault="008C32F5" w:rsidP="00B00E2F">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رقم الهوية:</w:t>
            </w:r>
          </w:p>
        </w:tc>
        <w:tc>
          <w:tcPr>
            <w:tcW w:w="611" w:type="pct"/>
            <w:vAlign w:val="center"/>
          </w:tcPr>
          <w:p w14:paraId="0142D1BE" w14:textId="77777777" w:rsidR="008C32F5" w:rsidRPr="002B6F06" w:rsidRDefault="008C32F5" w:rsidP="00B00E2F">
            <w:pPr>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Pr>
              <w:t>Name:</w:t>
            </w:r>
          </w:p>
        </w:tc>
        <w:tc>
          <w:tcPr>
            <w:tcW w:w="1663" w:type="pct"/>
            <w:vAlign w:val="center"/>
          </w:tcPr>
          <w:p w14:paraId="7B75166C" w14:textId="74A88D7E" w:rsidR="008C32F5" w:rsidRPr="002B6F06" w:rsidRDefault="008C32F5" w:rsidP="00B00E2F">
            <w:pPr>
              <w:bidi/>
              <w:spacing w:line="240" w:lineRule="exact"/>
              <w:jc w:val="center"/>
              <w:rPr>
                <w:rFonts w:ascii="Microsoft Uighur"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Pr>
              <w:fldChar w:fldCharType="begin">
                <w:ffData>
                  <w:name w:val="Text1"/>
                  <w:enabled/>
                  <w:calcOnExit w:val="0"/>
                  <w:textInput/>
                </w:ffData>
              </w:fldChar>
            </w:r>
            <w:r w:rsidRPr="002B6F06">
              <w:rPr>
                <w:rFonts w:ascii="Microsoft Uighur" w:eastAsia="Arial Unicode MS" w:hAnsi="Microsoft Uighur" w:cs="Microsoft Uighur"/>
                <w:color w:val="000000" w:themeColor="text1"/>
                <w:sz w:val="28"/>
                <w:szCs w:val="28"/>
              </w:rPr>
              <w:instrText xml:space="preserve"> FORMTEXT </w:instrText>
            </w:r>
            <w:r w:rsidRPr="002B6F06">
              <w:rPr>
                <w:rFonts w:ascii="Microsoft Uighur" w:eastAsia="Arial Unicode MS" w:hAnsi="Microsoft Uighur" w:cs="Microsoft Uighur"/>
                <w:color w:val="000000" w:themeColor="text1"/>
                <w:sz w:val="28"/>
                <w:szCs w:val="28"/>
              </w:rPr>
            </w:r>
            <w:r w:rsidRPr="002B6F06">
              <w:rPr>
                <w:rFonts w:ascii="Microsoft Uighur" w:eastAsia="Arial Unicode MS" w:hAnsi="Microsoft Uighur" w:cs="Microsoft Uighur"/>
                <w:color w:val="000000" w:themeColor="text1"/>
                <w:sz w:val="28"/>
                <w:szCs w:val="28"/>
              </w:rPr>
              <w:fldChar w:fldCharType="separate"/>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Pr="002B6F06">
              <w:rPr>
                <w:rFonts w:ascii="Microsoft Uighur" w:eastAsia="Arial Unicode MS" w:hAnsi="Microsoft Uighur" w:cs="Microsoft Uighur"/>
                <w:color w:val="000000" w:themeColor="text1"/>
                <w:sz w:val="28"/>
                <w:szCs w:val="28"/>
              </w:rPr>
              <w:fldChar w:fldCharType="end"/>
            </w:r>
          </w:p>
        </w:tc>
        <w:tc>
          <w:tcPr>
            <w:tcW w:w="576" w:type="pct"/>
            <w:vAlign w:val="center"/>
          </w:tcPr>
          <w:p w14:paraId="55EA3A79" w14:textId="77777777" w:rsidR="008C32F5" w:rsidRPr="002B6F06" w:rsidRDefault="00D10836" w:rsidP="00B00E2F">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الاسم</w:t>
            </w:r>
            <w:r w:rsidR="008C32F5" w:rsidRPr="002B6F06">
              <w:rPr>
                <w:rFonts w:ascii="Microsoft Uighur" w:hAnsi="Microsoft Uighur" w:cs="Microsoft Uighur"/>
                <w:color w:val="000000" w:themeColor="text1"/>
                <w:sz w:val="28"/>
                <w:szCs w:val="28"/>
                <w:rtl/>
              </w:rPr>
              <w:t>:</w:t>
            </w:r>
          </w:p>
        </w:tc>
      </w:tr>
      <w:tr w:rsidR="00041A25" w:rsidRPr="002B6F06" w14:paraId="6A3F7B81" w14:textId="77777777" w:rsidTr="007C17FD">
        <w:trPr>
          <w:trHeight w:val="20"/>
        </w:trPr>
        <w:tc>
          <w:tcPr>
            <w:tcW w:w="534" w:type="pct"/>
            <w:vAlign w:val="center"/>
          </w:tcPr>
          <w:p w14:paraId="3A676EBE" w14:textId="77777777" w:rsidR="008C32F5" w:rsidRPr="002B6F06" w:rsidRDefault="008C32F5" w:rsidP="00B00E2F">
            <w:pPr>
              <w:spacing w:line="24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Agreement Date:</w:t>
            </w:r>
          </w:p>
        </w:tc>
        <w:tc>
          <w:tcPr>
            <w:tcW w:w="1212" w:type="pct"/>
            <w:vAlign w:val="center"/>
          </w:tcPr>
          <w:p w14:paraId="2D103F20" w14:textId="59F6C185" w:rsidR="008C32F5" w:rsidRPr="002B6F06" w:rsidRDefault="00575E79" w:rsidP="00B00E2F">
            <w:pPr>
              <w:bidi/>
              <w:spacing w:line="240" w:lineRule="exact"/>
              <w:jc w:val="center"/>
              <w:rPr>
                <w:rFonts w:ascii="Microsoft Uighur" w:hAnsi="Microsoft Uighur" w:cs="Microsoft Uighur"/>
                <w:color w:val="000000" w:themeColor="text1"/>
                <w:sz w:val="28"/>
                <w:szCs w:val="28"/>
                <w:rtl/>
              </w:rPr>
            </w:pPr>
            <w:sdt>
              <w:sdtPr>
                <w:rPr>
                  <w:rFonts w:ascii="Microsoft Uighur" w:hAnsi="Microsoft Uighur" w:cs="Microsoft Uighur"/>
                  <w:color w:val="000000" w:themeColor="text1"/>
                  <w:sz w:val="28"/>
                  <w:szCs w:val="28"/>
                  <w:rtl/>
                </w:rPr>
                <w:id w:val="-1020399006"/>
                <w:placeholder>
                  <w:docPart w:val="20E101A4426749F8BB46612D476B563B"/>
                </w:placeholder>
                <w:date>
                  <w:dateFormat w:val="M/d/yyyy"/>
                  <w:lid w:val="en-US"/>
                  <w:storeMappedDataAs w:val="dateTime"/>
                  <w:calendar w:val="gregorian"/>
                </w:date>
              </w:sdtPr>
              <w:sdtEndPr/>
              <w:sdtContent>
                <w:r w:rsidR="00F00C41">
                  <w:rPr>
                    <w:rFonts w:ascii="Microsoft Uighur" w:hAnsi="Microsoft Uighur" w:cs="Microsoft Uighur"/>
                    <w:color w:val="000000" w:themeColor="text1"/>
                    <w:sz w:val="28"/>
                    <w:szCs w:val="28"/>
                    <w:rtl/>
                  </w:rPr>
                  <w:t xml:space="preserve">   </w:t>
                </w:r>
                <w:r w:rsidR="00F424DB" w:rsidRPr="002B6F06">
                  <w:rPr>
                    <w:rFonts w:ascii="Microsoft Uighur" w:hAnsi="Microsoft Uighur" w:cs="Microsoft Uighur"/>
                    <w:color w:val="000000" w:themeColor="text1"/>
                    <w:sz w:val="28"/>
                    <w:szCs w:val="28"/>
                  </w:rPr>
                  <w:t>/</w:t>
                </w:r>
                <w:r w:rsidR="00F00C41">
                  <w:rPr>
                    <w:rFonts w:ascii="Microsoft Uighur" w:hAnsi="Microsoft Uighur" w:cs="Microsoft Uighur"/>
                    <w:color w:val="000000" w:themeColor="text1"/>
                    <w:sz w:val="28"/>
                    <w:szCs w:val="28"/>
                  </w:rPr>
                  <w:t xml:space="preserve">  </w:t>
                </w:r>
                <w:r w:rsidR="00F424DB" w:rsidRPr="002B6F06">
                  <w:rPr>
                    <w:rFonts w:ascii="Microsoft Uighur" w:hAnsi="Microsoft Uighur" w:cs="Microsoft Uighur"/>
                    <w:color w:val="000000" w:themeColor="text1"/>
                    <w:sz w:val="28"/>
                    <w:szCs w:val="28"/>
                  </w:rPr>
                  <w:t xml:space="preserve"> /</w:t>
                </w:r>
                <w:r w:rsidR="00F00C41">
                  <w:rPr>
                    <w:rFonts w:ascii="Microsoft Uighur" w:hAnsi="Microsoft Uighur" w:cs="Microsoft Uighur"/>
                    <w:color w:val="000000" w:themeColor="text1"/>
                    <w:sz w:val="28"/>
                    <w:szCs w:val="28"/>
                  </w:rPr>
                  <w:t xml:space="preserve">   </w:t>
                </w:r>
                <w:r w:rsidR="00F424DB" w:rsidRPr="002B6F06">
                  <w:rPr>
                    <w:rFonts w:ascii="Microsoft Uighur" w:hAnsi="Microsoft Uighur" w:cs="Microsoft Uighur"/>
                    <w:color w:val="000000" w:themeColor="text1"/>
                    <w:sz w:val="28"/>
                    <w:szCs w:val="28"/>
                  </w:rPr>
                  <w:t xml:space="preserve"> </w:t>
                </w:r>
              </w:sdtContent>
            </w:sdt>
          </w:p>
        </w:tc>
        <w:tc>
          <w:tcPr>
            <w:tcW w:w="404" w:type="pct"/>
            <w:vAlign w:val="center"/>
          </w:tcPr>
          <w:p w14:paraId="635268C4" w14:textId="77777777" w:rsidR="008C32F5" w:rsidRPr="002B6F06" w:rsidRDefault="008C32F5" w:rsidP="00533E87">
            <w:pPr>
              <w:spacing w:line="240" w:lineRule="exact"/>
              <w:jc w:val="right"/>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تاريخ الاتفاقية:</w:t>
            </w:r>
          </w:p>
        </w:tc>
        <w:tc>
          <w:tcPr>
            <w:tcW w:w="611" w:type="pct"/>
            <w:vAlign w:val="center"/>
          </w:tcPr>
          <w:p w14:paraId="6B8A259B" w14:textId="77777777" w:rsidR="008C32F5" w:rsidRPr="002B6F06" w:rsidRDefault="008C32F5" w:rsidP="00B00E2F">
            <w:pPr>
              <w:spacing w:line="24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 xml:space="preserve">Agreement </w:t>
            </w:r>
            <w:r w:rsidRPr="002B6F06">
              <w:rPr>
                <w:rFonts w:ascii="Microsoft Uighur" w:eastAsia="Arial Unicode MS" w:hAnsi="Microsoft Uighur" w:cs="Microsoft Uighur"/>
                <w:color w:val="000000" w:themeColor="text1"/>
                <w:sz w:val="28"/>
                <w:szCs w:val="28"/>
              </w:rPr>
              <w:t>Ref. No:</w:t>
            </w:r>
          </w:p>
        </w:tc>
        <w:tc>
          <w:tcPr>
            <w:tcW w:w="1663" w:type="pct"/>
            <w:vAlign w:val="center"/>
          </w:tcPr>
          <w:p w14:paraId="2DD1958F" w14:textId="66AE7E4B" w:rsidR="008C32F5" w:rsidRPr="002B6F06" w:rsidRDefault="008C32F5" w:rsidP="00B00E2F">
            <w:pPr>
              <w:bidi/>
              <w:spacing w:line="240" w:lineRule="exact"/>
              <w:jc w:val="center"/>
              <w:rPr>
                <w:rFonts w:ascii="Microsoft Uighur"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Pr>
              <w:fldChar w:fldCharType="begin">
                <w:ffData>
                  <w:name w:val="Text1"/>
                  <w:enabled/>
                  <w:calcOnExit w:val="0"/>
                  <w:textInput/>
                </w:ffData>
              </w:fldChar>
            </w:r>
            <w:r w:rsidRPr="002B6F06">
              <w:rPr>
                <w:rFonts w:ascii="Microsoft Uighur" w:eastAsia="Arial Unicode MS" w:hAnsi="Microsoft Uighur" w:cs="Microsoft Uighur"/>
                <w:color w:val="000000" w:themeColor="text1"/>
                <w:sz w:val="28"/>
                <w:szCs w:val="28"/>
              </w:rPr>
              <w:instrText xml:space="preserve"> FORMTEXT </w:instrText>
            </w:r>
            <w:r w:rsidRPr="002B6F06">
              <w:rPr>
                <w:rFonts w:ascii="Microsoft Uighur" w:eastAsia="Arial Unicode MS" w:hAnsi="Microsoft Uighur" w:cs="Microsoft Uighur"/>
                <w:color w:val="000000" w:themeColor="text1"/>
                <w:sz w:val="28"/>
                <w:szCs w:val="28"/>
              </w:rPr>
            </w:r>
            <w:r w:rsidRPr="002B6F06">
              <w:rPr>
                <w:rFonts w:ascii="Microsoft Uighur" w:eastAsia="Arial Unicode MS" w:hAnsi="Microsoft Uighur" w:cs="Microsoft Uighur"/>
                <w:color w:val="000000" w:themeColor="text1"/>
                <w:sz w:val="28"/>
                <w:szCs w:val="28"/>
              </w:rPr>
              <w:fldChar w:fldCharType="separate"/>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Pr="002B6F06">
              <w:rPr>
                <w:rFonts w:ascii="Microsoft Uighur" w:eastAsia="Arial Unicode MS" w:hAnsi="Microsoft Uighur" w:cs="Microsoft Uighur"/>
                <w:color w:val="000000" w:themeColor="text1"/>
                <w:sz w:val="28"/>
                <w:szCs w:val="28"/>
              </w:rPr>
              <w:fldChar w:fldCharType="end"/>
            </w:r>
          </w:p>
        </w:tc>
        <w:tc>
          <w:tcPr>
            <w:tcW w:w="576" w:type="pct"/>
            <w:vAlign w:val="center"/>
          </w:tcPr>
          <w:p w14:paraId="5C63584D" w14:textId="58EDE057" w:rsidR="008C32F5" w:rsidRPr="002B6F06" w:rsidRDefault="008C32F5" w:rsidP="00B00E2F">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رقم</w:t>
            </w:r>
            <w:r w:rsidRPr="002B6F06">
              <w:rPr>
                <w:rFonts w:ascii="Microsoft Uighur" w:eastAsia="Arial Unicode MS" w:hAnsi="Microsoft Uighur" w:cs="Microsoft Uighur"/>
                <w:color w:val="000000" w:themeColor="text1"/>
                <w:sz w:val="28"/>
                <w:szCs w:val="28"/>
                <w:rtl/>
              </w:rPr>
              <w:t xml:space="preserve"> الاتفاقية المرجعي</w:t>
            </w:r>
            <w:r w:rsidR="007C17FD">
              <w:rPr>
                <w:rFonts w:ascii="Microsoft Uighur" w:eastAsia="Arial Unicode MS" w:hAnsi="Microsoft Uighur" w:cs="Microsoft Uighur" w:hint="cs"/>
                <w:color w:val="000000" w:themeColor="text1"/>
                <w:sz w:val="28"/>
                <w:szCs w:val="28"/>
                <w:rtl/>
              </w:rPr>
              <w:t>:</w:t>
            </w:r>
          </w:p>
        </w:tc>
      </w:tr>
    </w:tbl>
    <w:tbl>
      <w:tblPr>
        <w:tblStyle w:val="TableGrid"/>
        <w:tblW w:w="5000" w:type="pct"/>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Look w:val="04A0" w:firstRow="1" w:lastRow="0" w:firstColumn="1" w:lastColumn="0" w:noHBand="0" w:noVBand="1"/>
      </w:tblPr>
      <w:tblGrid>
        <w:gridCol w:w="3136"/>
        <w:gridCol w:w="4844"/>
        <w:gridCol w:w="5243"/>
        <w:gridCol w:w="386"/>
        <w:gridCol w:w="2356"/>
      </w:tblGrid>
      <w:tr w:rsidR="00041A25" w:rsidRPr="002B6F06" w14:paraId="48AD0C6F" w14:textId="77777777" w:rsidTr="00544228">
        <w:trPr>
          <w:trHeight w:val="242"/>
        </w:trPr>
        <w:tc>
          <w:tcPr>
            <w:tcW w:w="2499" w:type="pct"/>
            <w:gridSpan w:val="2"/>
            <w:tcBorders>
              <w:top w:val="dashSmallGap" w:sz="4" w:space="0" w:color="DDD9C3" w:themeColor="background2" w:themeShade="E6"/>
              <w:left w:val="dashSmallGap" w:sz="4" w:space="0" w:color="DDD9C3" w:themeColor="background2" w:themeShade="E6"/>
              <w:bottom w:val="dotted" w:sz="4" w:space="0" w:color="DDD9C3" w:themeColor="background2" w:themeShade="E6"/>
              <w:right w:val="nil"/>
            </w:tcBorders>
            <w:shd w:val="clear" w:color="auto" w:fill="006874"/>
          </w:tcPr>
          <w:p w14:paraId="2071F588" w14:textId="77777777" w:rsidR="00A35CEC" w:rsidRPr="002B6F06" w:rsidRDefault="00A35CEC" w:rsidP="00B00E2F">
            <w:pPr>
              <w:spacing w:line="240" w:lineRule="exact"/>
              <w:jc w:val="both"/>
              <w:rPr>
                <w:rFonts w:ascii="Microsoft Uighur" w:hAnsi="Microsoft Uighur" w:cs="Microsoft Uighur"/>
                <w:b/>
                <w:bCs/>
                <w:color w:val="FFFFFF" w:themeColor="background1"/>
                <w:sz w:val="28"/>
                <w:szCs w:val="28"/>
              </w:rPr>
            </w:pPr>
            <w:r w:rsidRPr="002B6F06">
              <w:rPr>
                <w:rFonts w:ascii="Microsoft Uighur" w:hAnsi="Microsoft Uighur" w:cs="Microsoft Uighur"/>
                <w:b/>
                <w:bCs/>
                <w:color w:val="FFFFFF" w:themeColor="background1"/>
                <w:sz w:val="28"/>
                <w:szCs w:val="28"/>
              </w:rPr>
              <w:t>Credit Card Information</w:t>
            </w:r>
          </w:p>
        </w:tc>
        <w:tc>
          <w:tcPr>
            <w:tcW w:w="2501" w:type="pct"/>
            <w:gridSpan w:val="3"/>
            <w:tcBorders>
              <w:top w:val="dashSmallGap" w:sz="4" w:space="0" w:color="DDD9C3" w:themeColor="background2" w:themeShade="E6"/>
              <w:left w:val="nil"/>
              <w:bottom w:val="dotted" w:sz="4" w:space="0" w:color="DDD9C3" w:themeColor="background2" w:themeShade="E6"/>
              <w:right w:val="dashSmallGap" w:sz="4" w:space="0" w:color="DDD9C3" w:themeColor="background2" w:themeShade="E6"/>
            </w:tcBorders>
            <w:shd w:val="clear" w:color="auto" w:fill="006874"/>
          </w:tcPr>
          <w:p w14:paraId="4EE52AF0" w14:textId="77777777" w:rsidR="00A35CEC" w:rsidRPr="002B6F06" w:rsidRDefault="00714F18" w:rsidP="00B00E2F">
            <w:pPr>
              <w:bidi/>
              <w:spacing w:line="240" w:lineRule="exact"/>
              <w:jc w:val="both"/>
              <w:rPr>
                <w:rFonts w:ascii="Microsoft Uighur" w:hAnsi="Microsoft Uighur" w:cs="Microsoft Uighur"/>
                <w:b/>
                <w:bCs/>
                <w:color w:val="FFFFFF" w:themeColor="background1"/>
                <w:sz w:val="28"/>
                <w:szCs w:val="28"/>
                <w:rtl/>
              </w:rPr>
            </w:pPr>
            <w:r w:rsidRPr="002B6F06">
              <w:rPr>
                <w:rFonts w:ascii="Microsoft Uighur" w:hAnsi="Microsoft Uighur" w:cs="Microsoft Uighur"/>
                <w:b/>
                <w:bCs/>
                <w:color w:val="FFFFFF" w:themeColor="background1"/>
                <w:sz w:val="28"/>
                <w:szCs w:val="28"/>
                <w:rtl/>
              </w:rPr>
              <w:t>بيانات</w:t>
            </w:r>
            <w:r w:rsidR="00A35CEC" w:rsidRPr="002B6F06">
              <w:rPr>
                <w:rFonts w:ascii="Microsoft Uighur" w:hAnsi="Microsoft Uighur" w:cs="Microsoft Uighur"/>
                <w:b/>
                <w:bCs/>
                <w:color w:val="FFFFFF" w:themeColor="background1"/>
                <w:sz w:val="28"/>
                <w:szCs w:val="28"/>
                <w:rtl/>
              </w:rPr>
              <w:t xml:space="preserve"> بطاقة الائتمان</w:t>
            </w:r>
          </w:p>
        </w:tc>
      </w:tr>
      <w:tr w:rsidR="00041A25" w:rsidRPr="002B6F06" w14:paraId="5D5E9FF1" w14:textId="77777777" w:rsidTr="0082733A">
        <w:tc>
          <w:tcPr>
            <w:tcW w:w="982"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31C2D099" w14:textId="77777777" w:rsidR="00714F18" w:rsidRPr="002B6F06" w:rsidRDefault="00714F18" w:rsidP="00B00E2F">
            <w:pPr>
              <w:spacing w:line="24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Credit Card Limit</w:t>
            </w:r>
            <w:r w:rsidR="00550F9D" w:rsidRPr="002B6F06">
              <w:rPr>
                <w:rFonts w:ascii="Microsoft Uighur" w:hAnsi="Microsoft Uighur" w:cs="Microsoft Uighur"/>
                <w:color w:val="000000" w:themeColor="text1"/>
                <w:sz w:val="28"/>
                <w:szCs w:val="28"/>
              </w:rPr>
              <w:t xml:space="preserve"> (Saudi Riyal)</w:t>
            </w:r>
            <w:r w:rsidRPr="002B6F06">
              <w:rPr>
                <w:rFonts w:ascii="Microsoft Uighur" w:hAnsi="Microsoft Uighur" w:cs="Microsoft Uighur"/>
                <w:color w:val="000000" w:themeColor="text1"/>
                <w:sz w:val="28"/>
                <w:szCs w:val="28"/>
              </w:rPr>
              <w:t>:</w:t>
            </w:r>
          </w:p>
        </w:tc>
        <w:tc>
          <w:tcPr>
            <w:tcW w:w="3159" w:type="pct"/>
            <w:gridSpan w:val="2"/>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19C941FF" w14:textId="7FFB64B4" w:rsidR="00714F18" w:rsidRPr="002B6F06" w:rsidRDefault="008C32F5" w:rsidP="00B00E2F">
            <w:pPr>
              <w:bidi/>
              <w:spacing w:line="240" w:lineRule="exact"/>
              <w:jc w:val="center"/>
              <w:rPr>
                <w:rFonts w:ascii="Microsoft Uighur" w:hAnsi="Microsoft Uighur" w:cs="Microsoft Uighur"/>
                <w:b/>
                <w:bCs/>
                <w:color w:val="000000" w:themeColor="text1"/>
                <w:sz w:val="28"/>
                <w:szCs w:val="28"/>
                <w:rtl/>
              </w:rPr>
            </w:pPr>
            <w:r w:rsidRPr="002B6F06">
              <w:rPr>
                <w:rFonts w:ascii="Microsoft Uighur" w:eastAsia="Arial Unicode MS" w:hAnsi="Microsoft Uighur" w:cs="Microsoft Uighur"/>
                <w:color w:val="000000" w:themeColor="text1"/>
                <w:sz w:val="28"/>
                <w:szCs w:val="28"/>
              </w:rPr>
              <w:fldChar w:fldCharType="begin">
                <w:ffData>
                  <w:name w:val="Text1"/>
                  <w:enabled/>
                  <w:calcOnExit w:val="0"/>
                  <w:textInput/>
                </w:ffData>
              </w:fldChar>
            </w:r>
            <w:r w:rsidRPr="002B6F06">
              <w:rPr>
                <w:rFonts w:ascii="Microsoft Uighur" w:eastAsia="Arial Unicode MS" w:hAnsi="Microsoft Uighur" w:cs="Microsoft Uighur"/>
                <w:color w:val="000000" w:themeColor="text1"/>
                <w:sz w:val="28"/>
                <w:szCs w:val="28"/>
              </w:rPr>
              <w:instrText xml:space="preserve"> FORMTEXT </w:instrText>
            </w:r>
            <w:r w:rsidRPr="002B6F06">
              <w:rPr>
                <w:rFonts w:ascii="Microsoft Uighur" w:eastAsia="Arial Unicode MS" w:hAnsi="Microsoft Uighur" w:cs="Microsoft Uighur"/>
                <w:color w:val="000000" w:themeColor="text1"/>
                <w:sz w:val="28"/>
                <w:szCs w:val="28"/>
              </w:rPr>
            </w:r>
            <w:r w:rsidRPr="002B6F06">
              <w:rPr>
                <w:rFonts w:ascii="Microsoft Uighur" w:eastAsia="Arial Unicode MS" w:hAnsi="Microsoft Uighur" w:cs="Microsoft Uighur"/>
                <w:color w:val="000000" w:themeColor="text1"/>
                <w:sz w:val="28"/>
                <w:szCs w:val="28"/>
              </w:rPr>
              <w:fldChar w:fldCharType="separate"/>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Pr="002B6F06">
              <w:rPr>
                <w:rFonts w:ascii="Microsoft Uighur" w:eastAsia="Arial Unicode MS" w:hAnsi="Microsoft Uighur" w:cs="Microsoft Uighur"/>
                <w:color w:val="000000" w:themeColor="text1"/>
                <w:sz w:val="28"/>
                <w:szCs w:val="28"/>
              </w:rPr>
              <w:fldChar w:fldCharType="end"/>
            </w:r>
          </w:p>
        </w:tc>
        <w:tc>
          <w:tcPr>
            <w:tcW w:w="859" w:type="pct"/>
            <w:gridSpan w:val="2"/>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58F580E4" w14:textId="77777777" w:rsidR="00714F18" w:rsidRPr="002B6F06" w:rsidRDefault="00714F18" w:rsidP="00B00E2F">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الحد الائتماني للبطاقة (ريال</w:t>
            </w:r>
            <w:r w:rsidR="00550F9D" w:rsidRPr="002B6F06">
              <w:rPr>
                <w:rFonts w:ascii="Microsoft Uighur" w:hAnsi="Microsoft Uighur" w:cs="Microsoft Uighur"/>
                <w:color w:val="000000" w:themeColor="text1"/>
                <w:sz w:val="28"/>
                <w:szCs w:val="28"/>
                <w:rtl/>
              </w:rPr>
              <w:t xml:space="preserve"> سعودي</w:t>
            </w:r>
            <w:r w:rsidRPr="002B6F06">
              <w:rPr>
                <w:rFonts w:ascii="Microsoft Uighur" w:hAnsi="Microsoft Uighur" w:cs="Microsoft Uighur"/>
                <w:color w:val="000000" w:themeColor="text1"/>
                <w:sz w:val="28"/>
                <w:szCs w:val="28"/>
                <w:rtl/>
              </w:rPr>
              <w:t>):</w:t>
            </w:r>
          </w:p>
        </w:tc>
      </w:tr>
      <w:tr w:rsidR="001C19A1" w:rsidRPr="002B6F06" w14:paraId="2F828A46" w14:textId="77777777" w:rsidTr="0082733A">
        <w:tc>
          <w:tcPr>
            <w:tcW w:w="982"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1042CE87" w14:textId="509C270D" w:rsidR="001C19A1" w:rsidRPr="002B6F06" w:rsidRDefault="001C19A1" w:rsidP="00335D62">
            <w:pPr>
              <w:spacing w:line="24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Cards Statement Date:</w:t>
            </w:r>
          </w:p>
        </w:tc>
        <w:tc>
          <w:tcPr>
            <w:tcW w:w="3159" w:type="pct"/>
            <w:gridSpan w:val="2"/>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6DF9CCC2" w14:textId="19FF8485" w:rsidR="001C19A1" w:rsidRPr="00335D62" w:rsidRDefault="0082733A" w:rsidP="00335D62">
            <w:pPr>
              <w:bidi/>
              <w:spacing w:line="240" w:lineRule="exact"/>
              <w:jc w:val="center"/>
              <w:rPr>
                <w:rFonts w:ascii="Microsoft Uighur" w:hAnsi="Microsoft Uighur" w:cs="Microsoft Uighur"/>
                <w:color w:val="000000" w:themeColor="text1"/>
                <w:sz w:val="28"/>
                <w:szCs w:val="28"/>
                <w:rtl/>
              </w:rPr>
            </w:pPr>
            <w:r w:rsidRPr="002B6F06">
              <w:rPr>
                <w:rFonts w:ascii="Microsoft Uighur" w:eastAsia="Arial Unicode MS" w:hAnsi="Microsoft Uighur" w:cs="Microsoft Uighur"/>
                <w:color w:val="000000" w:themeColor="text1"/>
                <w:sz w:val="28"/>
                <w:szCs w:val="28"/>
              </w:rPr>
              <w:fldChar w:fldCharType="begin">
                <w:ffData>
                  <w:name w:val="Text1"/>
                  <w:enabled/>
                  <w:calcOnExit w:val="0"/>
                  <w:textInput/>
                </w:ffData>
              </w:fldChar>
            </w:r>
            <w:r w:rsidRPr="002B6F06">
              <w:rPr>
                <w:rFonts w:ascii="Microsoft Uighur" w:eastAsia="Arial Unicode MS" w:hAnsi="Microsoft Uighur" w:cs="Microsoft Uighur"/>
                <w:color w:val="000000" w:themeColor="text1"/>
                <w:sz w:val="28"/>
                <w:szCs w:val="28"/>
              </w:rPr>
              <w:instrText xml:space="preserve"> FORMTEXT </w:instrText>
            </w:r>
            <w:r w:rsidRPr="002B6F06">
              <w:rPr>
                <w:rFonts w:ascii="Microsoft Uighur" w:eastAsia="Arial Unicode MS" w:hAnsi="Microsoft Uighur" w:cs="Microsoft Uighur"/>
                <w:color w:val="000000" w:themeColor="text1"/>
                <w:sz w:val="28"/>
                <w:szCs w:val="28"/>
              </w:rPr>
            </w:r>
            <w:r w:rsidRPr="002B6F06">
              <w:rPr>
                <w:rFonts w:ascii="Microsoft Uighur" w:eastAsia="Arial Unicode MS" w:hAnsi="Microsoft Uighur" w:cs="Microsoft Uighur"/>
                <w:color w:val="000000" w:themeColor="text1"/>
                <w:sz w:val="28"/>
                <w:szCs w:val="28"/>
              </w:rPr>
              <w:fldChar w:fldCharType="separate"/>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00575E79">
              <w:rPr>
                <w:rFonts w:ascii="Microsoft Uighur" w:eastAsia="Arial Unicode MS" w:hAnsi="Microsoft Uighur" w:cs="Microsoft Uighur"/>
                <w:noProof/>
                <w:color w:val="000000" w:themeColor="text1"/>
                <w:sz w:val="28"/>
                <w:szCs w:val="28"/>
              </w:rPr>
              <w:t> </w:t>
            </w:r>
            <w:r w:rsidRPr="002B6F06">
              <w:rPr>
                <w:rFonts w:ascii="Microsoft Uighur" w:eastAsia="Arial Unicode MS" w:hAnsi="Microsoft Uighur" w:cs="Microsoft Uighur"/>
                <w:color w:val="000000" w:themeColor="text1"/>
                <w:sz w:val="28"/>
                <w:szCs w:val="28"/>
              </w:rPr>
              <w:fldChar w:fldCharType="end"/>
            </w:r>
          </w:p>
        </w:tc>
        <w:tc>
          <w:tcPr>
            <w:tcW w:w="859" w:type="pct"/>
            <w:gridSpan w:val="2"/>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233125C4" w14:textId="004C65B3" w:rsidR="001C19A1" w:rsidRPr="002B6F06" w:rsidRDefault="001C19A1" w:rsidP="00335D62">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تاريخ اصدار كشف الحساب</w:t>
            </w:r>
          </w:p>
        </w:tc>
      </w:tr>
      <w:tr w:rsidR="00041A25" w:rsidRPr="002B6F06" w14:paraId="3FEB7D42" w14:textId="77777777" w:rsidTr="00544228">
        <w:tc>
          <w:tcPr>
            <w:tcW w:w="982"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122AB6B9" w14:textId="613EB5A8" w:rsidR="00714F18" w:rsidRPr="002B6F06" w:rsidRDefault="00850E95" w:rsidP="00B00E2F">
            <w:pPr>
              <w:spacing w:line="24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 xml:space="preserve">Due </w:t>
            </w:r>
            <w:r w:rsidR="00714F18" w:rsidRPr="002B6F06">
              <w:rPr>
                <w:rFonts w:ascii="Microsoft Uighur" w:hAnsi="Microsoft Uighur" w:cs="Microsoft Uighur"/>
                <w:color w:val="000000" w:themeColor="text1"/>
                <w:sz w:val="28"/>
                <w:szCs w:val="28"/>
              </w:rPr>
              <w:t>Date:</w:t>
            </w:r>
          </w:p>
        </w:tc>
        <w:tc>
          <w:tcPr>
            <w:tcW w:w="3280" w:type="pct"/>
            <w:gridSpan w:val="3"/>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0E1E74C0" w14:textId="437D24C3" w:rsidR="00714F18" w:rsidRPr="002B6F06" w:rsidRDefault="00335D62" w:rsidP="00476A13">
            <w:pPr>
              <w:bidi/>
              <w:spacing w:line="240" w:lineRule="exact"/>
              <w:jc w:val="center"/>
              <w:rPr>
                <w:rFonts w:ascii="Microsoft Uighur" w:hAnsi="Microsoft Uighur" w:cs="Microsoft Uighur"/>
                <w:color w:val="000000" w:themeColor="text1"/>
                <w:sz w:val="28"/>
                <w:szCs w:val="28"/>
              </w:rPr>
            </w:pPr>
            <w:r w:rsidRPr="00335D62">
              <w:rPr>
                <w:rFonts w:ascii="Microsoft Uighur" w:hAnsi="Microsoft Uighur" w:cs="Microsoft Uighur"/>
                <w:color w:val="000000" w:themeColor="text1"/>
                <w:sz w:val="28"/>
                <w:szCs w:val="28"/>
                <w:rtl/>
              </w:rPr>
              <w:t>تاريخ الاستحقاق هو 25 يوما من تاريخ كشف الحساب</w:t>
            </w:r>
            <w:r w:rsidRPr="00335D62" w:rsidDel="00335D62">
              <w:rPr>
                <w:rFonts w:ascii="Microsoft Uighur" w:hAnsi="Microsoft Uighur" w:cs="Microsoft Uighur"/>
                <w:color w:val="000000" w:themeColor="text1"/>
                <w:sz w:val="28"/>
                <w:szCs w:val="28"/>
                <w:rtl/>
              </w:rPr>
              <w:t xml:space="preserve"> </w:t>
            </w:r>
            <w:r w:rsidRPr="00335D62">
              <w:rPr>
                <w:rFonts w:ascii="Microsoft Uighur" w:hAnsi="Microsoft Uighur" w:cs="Microsoft Uighur"/>
                <w:color w:val="000000" w:themeColor="text1"/>
                <w:sz w:val="28"/>
                <w:szCs w:val="28"/>
              </w:rPr>
              <w:t>The Due Date is 25 days from the statement date</w:t>
            </w:r>
          </w:p>
        </w:tc>
        <w:tc>
          <w:tcPr>
            <w:tcW w:w="738"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4171A59E" w14:textId="5E32C786" w:rsidR="00714F18" w:rsidRPr="002B6F06" w:rsidRDefault="00714F18" w:rsidP="00B00E2F">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 xml:space="preserve">تاريخ </w:t>
            </w:r>
            <w:r w:rsidR="0081167B" w:rsidRPr="002B6F06">
              <w:rPr>
                <w:rFonts w:ascii="Microsoft Uighur" w:hAnsi="Microsoft Uighur" w:cs="Microsoft Uighur"/>
                <w:color w:val="000000" w:themeColor="text1"/>
                <w:sz w:val="28"/>
                <w:szCs w:val="28"/>
                <w:rtl/>
              </w:rPr>
              <w:t>الاستحقاق</w:t>
            </w:r>
            <w:r w:rsidRPr="002B6F06">
              <w:rPr>
                <w:rFonts w:ascii="Microsoft Uighur" w:hAnsi="Microsoft Uighur" w:cs="Microsoft Uighur"/>
                <w:color w:val="000000" w:themeColor="text1"/>
                <w:sz w:val="28"/>
                <w:szCs w:val="28"/>
                <w:rtl/>
              </w:rPr>
              <w:t>:</w:t>
            </w:r>
          </w:p>
        </w:tc>
      </w:tr>
    </w:tbl>
    <w:tbl>
      <w:tblPr>
        <w:tblW w:w="15993"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ayout w:type="fixed"/>
        <w:tblLook w:val="04A0" w:firstRow="1" w:lastRow="0" w:firstColumn="1" w:lastColumn="0" w:noHBand="0" w:noVBand="1"/>
      </w:tblPr>
      <w:tblGrid>
        <w:gridCol w:w="2270"/>
        <w:gridCol w:w="374"/>
        <w:gridCol w:w="771"/>
        <w:gridCol w:w="630"/>
        <w:gridCol w:w="90"/>
        <w:gridCol w:w="450"/>
        <w:gridCol w:w="990"/>
        <w:gridCol w:w="90"/>
        <w:gridCol w:w="90"/>
        <w:gridCol w:w="1170"/>
        <w:gridCol w:w="1057"/>
        <w:gridCol w:w="87"/>
        <w:gridCol w:w="26"/>
        <w:gridCol w:w="10"/>
        <w:gridCol w:w="350"/>
        <w:gridCol w:w="646"/>
        <w:gridCol w:w="164"/>
        <w:gridCol w:w="1170"/>
        <w:gridCol w:w="195"/>
        <w:gridCol w:w="755"/>
        <w:gridCol w:w="220"/>
        <w:gridCol w:w="1170"/>
        <w:gridCol w:w="514"/>
        <w:gridCol w:w="433"/>
        <w:gridCol w:w="2248"/>
        <w:gridCol w:w="23"/>
      </w:tblGrid>
      <w:tr w:rsidR="00544228" w:rsidRPr="002B6F06" w14:paraId="05A2A08E" w14:textId="77777777" w:rsidTr="006948D7">
        <w:trPr>
          <w:gridAfter w:val="1"/>
          <w:wAfter w:w="23" w:type="dxa"/>
          <w:trHeight w:val="20"/>
        </w:trPr>
        <w:tc>
          <w:tcPr>
            <w:tcW w:w="3415" w:type="dxa"/>
            <w:gridSpan w:val="3"/>
            <w:tcBorders>
              <w:right w:val="single" w:sz="12" w:space="0" w:color="A6A6A6" w:themeColor="background1" w:themeShade="A6"/>
            </w:tcBorders>
            <w:shd w:val="clear" w:color="auto" w:fill="CCD4D6"/>
            <w:noWrap/>
            <w:vAlign w:val="bottom"/>
            <w:hideMark/>
          </w:tcPr>
          <w:p w14:paraId="4831252B" w14:textId="77777777" w:rsidR="00C27313" w:rsidRPr="002B6F06" w:rsidRDefault="00C27313" w:rsidP="004D4D87">
            <w:pPr>
              <w:spacing w:after="0" w:line="240" w:lineRule="auto"/>
              <w:jc w:val="both"/>
              <w:rPr>
                <w:rFonts w:ascii="Microsoft Uighur" w:eastAsia="Times New Roman" w:hAnsi="Microsoft Uighur" w:cs="Microsoft Uighur"/>
                <w:color w:val="000000" w:themeColor="text1"/>
                <w:sz w:val="28"/>
                <w:szCs w:val="28"/>
              </w:rPr>
            </w:pPr>
            <w:bookmarkStart w:id="5" w:name="_Hlk208823831"/>
          </w:p>
        </w:tc>
        <w:tc>
          <w:tcPr>
            <w:tcW w:w="1170" w:type="dxa"/>
            <w:gridSpan w:val="3"/>
            <w:tcBorders>
              <w:top w:val="single" w:sz="12" w:space="0" w:color="A6A6A6" w:themeColor="background1" w:themeShade="A6"/>
              <w:left w:val="single" w:sz="12" w:space="0" w:color="A6A6A6" w:themeColor="background1" w:themeShade="A6"/>
              <w:right w:val="single" w:sz="12" w:space="0" w:color="A6A6A6" w:themeColor="background1" w:themeShade="A6"/>
            </w:tcBorders>
            <w:shd w:val="clear" w:color="auto" w:fill="CCD4D6"/>
            <w:vAlign w:val="bottom"/>
            <w:hideMark/>
          </w:tcPr>
          <w:p w14:paraId="206BB472" w14:textId="77777777" w:rsidR="003F4D98" w:rsidRPr="00CA0445" w:rsidRDefault="00C27313" w:rsidP="00CA0445">
            <w:pPr>
              <w:bidi/>
              <w:spacing w:after="0" w:line="240" w:lineRule="auto"/>
              <w:jc w:val="center"/>
              <w:rPr>
                <w:rFonts w:ascii="Microsoft Uighur" w:eastAsia="Times New Roman" w:hAnsi="Microsoft Uighur" w:cs="Microsoft Uighur"/>
                <w:b/>
                <w:bCs/>
                <w:color w:val="000000" w:themeColor="text1"/>
                <w:sz w:val="24"/>
                <w:szCs w:val="24"/>
              </w:rPr>
            </w:pPr>
            <w:r w:rsidRPr="00CA0445">
              <w:rPr>
                <w:rFonts w:ascii="Microsoft Uighur" w:eastAsia="Times New Roman" w:hAnsi="Microsoft Uighur" w:cs="Microsoft Uighur"/>
                <w:b/>
                <w:bCs/>
                <w:color w:val="000000" w:themeColor="text1"/>
                <w:sz w:val="24"/>
                <w:szCs w:val="24"/>
                <w:rtl/>
              </w:rPr>
              <w:t>ماستركارد</w:t>
            </w:r>
          </w:p>
          <w:p w14:paraId="5EF63A60" w14:textId="77777777" w:rsidR="00C27313" w:rsidRPr="00CA0445" w:rsidRDefault="00C27313" w:rsidP="00CA0445">
            <w:pPr>
              <w:bidi/>
              <w:spacing w:after="0" w:line="240" w:lineRule="auto"/>
              <w:jc w:val="center"/>
              <w:rPr>
                <w:rFonts w:ascii="Microsoft Uighur" w:eastAsia="Times New Roman" w:hAnsi="Microsoft Uighur" w:cs="Microsoft Uighur"/>
                <w:b/>
                <w:bCs/>
                <w:color w:val="000000" w:themeColor="text1"/>
                <w:sz w:val="24"/>
                <w:szCs w:val="24"/>
              </w:rPr>
            </w:pPr>
            <w:r w:rsidRPr="00CA0445">
              <w:rPr>
                <w:rFonts w:ascii="Microsoft Uighur" w:eastAsia="Times New Roman" w:hAnsi="Microsoft Uighur" w:cs="Microsoft Uighur"/>
                <w:b/>
                <w:bCs/>
                <w:color w:val="000000" w:themeColor="text1"/>
                <w:sz w:val="24"/>
                <w:szCs w:val="24"/>
              </w:rPr>
              <w:t>Mastercard</w:t>
            </w:r>
          </w:p>
        </w:tc>
        <w:tc>
          <w:tcPr>
            <w:tcW w:w="8190" w:type="dxa"/>
            <w:gridSpan w:val="16"/>
            <w:tcBorders>
              <w:top w:val="single" w:sz="12" w:space="0" w:color="BFBFBF" w:themeColor="background1" w:themeShade="BF"/>
              <w:left w:val="single" w:sz="12" w:space="0" w:color="A6A6A6" w:themeColor="background1" w:themeShade="A6"/>
              <w:right w:val="single" w:sz="12" w:space="0" w:color="BFBFBF" w:themeColor="background1" w:themeShade="BF"/>
            </w:tcBorders>
            <w:shd w:val="clear" w:color="auto" w:fill="CCD4D6"/>
            <w:vAlign w:val="center"/>
            <w:hideMark/>
          </w:tcPr>
          <w:p w14:paraId="272A6139" w14:textId="77777777" w:rsidR="00C27313" w:rsidRPr="00CA0445" w:rsidRDefault="00444192" w:rsidP="00370AE1">
            <w:pPr>
              <w:bidi/>
              <w:spacing w:after="0" w:line="240" w:lineRule="auto"/>
              <w:jc w:val="center"/>
              <w:rPr>
                <w:rFonts w:ascii="Microsoft Uighur" w:eastAsia="Times New Roman" w:hAnsi="Microsoft Uighur" w:cs="Microsoft Uighur"/>
                <w:b/>
                <w:bCs/>
                <w:color w:val="000000" w:themeColor="text1"/>
                <w:sz w:val="24"/>
                <w:szCs w:val="24"/>
                <w:rtl/>
              </w:rPr>
            </w:pPr>
            <w:r w:rsidRPr="00CA0445">
              <w:rPr>
                <w:rFonts w:ascii="Microsoft Uighur" w:eastAsia="Times New Roman" w:hAnsi="Microsoft Uighur" w:cs="Microsoft Uighur"/>
                <w:b/>
                <w:bCs/>
                <w:color w:val="000000" w:themeColor="text1"/>
                <w:sz w:val="24"/>
                <w:szCs w:val="24"/>
                <w:rtl/>
              </w:rPr>
              <w:t xml:space="preserve">فيزا </w:t>
            </w:r>
            <w:r w:rsidRPr="00CA0445">
              <w:rPr>
                <w:rFonts w:ascii="Microsoft Uighur" w:eastAsia="Times New Roman" w:hAnsi="Microsoft Uighur" w:cs="Microsoft Uighur"/>
                <w:b/>
                <w:bCs/>
                <w:color w:val="000000" w:themeColor="text1"/>
                <w:sz w:val="24"/>
                <w:szCs w:val="24"/>
              </w:rPr>
              <w:t>Visa</w:t>
            </w:r>
          </w:p>
        </w:tc>
        <w:tc>
          <w:tcPr>
            <w:tcW w:w="3195" w:type="dxa"/>
            <w:gridSpan w:val="3"/>
            <w:tcBorders>
              <w:left w:val="single" w:sz="12" w:space="0" w:color="BFBFBF" w:themeColor="background1" w:themeShade="BF"/>
            </w:tcBorders>
            <w:shd w:val="clear" w:color="auto" w:fill="CCD4D6"/>
            <w:noWrap/>
            <w:vAlign w:val="bottom"/>
            <w:hideMark/>
          </w:tcPr>
          <w:p w14:paraId="1FE09436" w14:textId="77777777" w:rsidR="00C27313" w:rsidRPr="002B6F06" w:rsidRDefault="00C27313" w:rsidP="004D4D87">
            <w:pPr>
              <w:bidi/>
              <w:spacing w:after="0" w:line="240" w:lineRule="auto"/>
              <w:jc w:val="both"/>
              <w:rPr>
                <w:rFonts w:ascii="Microsoft Uighur" w:eastAsia="Times New Roman" w:hAnsi="Microsoft Uighur" w:cs="Microsoft Uighur"/>
                <w:b/>
                <w:bCs/>
                <w:color w:val="000000" w:themeColor="text1"/>
                <w:sz w:val="28"/>
                <w:szCs w:val="28"/>
                <w:rtl/>
              </w:rPr>
            </w:pPr>
          </w:p>
        </w:tc>
      </w:tr>
      <w:tr w:rsidR="006948D7" w:rsidRPr="002B6F06" w14:paraId="4C02EC9D" w14:textId="77777777" w:rsidTr="006948D7">
        <w:trPr>
          <w:trHeight w:val="20"/>
        </w:trPr>
        <w:tc>
          <w:tcPr>
            <w:tcW w:w="3415" w:type="dxa"/>
            <w:gridSpan w:val="3"/>
            <w:tcBorders>
              <w:right w:val="single" w:sz="12" w:space="0" w:color="A6A6A6" w:themeColor="background1" w:themeShade="A6"/>
            </w:tcBorders>
            <w:shd w:val="clear" w:color="auto" w:fill="F2F2F2" w:themeFill="background1" w:themeFillShade="F2"/>
            <w:noWrap/>
            <w:vAlign w:val="center"/>
            <w:hideMark/>
          </w:tcPr>
          <w:p w14:paraId="4AF61F42" w14:textId="25A816B3" w:rsidR="006948D7" w:rsidRPr="002B6F06" w:rsidRDefault="006948D7" w:rsidP="00E939AF">
            <w:pPr>
              <w:spacing w:after="0" w:line="180" w:lineRule="exact"/>
              <w:jc w:val="both"/>
              <w:rPr>
                <w:rFonts w:ascii="Microsoft Uighur" w:eastAsia="Times New Roman" w:hAnsi="Microsoft Uighur" w:cs="Microsoft Uighur"/>
                <w:b/>
                <w:bCs/>
                <w:color w:val="000000" w:themeColor="text1"/>
                <w:sz w:val="28"/>
                <w:szCs w:val="28"/>
              </w:rPr>
            </w:pPr>
            <w:r>
              <w:rPr>
                <w:rFonts w:ascii="Microsoft Uighur" w:eastAsia="Times New Roman" w:hAnsi="Microsoft Uighur" w:cs="Microsoft Uighur"/>
                <w:b/>
                <w:bCs/>
                <w:color w:val="000000" w:themeColor="text1"/>
                <w:sz w:val="28"/>
                <w:szCs w:val="28"/>
              </w:rPr>
              <w:t>Table</w:t>
            </w:r>
            <w:r w:rsidRPr="002B6F06">
              <w:rPr>
                <w:rFonts w:ascii="Microsoft Uighur" w:eastAsia="Times New Roman" w:hAnsi="Microsoft Uighur" w:cs="Microsoft Uighur"/>
                <w:b/>
                <w:bCs/>
                <w:color w:val="000000" w:themeColor="text1"/>
                <w:sz w:val="28"/>
                <w:szCs w:val="28"/>
              </w:rPr>
              <w:t xml:space="preserve"> of fees / Charges</w:t>
            </w:r>
            <w:r w:rsidRPr="002B6F06">
              <w:rPr>
                <w:rFonts w:ascii="Microsoft Uighur" w:eastAsia="Times New Roman" w:hAnsi="Microsoft Uighur" w:cs="Microsoft Uighur"/>
                <w:b/>
                <w:bCs/>
                <w:color w:val="000000" w:themeColor="text1"/>
                <w:sz w:val="28"/>
                <w:szCs w:val="28"/>
                <w:vertAlign w:val="superscript"/>
              </w:rPr>
              <w:t xml:space="preserve"> (1)</w:t>
            </w:r>
          </w:p>
        </w:tc>
        <w:tc>
          <w:tcPr>
            <w:tcW w:w="1170" w:type="dxa"/>
            <w:gridSpan w:val="3"/>
            <w:tcBorders>
              <w:left w:val="single" w:sz="12" w:space="0" w:color="A6A6A6" w:themeColor="background1" w:themeShade="A6"/>
              <w:right w:val="single" w:sz="12" w:space="0" w:color="A6A6A6" w:themeColor="background1" w:themeShade="A6"/>
            </w:tcBorders>
            <w:shd w:val="clear" w:color="auto" w:fill="F2F2F2" w:themeFill="background1" w:themeFillShade="F2"/>
            <w:vAlign w:val="center"/>
            <w:hideMark/>
          </w:tcPr>
          <w:p w14:paraId="5F19FF3E" w14:textId="77777777" w:rsidR="006948D7" w:rsidRPr="00CA0445" w:rsidRDefault="006948D7" w:rsidP="00E939AF">
            <w:pPr>
              <w:spacing w:after="0" w:line="180" w:lineRule="exact"/>
              <w:jc w:val="center"/>
              <w:rPr>
                <w:rFonts w:ascii="Microsoft Uighur" w:eastAsia="Times New Roman" w:hAnsi="Microsoft Uighur" w:cs="Microsoft Uighur"/>
                <w:b/>
                <w:bCs/>
                <w:color w:val="000000" w:themeColor="text1"/>
                <w:sz w:val="24"/>
                <w:szCs w:val="24"/>
              </w:rPr>
            </w:pPr>
            <w:r w:rsidRPr="00CA0445">
              <w:rPr>
                <w:rFonts w:ascii="Microsoft Uighur" w:eastAsia="Times New Roman" w:hAnsi="Microsoft Uighur" w:cs="Microsoft Uighur"/>
                <w:b/>
                <w:bCs/>
                <w:color w:val="000000" w:themeColor="text1"/>
                <w:sz w:val="24"/>
                <w:szCs w:val="24"/>
                <w:rtl/>
              </w:rPr>
              <w:t>لايف ستايل</w:t>
            </w:r>
            <w:r w:rsidRPr="00CA0445">
              <w:rPr>
                <w:rFonts w:ascii="Microsoft Uighur" w:eastAsia="Times New Roman" w:hAnsi="Microsoft Uighur" w:cs="Microsoft Uighur"/>
                <w:b/>
                <w:bCs/>
                <w:color w:val="000000" w:themeColor="text1"/>
                <w:sz w:val="24"/>
                <w:szCs w:val="24"/>
                <w:rtl/>
              </w:rPr>
              <w:br/>
            </w:r>
            <w:r w:rsidRPr="00CA0445">
              <w:rPr>
                <w:rFonts w:ascii="Microsoft Uighur" w:eastAsia="Times New Roman" w:hAnsi="Microsoft Uighur" w:cs="Microsoft Uighur"/>
                <w:b/>
                <w:bCs/>
                <w:color w:val="000000" w:themeColor="text1"/>
                <w:sz w:val="24"/>
                <w:szCs w:val="24"/>
              </w:rPr>
              <w:t>Life Style</w:t>
            </w:r>
          </w:p>
          <w:p w14:paraId="0361C651" w14:textId="77777777" w:rsidR="006948D7" w:rsidRPr="00CA0445" w:rsidRDefault="006948D7" w:rsidP="00E939AF">
            <w:pPr>
              <w:spacing w:after="0" w:line="180" w:lineRule="exact"/>
              <w:jc w:val="center"/>
              <w:rPr>
                <w:rFonts w:ascii="Microsoft Uighur" w:eastAsia="Times New Roman" w:hAnsi="Microsoft Uighur" w:cs="Microsoft Uighur"/>
                <w:b/>
                <w:bCs/>
                <w:color w:val="000000" w:themeColor="text1"/>
                <w:sz w:val="24"/>
                <w:szCs w:val="24"/>
                <w:rtl/>
              </w:rPr>
            </w:pPr>
          </w:p>
        </w:tc>
        <w:tc>
          <w:tcPr>
            <w:tcW w:w="1170" w:type="dxa"/>
            <w:gridSpan w:val="3"/>
            <w:tcBorders>
              <w:left w:val="single" w:sz="12" w:space="0" w:color="A6A6A6" w:themeColor="background1" w:themeShade="A6"/>
            </w:tcBorders>
            <w:shd w:val="clear" w:color="auto" w:fill="F2F2F2" w:themeFill="background1" w:themeFillShade="F2"/>
          </w:tcPr>
          <w:p w14:paraId="6C6A6BD9" w14:textId="77777777" w:rsidR="006948D7" w:rsidRDefault="006948D7" w:rsidP="00E939AF">
            <w:pPr>
              <w:bidi/>
              <w:spacing w:after="0" w:line="180" w:lineRule="exact"/>
              <w:jc w:val="center"/>
              <w:rPr>
                <w:rFonts w:ascii="Microsoft Uighur" w:eastAsia="Times New Roman" w:hAnsi="Microsoft Uighur" w:cs="Microsoft Uighur"/>
                <w:b/>
                <w:bCs/>
                <w:color w:val="000000" w:themeColor="text1"/>
                <w:sz w:val="24"/>
                <w:szCs w:val="24"/>
                <w:rtl/>
              </w:rPr>
            </w:pPr>
            <w:r>
              <w:rPr>
                <w:rFonts w:ascii="Microsoft Uighur" w:eastAsia="Times New Roman" w:hAnsi="Microsoft Uighur" w:cs="Microsoft Uighur" w:hint="cs"/>
                <w:b/>
                <w:bCs/>
                <w:color w:val="000000" w:themeColor="text1"/>
                <w:sz w:val="24"/>
                <w:szCs w:val="24"/>
                <w:rtl/>
              </w:rPr>
              <w:t xml:space="preserve">المسافر </w:t>
            </w:r>
            <w:r w:rsidRPr="00CA0445">
              <w:rPr>
                <w:rFonts w:ascii="Microsoft Uighur" w:eastAsia="Times New Roman" w:hAnsi="Microsoft Uighur" w:cs="Microsoft Uighur"/>
                <w:b/>
                <w:bCs/>
                <w:color w:val="000000" w:themeColor="text1"/>
                <w:sz w:val="24"/>
                <w:szCs w:val="24"/>
                <w:rtl/>
              </w:rPr>
              <w:t>سيجنيتشر</w:t>
            </w:r>
          </w:p>
          <w:p w14:paraId="05592875" w14:textId="49B857E5" w:rsidR="006948D7" w:rsidRPr="00CA0445" w:rsidRDefault="006948D7" w:rsidP="00E939AF">
            <w:pPr>
              <w:bidi/>
              <w:spacing w:after="0" w:line="180" w:lineRule="exact"/>
              <w:jc w:val="center"/>
              <w:rPr>
                <w:rFonts w:ascii="Microsoft Uighur" w:eastAsia="Times New Roman" w:hAnsi="Microsoft Uighur" w:cs="Microsoft Uighur"/>
                <w:b/>
                <w:bCs/>
                <w:color w:val="000000" w:themeColor="text1"/>
                <w:sz w:val="24"/>
                <w:szCs w:val="24"/>
                <w:rtl/>
              </w:rPr>
            </w:pPr>
            <w:r>
              <w:rPr>
                <w:rFonts w:ascii="Microsoft Uighur" w:eastAsia="Times New Roman" w:hAnsi="Microsoft Uighur" w:cs="Microsoft Uighur"/>
                <w:b/>
                <w:bCs/>
                <w:color w:val="000000" w:themeColor="text1"/>
                <w:sz w:val="24"/>
                <w:szCs w:val="24"/>
              </w:rPr>
              <w:t xml:space="preserve">Almosafer </w:t>
            </w:r>
            <w:r w:rsidRPr="00CA0445">
              <w:rPr>
                <w:rFonts w:ascii="Microsoft Uighur" w:eastAsia="Times New Roman" w:hAnsi="Microsoft Uighur" w:cs="Microsoft Uighur"/>
                <w:b/>
                <w:bCs/>
                <w:color w:val="000000" w:themeColor="text1"/>
                <w:sz w:val="24"/>
                <w:szCs w:val="24"/>
              </w:rPr>
              <w:t>Signature</w:t>
            </w:r>
          </w:p>
        </w:tc>
        <w:tc>
          <w:tcPr>
            <w:tcW w:w="1170" w:type="dxa"/>
            <w:shd w:val="clear" w:color="auto" w:fill="F2F2F2" w:themeFill="background1" w:themeFillShade="F2"/>
          </w:tcPr>
          <w:p w14:paraId="41308DE6" w14:textId="77777777" w:rsidR="006948D7" w:rsidRDefault="006948D7" w:rsidP="00E939AF">
            <w:pPr>
              <w:bidi/>
              <w:spacing w:after="0" w:line="180" w:lineRule="exact"/>
              <w:jc w:val="center"/>
              <w:rPr>
                <w:rFonts w:ascii="Microsoft Uighur" w:eastAsia="Times New Roman" w:hAnsi="Microsoft Uighur" w:cs="Microsoft Uighur"/>
                <w:b/>
                <w:bCs/>
                <w:color w:val="000000" w:themeColor="text1"/>
                <w:sz w:val="24"/>
                <w:szCs w:val="24"/>
                <w:rtl/>
              </w:rPr>
            </w:pPr>
            <w:r>
              <w:rPr>
                <w:rFonts w:ascii="Microsoft Uighur" w:eastAsia="Times New Roman" w:hAnsi="Microsoft Uighur" w:cs="Microsoft Uighur" w:hint="cs"/>
                <w:b/>
                <w:bCs/>
                <w:color w:val="000000" w:themeColor="text1"/>
                <w:sz w:val="24"/>
                <w:szCs w:val="24"/>
                <w:rtl/>
              </w:rPr>
              <w:t xml:space="preserve">المسافر </w:t>
            </w:r>
            <w:r w:rsidRPr="00CA0445">
              <w:rPr>
                <w:rFonts w:ascii="Microsoft Uighur" w:eastAsia="Times New Roman" w:hAnsi="Microsoft Uighur" w:cs="Microsoft Uighur"/>
                <w:b/>
                <w:bCs/>
                <w:color w:val="000000" w:themeColor="text1"/>
                <w:sz w:val="24"/>
                <w:szCs w:val="24"/>
                <w:rtl/>
              </w:rPr>
              <w:t>انفينيت</w:t>
            </w:r>
          </w:p>
          <w:p w14:paraId="5901CE44" w14:textId="7EC08AEA" w:rsidR="006948D7" w:rsidRPr="00CA0445" w:rsidRDefault="006948D7" w:rsidP="00E939AF">
            <w:pPr>
              <w:bidi/>
              <w:spacing w:after="0" w:line="180" w:lineRule="exact"/>
              <w:jc w:val="center"/>
              <w:rPr>
                <w:rFonts w:ascii="Microsoft Uighur" w:eastAsia="Times New Roman" w:hAnsi="Microsoft Uighur" w:cs="Microsoft Uighur"/>
                <w:b/>
                <w:bCs/>
                <w:color w:val="000000" w:themeColor="text1"/>
                <w:sz w:val="24"/>
                <w:szCs w:val="24"/>
                <w:rtl/>
              </w:rPr>
            </w:pPr>
            <w:r>
              <w:rPr>
                <w:rFonts w:ascii="Microsoft Uighur" w:eastAsia="Times New Roman" w:hAnsi="Microsoft Uighur" w:cs="Microsoft Uighur"/>
                <w:b/>
                <w:bCs/>
                <w:color w:val="000000" w:themeColor="text1"/>
                <w:sz w:val="24"/>
                <w:szCs w:val="24"/>
              </w:rPr>
              <w:t xml:space="preserve">Almosafer </w:t>
            </w:r>
            <w:r w:rsidRPr="00CA0445">
              <w:rPr>
                <w:rFonts w:ascii="Microsoft Uighur" w:eastAsia="Times New Roman" w:hAnsi="Microsoft Uighur" w:cs="Microsoft Uighur"/>
                <w:b/>
                <w:bCs/>
                <w:color w:val="000000" w:themeColor="text1"/>
                <w:sz w:val="24"/>
                <w:szCs w:val="24"/>
              </w:rPr>
              <w:t xml:space="preserve">Infinite </w:t>
            </w:r>
          </w:p>
        </w:tc>
        <w:tc>
          <w:tcPr>
            <w:tcW w:w="1170" w:type="dxa"/>
            <w:gridSpan w:val="3"/>
            <w:shd w:val="clear" w:color="auto" w:fill="F2F2F2" w:themeFill="background1" w:themeFillShade="F2"/>
            <w:vAlign w:val="center"/>
          </w:tcPr>
          <w:p w14:paraId="3552F36D" w14:textId="77777777" w:rsidR="006948D7" w:rsidRPr="00CA0445" w:rsidRDefault="006948D7" w:rsidP="00E939AF">
            <w:pPr>
              <w:bidi/>
              <w:spacing w:after="0" w:line="180" w:lineRule="exact"/>
              <w:jc w:val="center"/>
              <w:rPr>
                <w:rFonts w:ascii="Microsoft Uighur" w:eastAsia="Times New Roman" w:hAnsi="Microsoft Uighur" w:cs="Microsoft Uighur"/>
                <w:b/>
                <w:bCs/>
                <w:color w:val="000000" w:themeColor="text1"/>
                <w:sz w:val="24"/>
                <w:szCs w:val="24"/>
                <w:rtl/>
              </w:rPr>
            </w:pPr>
            <w:r w:rsidRPr="00CA0445">
              <w:rPr>
                <w:rFonts w:ascii="Microsoft Uighur" w:eastAsia="Times New Roman" w:hAnsi="Microsoft Uighur" w:cs="Microsoft Uighur"/>
                <w:b/>
                <w:bCs/>
                <w:color w:val="000000" w:themeColor="text1"/>
                <w:sz w:val="24"/>
                <w:szCs w:val="24"/>
                <w:rtl/>
              </w:rPr>
              <w:t>البلاتينية</w:t>
            </w:r>
            <w:r w:rsidRPr="00CA0445">
              <w:rPr>
                <w:rFonts w:ascii="Microsoft Uighur" w:eastAsia="Times New Roman" w:hAnsi="Microsoft Uighur" w:cs="Microsoft Uighur"/>
                <w:b/>
                <w:bCs/>
                <w:color w:val="000000" w:themeColor="text1"/>
                <w:sz w:val="24"/>
                <w:szCs w:val="24"/>
                <w:rtl/>
              </w:rPr>
              <w:br/>
            </w:r>
            <w:r w:rsidRPr="00CA0445">
              <w:rPr>
                <w:rFonts w:ascii="Microsoft Uighur" w:eastAsia="Times New Roman" w:hAnsi="Microsoft Uighur" w:cs="Microsoft Uighur"/>
                <w:b/>
                <w:bCs/>
                <w:color w:val="000000" w:themeColor="text1"/>
                <w:sz w:val="24"/>
                <w:szCs w:val="24"/>
              </w:rPr>
              <w:t>Platinum</w:t>
            </w:r>
          </w:p>
        </w:tc>
        <w:tc>
          <w:tcPr>
            <w:tcW w:w="1170" w:type="dxa"/>
            <w:gridSpan w:val="4"/>
            <w:shd w:val="clear" w:color="auto" w:fill="F2F2F2" w:themeFill="background1" w:themeFillShade="F2"/>
            <w:vAlign w:val="center"/>
            <w:hideMark/>
          </w:tcPr>
          <w:p w14:paraId="4A516594" w14:textId="77777777" w:rsidR="006948D7" w:rsidRPr="00CA0445" w:rsidRDefault="006948D7" w:rsidP="00E939AF">
            <w:pPr>
              <w:bidi/>
              <w:spacing w:after="0" w:line="180" w:lineRule="exact"/>
              <w:jc w:val="center"/>
              <w:rPr>
                <w:rFonts w:ascii="Microsoft Uighur" w:eastAsia="Times New Roman" w:hAnsi="Microsoft Uighur" w:cs="Microsoft Uighur"/>
                <w:b/>
                <w:bCs/>
                <w:color w:val="000000" w:themeColor="text1"/>
                <w:sz w:val="24"/>
                <w:szCs w:val="24"/>
                <w:rtl/>
              </w:rPr>
            </w:pPr>
            <w:r w:rsidRPr="00CA0445">
              <w:rPr>
                <w:rFonts w:ascii="Microsoft Uighur" w:eastAsia="Times New Roman" w:hAnsi="Microsoft Uighur" w:cs="Microsoft Uighur"/>
                <w:b/>
                <w:bCs/>
                <w:color w:val="000000" w:themeColor="text1"/>
                <w:sz w:val="24"/>
                <w:szCs w:val="24"/>
                <w:rtl/>
              </w:rPr>
              <w:t>سيجنيتشر</w:t>
            </w:r>
            <w:r w:rsidRPr="00CA0445">
              <w:rPr>
                <w:rFonts w:ascii="Microsoft Uighur" w:eastAsia="Times New Roman" w:hAnsi="Microsoft Uighur" w:cs="Microsoft Uighur"/>
                <w:b/>
                <w:bCs/>
                <w:color w:val="000000" w:themeColor="text1"/>
                <w:sz w:val="24"/>
                <w:szCs w:val="24"/>
                <w:rtl/>
              </w:rPr>
              <w:br/>
            </w:r>
            <w:r w:rsidRPr="00CA0445">
              <w:rPr>
                <w:rFonts w:ascii="Microsoft Uighur" w:eastAsia="Times New Roman" w:hAnsi="Microsoft Uighur" w:cs="Microsoft Uighur"/>
                <w:b/>
                <w:bCs/>
                <w:color w:val="000000" w:themeColor="text1"/>
                <w:sz w:val="24"/>
                <w:szCs w:val="24"/>
              </w:rPr>
              <w:t>Signature</w:t>
            </w:r>
          </w:p>
        </w:tc>
        <w:tc>
          <w:tcPr>
            <w:tcW w:w="1170" w:type="dxa"/>
            <w:shd w:val="clear" w:color="auto" w:fill="F2F2F2" w:themeFill="background1" w:themeFillShade="F2"/>
            <w:vAlign w:val="center"/>
          </w:tcPr>
          <w:p w14:paraId="2FB2B575" w14:textId="77777777" w:rsidR="006948D7" w:rsidRPr="00CA0445" w:rsidRDefault="006948D7" w:rsidP="00E939AF">
            <w:pPr>
              <w:bidi/>
              <w:spacing w:after="0" w:line="180" w:lineRule="exact"/>
              <w:jc w:val="center"/>
              <w:rPr>
                <w:rFonts w:ascii="Microsoft Uighur" w:eastAsia="Times New Roman" w:hAnsi="Microsoft Uighur" w:cs="Microsoft Uighur"/>
                <w:b/>
                <w:bCs/>
                <w:color w:val="000000" w:themeColor="text1"/>
                <w:sz w:val="24"/>
                <w:szCs w:val="24"/>
                <w:rtl/>
              </w:rPr>
            </w:pPr>
            <w:r w:rsidRPr="00CA0445">
              <w:rPr>
                <w:rFonts w:ascii="Microsoft Uighur" w:eastAsia="Times New Roman" w:hAnsi="Microsoft Uighur" w:cs="Microsoft Uighur"/>
                <w:b/>
                <w:bCs/>
                <w:color w:val="000000" w:themeColor="text1"/>
                <w:sz w:val="24"/>
                <w:szCs w:val="24"/>
                <w:rtl/>
              </w:rPr>
              <w:t>انفينيت</w:t>
            </w:r>
            <w:r w:rsidRPr="00CA0445">
              <w:rPr>
                <w:rFonts w:ascii="Microsoft Uighur" w:eastAsia="Times New Roman" w:hAnsi="Microsoft Uighur" w:cs="Microsoft Uighur"/>
                <w:b/>
                <w:bCs/>
                <w:color w:val="000000" w:themeColor="text1"/>
                <w:sz w:val="24"/>
                <w:szCs w:val="24"/>
                <w:rtl/>
              </w:rPr>
              <w:br/>
            </w:r>
            <w:r w:rsidRPr="00CA0445">
              <w:rPr>
                <w:rFonts w:ascii="Microsoft Uighur" w:eastAsia="Times New Roman" w:hAnsi="Microsoft Uighur" w:cs="Microsoft Uighur"/>
                <w:b/>
                <w:bCs/>
                <w:color w:val="000000" w:themeColor="text1"/>
                <w:sz w:val="24"/>
                <w:szCs w:val="24"/>
              </w:rPr>
              <w:t>Infinite</w:t>
            </w:r>
          </w:p>
        </w:tc>
        <w:tc>
          <w:tcPr>
            <w:tcW w:w="1170" w:type="dxa"/>
            <w:gridSpan w:val="3"/>
            <w:shd w:val="clear" w:color="auto" w:fill="F2F2F2" w:themeFill="background1" w:themeFillShade="F2"/>
            <w:vAlign w:val="center"/>
            <w:hideMark/>
          </w:tcPr>
          <w:p w14:paraId="75E82969" w14:textId="77777777" w:rsidR="006948D7" w:rsidRPr="00CA0445" w:rsidRDefault="006948D7" w:rsidP="00E939AF">
            <w:pPr>
              <w:bidi/>
              <w:spacing w:after="0" w:line="180" w:lineRule="exact"/>
              <w:jc w:val="center"/>
              <w:rPr>
                <w:rFonts w:ascii="Microsoft Uighur" w:eastAsia="Times New Roman" w:hAnsi="Microsoft Uighur" w:cs="Microsoft Uighur"/>
                <w:b/>
                <w:bCs/>
                <w:color w:val="000000" w:themeColor="text1"/>
                <w:sz w:val="24"/>
                <w:szCs w:val="24"/>
                <w:rtl/>
              </w:rPr>
            </w:pPr>
            <w:r w:rsidRPr="00CA0445">
              <w:rPr>
                <w:rFonts w:ascii="Microsoft Uighur" w:eastAsia="Times New Roman" w:hAnsi="Microsoft Uighur" w:cs="Microsoft Uighur"/>
                <w:b/>
                <w:bCs/>
                <w:color w:val="000000" w:themeColor="text1"/>
                <w:sz w:val="24"/>
                <w:szCs w:val="24"/>
                <w:rtl/>
              </w:rPr>
              <w:t>الفرسان البلاتينية</w:t>
            </w:r>
            <w:r w:rsidRPr="00CA0445">
              <w:rPr>
                <w:rFonts w:ascii="Microsoft Uighur" w:eastAsia="Times New Roman" w:hAnsi="Microsoft Uighur" w:cs="Microsoft Uighur"/>
                <w:b/>
                <w:bCs/>
                <w:color w:val="000000" w:themeColor="text1"/>
                <w:sz w:val="24"/>
                <w:szCs w:val="24"/>
                <w:rtl/>
              </w:rPr>
              <w:br/>
            </w:r>
            <w:r w:rsidRPr="00CA0445">
              <w:rPr>
                <w:rFonts w:ascii="Microsoft Uighur" w:eastAsia="Times New Roman" w:hAnsi="Microsoft Uighur" w:cs="Microsoft Uighur"/>
                <w:b/>
                <w:bCs/>
                <w:color w:val="000000" w:themeColor="text1"/>
                <w:sz w:val="24"/>
                <w:szCs w:val="24"/>
              </w:rPr>
              <w:t>Al-Fursan Platinum</w:t>
            </w:r>
          </w:p>
        </w:tc>
        <w:tc>
          <w:tcPr>
            <w:tcW w:w="1170" w:type="dxa"/>
            <w:tcBorders>
              <w:right w:val="single" w:sz="12" w:space="0" w:color="BFBFBF" w:themeColor="background1" w:themeShade="BF"/>
            </w:tcBorders>
            <w:shd w:val="clear" w:color="auto" w:fill="F2F2F2" w:themeFill="background1" w:themeFillShade="F2"/>
            <w:vAlign w:val="center"/>
            <w:hideMark/>
          </w:tcPr>
          <w:p w14:paraId="66898E2A" w14:textId="77777777" w:rsidR="006948D7" w:rsidRPr="00CA0445" w:rsidRDefault="006948D7" w:rsidP="00E939AF">
            <w:pPr>
              <w:bidi/>
              <w:spacing w:after="0" w:line="180" w:lineRule="exact"/>
              <w:jc w:val="center"/>
              <w:rPr>
                <w:rFonts w:ascii="Microsoft Uighur" w:eastAsia="Times New Roman" w:hAnsi="Microsoft Uighur" w:cs="Microsoft Uighur"/>
                <w:b/>
                <w:bCs/>
                <w:color w:val="000000" w:themeColor="text1"/>
                <w:sz w:val="24"/>
                <w:szCs w:val="24"/>
                <w:rtl/>
              </w:rPr>
            </w:pPr>
            <w:r w:rsidRPr="00CA0445">
              <w:rPr>
                <w:rFonts w:ascii="Microsoft Uighur" w:eastAsia="Times New Roman" w:hAnsi="Microsoft Uighur" w:cs="Microsoft Uighur"/>
                <w:b/>
                <w:bCs/>
                <w:color w:val="000000" w:themeColor="text1"/>
                <w:sz w:val="24"/>
                <w:szCs w:val="24"/>
                <w:rtl/>
              </w:rPr>
              <w:t>الفرسان انفينيت</w:t>
            </w:r>
            <w:r w:rsidRPr="00CA0445">
              <w:rPr>
                <w:rFonts w:ascii="Microsoft Uighur" w:eastAsia="Times New Roman" w:hAnsi="Microsoft Uighur" w:cs="Microsoft Uighur"/>
                <w:b/>
                <w:bCs/>
                <w:color w:val="000000" w:themeColor="text1"/>
                <w:sz w:val="24"/>
                <w:szCs w:val="24"/>
                <w:rtl/>
              </w:rPr>
              <w:br/>
            </w:r>
            <w:r w:rsidRPr="00CA0445">
              <w:rPr>
                <w:rFonts w:ascii="Microsoft Uighur" w:eastAsia="Times New Roman" w:hAnsi="Microsoft Uighur" w:cs="Microsoft Uighur"/>
                <w:b/>
                <w:bCs/>
                <w:color w:val="000000" w:themeColor="text1"/>
                <w:sz w:val="24"/>
                <w:szCs w:val="24"/>
              </w:rPr>
              <w:t>Infinite Al-Fursan</w:t>
            </w:r>
          </w:p>
        </w:tc>
        <w:tc>
          <w:tcPr>
            <w:tcW w:w="3218" w:type="dxa"/>
            <w:gridSpan w:val="4"/>
            <w:tcBorders>
              <w:left w:val="single" w:sz="12" w:space="0" w:color="BFBFBF" w:themeColor="background1" w:themeShade="BF"/>
            </w:tcBorders>
            <w:shd w:val="clear" w:color="auto" w:fill="F2F2F2" w:themeFill="background1" w:themeFillShade="F2"/>
            <w:noWrap/>
            <w:vAlign w:val="center"/>
            <w:hideMark/>
          </w:tcPr>
          <w:p w14:paraId="461FC630" w14:textId="34C28AC5" w:rsidR="006948D7" w:rsidRPr="002B6F06" w:rsidRDefault="006948D7" w:rsidP="00E939AF">
            <w:pPr>
              <w:bidi/>
              <w:spacing w:after="0" w:line="180" w:lineRule="exact"/>
              <w:jc w:val="both"/>
              <w:rPr>
                <w:rFonts w:ascii="Microsoft Uighur" w:eastAsia="Times New Roman" w:hAnsi="Microsoft Uighur" w:cs="Microsoft Uighur"/>
                <w:b/>
                <w:bCs/>
                <w:color w:val="000000" w:themeColor="text1"/>
                <w:sz w:val="28"/>
                <w:szCs w:val="28"/>
                <w:rtl/>
              </w:rPr>
            </w:pPr>
            <w:r>
              <w:rPr>
                <w:rFonts w:ascii="Microsoft Uighur" w:eastAsia="Times New Roman" w:hAnsi="Microsoft Uighur" w:cs="Microsoft Uighur" w:hint="cs"/>
                <w:b/>
                <w:bCs/>
                <w:color w:val="000000" w:themeColor="text1"/>
                <w:sz w:val="28"/>
                <w:szCs w:val="28"/>
                <w:rtl/>
              </w:rPr>
              <w:t>جدول</w:t>
            </w:r>
            <w:r w:rsidRPr="002B6F06">
              <w:rPr>
                <w:rFonts w:ascii="Microsoft Uighur" w:eastAsia="Times New Roman" w:hAnsi="Microsoft Uighur" w:cs="Microsoft Uighur"/>
                <w:b/>
                <w:bCs/>
                <w:color w:val="000000" w:themeColor="text1"/>
                <w:sz w:val="28"/>
                <w:szCs w:val="28"/>
                <w:rtl/>
              </w:rPr>
              <w:t xml:space="preserve"> الأسعار / العمولات</w:t>
            </w:r>
            <w:r w:rsidRPr="002B6F06">
              <w:rPr>
                <w:rFonts w:ascii="Microsoft Uighur" w:eastAsia="Times New Roman" w:hAnsi="Microsoft Uighur" w:cs="Microsoft Uighur"/>
                <w:b/>
                <w:bCs/>
                <w:color w:val="000000" w:themeColor="text1"/>
                <w:sz w:val="28"/>
                <w:szCs w:val="28"/>
                <w:vertAlign w:val="superscript"/>
                <w:rtl/>
              </w:rPr>
              <w:t xml:space="preserve"> (1)</w:t>
            </w:r>
          </w:p>
        </w:tc>
      </w:tr>
      <w:tr w:rsidR="006948D7" w:rsidRPr="002B6F06" w14:paraId="455FE329" w14:textId="77777777" w:rsidTr="006948D7">
        <w:trPr>
          <w:trHeight w:val="20"/>
        </w:trPr>
        <w:tc>
          <w:tcPr>
            <w:tcW w:w="3415" w:type="dxa"/>
            <w:gridSpan w:val="3"/>
            <w:tcBorders>
              <w:right w:val="single" w:sz="12" w:space="0" w:color="A6A6A6" w:themeColor="background1" w:themeShade="A6"/>
            </w:tcBorders>
            <w:shd w:val="clear" w:color="auto" w:fill="auto"/>
            <w:noWrap/>
            <w:vAlign w:val="center"/>
            <w:hideMark/>
          </w:tcPr>
          <w:p w14:paraId="273C2053" w14:textId="0DD2EA16" w:rsidR="006948D7" w:rsidRPr="002B6F06" w:rsidRDefault="006948D7" w:rsidP="00E939AF">
            <w:pPr>
              <w:spacing w:after="0" w:line="200" w:lineRule="exact"/>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Pr>
              <w:t>Annual Fees - Primary Card</w:t>
            </w:r>
            <w:r w:rsidRPr="002B6F06">
              <w:rPr>
                <w:rFonts w:ascii="Microsoft Uighur" w:eastAsia="Times New Roman" w:hAnsi="Microsoft Uighur" w:cs="Microsoft Uighur"/>
                <w:color w:val="000000" w:themeColor="text1"/>
                <w:sz w:val="28"/>
                <w:szCs w:val="28"/>
                <w:vertAlign w:val="superscript"/>
              </w:rPr>
              <w:t xml:space="preserve"> (2)</w:t>
            </w:r>
          </w:p>
        </w:tc>
        <w:tc>
          <w:tcPr>
            <w:tcW w:w="1170" w:type="dxa"/>
            <w:gridSpan w:val="3"/>
            <w:tcBorders>
              <w:left w:val="single" w:sz="12" w:space="0" w:color="A6A6A6" w:themeColor="background1" w:themeShade="A6"/>
              <w:right w:val="single" w:sz="12" w:space="0" w:color="A6A6A6" w:themeColor="background1" w:themeShade="A6"/>
            </w:tcBorders>
            <w:shd w:val="clear" w:color="auto" w:fill="auto"/>
            <w:noWrap/>
            <w:vAlign w:val="center"/>
            <w:hideMark/>
          </w:tcPr>
          <w:p w14:paraId="48B0C919" w14:textId="4D508877"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4050896D" wp14:editId="6CB4E8BF">
                  <wp:extent cx="76016" cy="84919"/>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250</w:t>
            </w:r>
          </w:p>
        </w:tc>
        <w:tc>
          <w:tcPr>
            <w:tcW w:w="1170" w:type="dxa"/>
            <w:gridSpan w:val="3"/>
            <w:tcBorders>
              <w:left w:val="single" w:sz="12" w:space="0" w:color="A6A6A6" w:themeColor="background1" w:themeShade="A6"/>
            </w:tcBorders>
            <w:vAlign w:val="center"/>
          </w:tcPr>
          <w:p w14:paraId="503BBD10" w14:textId="259024A2" w:rsidR="006948D7" w:rsidRPr="002B6F06" w:rsidRDefault="006948D7" w:rsidP="00E939AF">
            <w:pPr>
              <w:spacing w:after="0" w:line="200" w:lineRule="exact"/>
              <w:jc w:val="center"/>
              <w:rPr>
                <w:rFonts w:ascii="Microsoft Uighur" w:eastAsia="Times New Roman" w:hAnsi="Microsoft Uighur" w:cs="Microsoft Uighur"/>
                <w:noProof/>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2F419F79" wp14:editId="038FADDE">
                  <wp:extent cx="76016" cy="84919"/>
                  <wp:effectExtent l="0" t="0" r="63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300</w:t>
            </w:r>
          </w:p>
        </w:tc>
        <w:tc>
          <w:tcPr>
            <w:tcW w:w="1170" w:type="dxa"/>
            <w:vAlign w:val="center"/>
          </w:tcPr>
          <w:p w14:paraId="411F9FB8" w14:textId="4EFC650E"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3D987BC2" wp14:editId="1DD087C3">
                  <wp:extent cx="76016" cy="84919"/>
                  <wp:effectExtent l="0" t="0" r="63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700</w:t>
            </w:r>
          </w:p>
        </w:tc>
        <w:tc>
          <w:tcPr>
            <w:tcW w:w="1170" w:type="dxa"/>
            <w:gridSpan w:val="3"/>
            <w:shd w:val="clear" w:color="auto" w:fill="auto"/>
            <w:noWrap/>
            <w:vAlign w:val="center"/>
          </w:tcPr>
          <w:p w14:paraId="753F354D" w14:textId="54CE73A7"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0A8261FA" wp14:editId="46F56439">
                  <wp:extent cx="76016" cy="84919"/>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400</w:t>
            </w:r>
          </w:p>
        </w:tc>
        <w:tc>
          <w:tcPr>
            <w:tcW w:w="1170" w:type="dxa"/>
            <w:gridSpan w:val="4"/>
            <w:shd w:val="clear" w:color="auto" w:fill="auto"/>
            <w:noWrap/>
            <w:vAlign w:val="center"/>
            <w:hideMark/>
          </w:tcPr>
          <w:p w14:paraId="14ECB48D" w14:textId="0F37A82F"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4F12C595" wp14:editId="1E32CE08">
                  <wp:extent cx="76016" cy="84919"/>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750</w:t>
            </w:r>
          </w:p>
        </w:tc>
        <w:tc>
          <w:tcPr>
            <w:tcW w:w="1170" w:type="dxa"/>
            <w:shd w:val="clear" w:color="auto" w:fill="auto"/>
            <w:noWrap/>
            <w:vAlign w:val="center"/>
          </w:tcPr>
          <w:p w14:paraId="57D73626" w14:textId="653BD6BC"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1E16C7C6" wp14:editId="6AFAB99D">
                  <wp:extent cx="76016" cy="84919"/>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1000</w:t>
            </w:r>
          </w:p>
        </w:tc>
        <w:tc>
          <w:tcPr>
            <w:tcW w:w="1170" w:type="dxa"/>
            <w:gridSpan w:val="3"/>
            <w:shd w:val="clear" w:color="auto" w:fill="auto"/>
            <w:noWrap/>
            <w:vAlign w:val="center"/>
            <w:hideMark/>
          </w:tcPr>
          <w:p w14:paraId="76454118" w14:textId="43A9C4F6"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2FAFAF34" wp14:editId="01E1186A">
                  <wp:extent cx="76016" cy="84919"/>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600</w:t>
            </w:r>
          </w:p>
        </w:tc>
        <w:tc>
          <w:tcPr>
            <w:tcW w:w="1170" w:type="dxa"/>
            <w:tcBorders>
              <w:right w:val="single" w:sz="12" w:space="0" w:color="BFBFBF" w:themeColor="background1" w:themeShade="BF"/>
            </w:tcBorders>
            <w:shd w:val="clear" w:color="auto" w:fill="auto"/>
            <w:noWrap/>
            <w:vAlign w:val="center"/>
            <w:hideMark/>
          </w:tcPr>
          <w:p w14:paraId="59DF2822" w14:textId="62F5E2F6"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337248AA" wp14:editId="425A7767">
                  <wp:extent cx="76016" cy="84919"/>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2,000</w:t>
            </w:r>
          </w:p>
        </w:tc>
        <w:tc>
          <w:tcPr>
            <w:tcW w:w="3218" w:type="dxa"/>
            <w:gridSpan w:val="4"/>
            <w:tcBorders>
              <w:left w:val="single" w:sz="12" w:space="0" w:color="BFBFBF" w:themeColor="background1" w:themeShade="BF"/>
            </w:tcBorders>
            <w:shd w:val="clear" w:color="auto" w:fill="auto"/>
            <w:noWrap/>
            <w:vAlign w:val="center"/>
            <w:hideMark/>
          </w:tcPr>
          <w:p w14:paraId="61138847" w14:textId="47ECAF5E" w:rsidR="006948D7" w:rsidRPr="002B6F06" w:rsidRDefault="006948D7" w:rsidP="00E939AF">
            <w:pPr>
              <w:bidi/>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tl/>
              </w:rPr>
              <w:t>رسوم سنوية - البطاقة الأساسية</w:t>
            </w:r>
            <w:r w:rsidRPr="002B6F06">
              <w:rPr>
                <w:rFonts w:ascii="Microsoft Uighur" w:eastAsia="Times New Roman" w:hAnsi="Microsoft Uighur" w:cs="Microsoft Uighur"/>
                <w:color w:val="000000" w:themeColor="text1"/>
                <w:sz w:val="28"/>
                <w:szCs w:val="28"/>
                <w:vertAlign w:val="superscript"/>
                <w:rtl/>
              </w:rPr>
              <w:t xml:space="preserve"> (2)</w:t>
            </w:r>
          </w:p>
        </w:tc>
      </w:tr>
      <w:tr w:rsidR="006948D7" w:rsidRPr="002B6F06" w14:paraId="7082C714" w14:textId="77777777" w:rsidTr="006948D7">
        <w:trPr>
          <w:trHeight w:val="20"/>
        </w:trPr>
        <w:tc>
          <w:tcPr>
            <w:tcW w:w="3415" w:type="dxa"/>
            <w:gridSpan w:val="3"/>
            <w:tcBorders>
              <w:right w:val="single" w:sz="12" w:space="0" w:color="A6A6A6" w:themeColor="background1" w:themeShade="A6"/>
            </w:tcBorders>
            <w:shd w:val="clear" w:color="auto" w:fill="auto"/>
            <w:noWrap/>
            <w:vAlign w:val="center"/>
            <w:hideMark/>
          </w:tcPr>
          <w:p w14:paraId="0A9A6DCB" w14:textId="77777777" w:rsidR="006948D7" w:rsidRPr="002B6F06" w:rsidRDefault="006948D7" w:rsidP="00236B71">
            <w:pPr>
              <w:spacing w:after="0" w:line="200" w:lineRule="exact"/>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Pr>
              <w:t>Annual Fees Supplementary Cards</w:t>
            </w:r>
          </w:p>
        </w:tc>
        <w:tc>
          <w:tcPr>
            <w:tcW w:w="1170" w:type="dxa"/>
            <w:gridSpan w:val="3"/>
            <w:tcBorders>
              <w:left w:val="single" w:sz="12" w:space="0" w:color="A6A6A6" w:themeColor="background1" w:themeShade="A6"/>
              <w:right w:val="single" w:sz="12" w:space="0" w:color="A6A6A6" w:themeColor="background1" w:themeShade="A6"/>
            </w:tcBorders>
            <w:shd w:val="clear" w:color="auto" w:fill="auto"/>
            <w:noWrap/>
            <w:vAlign w:val="center"/>
            <w:hideMark/>
          </w:tcPr>
          <w:p w14:paraId="6172CCAD" w14:textId="38A92DD8"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23A38C80" wp14:editId="5451DB6C">
                  <wp:extent cx="76016" cy="84919"/>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100</w:t>
            </w:r>
          </w:p>
        </w:tc>
        <w:tc>
          <w:tcPr>
            <w:tcW w:w="1170" w:type="dxa"/>
            <w:gridSpan w:val="3"/>
            <w:tcBorders>
              <w:left w:val="single" w:sz="12" w:space="0" w:color="A6A6A6" w:themeColor="background1" w:themeShade="A6"/>
            </w:tcBorders>
            <w:vAlign w:val="center"/>
          </w:tcPr>
          <w:p w14:paraId="4DA8754A" w14:textId="57DD3599" w:rsidR="006948D7" w:rsidRPr="002B6F06" w:rsidRDefault="006948D7" w:rsidP="00236B71">
            <w:pPr>
              <w:spacing w:after="0" w:line="200" w:lineRule="exact"/>
              <w:jc w:val="center"/>
              <w:rPr>
                <w:rFonts w:ascii="Microsoft Uighur" w:eastAsia="Times New Roman" w:hAnsi="Microsoft Uighur" w:cs="Microsoft Uighur"/>
                <w:noProof/>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5C5E20C5" wp14:editId="221C1EE1">
                  <wp:extent cx="76016" cy="84919"/>
                  <wp:effectExtent l="0" t="0" r="63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75</w:t>
            </w:r>
          </w:p>
        </w:tc>
        <w:tc>
          <w:tcPr>
            <w:tcW w:w="1170" w:type="dxa"/>
            <w:vAlign w:val="center"/>
          </w:tcPr>
          <w:p w14:paraId="0C22F114" w14:textId="26B6421B"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2C2E0DCB" wp14:editId="7DD40194">
                  <wp:extent cx="76016" cy="84919"/>
                  <wp:effectExtent l="0" t="0" r="635"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75</w:t>
            </w:r>
          </w:p>
        </w:tc>
        <w:tc>
          <w:tcPr>
            <w:tcW w:w="1170" w:type="dxa"/>
            <w:gridSpan w:val="3"/>
            <w:shd w:val="clear" w:color="auto" w:fill="auto"/>
            <w:noWrap/>
            <w:vAlign w:val="center"/>
          </w:tcPr>
          <w:p w14:paraId="338732C8" w14:textId="20ACFEEA"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27BC29F5" wp14:editId="78A25266">
                  <wp:extent cx="76016" cy="84919"/>
                  <wp:effectExtent l="0" t="0" r="635"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75</w:t>
            </w:r>
          </w:p>
        </w:tc>
        <w:tc>
          <w:tcPr>
            <w:tcW w:w="1170" w:type="dxa"/>
            <w:gridSpan w:val="4"/>
            <w:shd w:val="clear" w:color="auto" w:fill="auto"/>
            <w:noWrap/>
            <w:vAlign w:val="center"/>
            <w:hideMark/>
          </w:tcPr>
          <w:p w14:paraId="64B3E411" w14:textId="6271E542"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4674F8C8" wp14:editId="1078E867">
                  <wp:extent cx="76016" cy="84919"/>
                  <wp:effectExtent l="0" t="0" r="635"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75</w:t>
            </w:r>
          </w:p>
        </w:tc>
        <w:tc>
          <w:tcPr>
            <w:tcW w:w="1170" w:type="dxa"/>
            <w:shd w:val="clear" w:color="auto" w:fill="auto"/>
            <w:noWrap/>
            <w:vAlign w:val="center"/>
          </w:tcPr>
          <w:p w14:paraId="64414FF8" w14:textId="69F1D8A6"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7E114266" wp14:editId="772D4B0C">
                  <wp:extent cx="76016" cy="84919"/>
                  <wp:effectExtent l="0" t="0" r="635"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75</w:t>
            </w:r>
          </w:p>
        </w:tc>
        <w:tc>
          <w:tcPr>
            <w:tcW w:w="1170" w:type="dxa"/>
            <w:gridSpan w:val="3"/>
            <w:shd w:val="clear" w:color="auto" w:fill="auto"/>
            <w:noWrap/>
            <w:vAlign w:val="center"/>
            <w:hideMark/>
          </w:tcPr>
          <w:p w14:paraId="38A5B73C" w14:textId="17E1FA45"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534AFABD" wp14:editId="7E81FE0C">
                  <wp:extent cx="76016" cy="84919"/>
                  <wp:effectExtent l="0" t="0" r="635"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75</w:t>
            </w:r>
          </w:p>
        </w:tc>
        <w:tc>
          <w:tcPr>
            <w:tcW w:w="1170" w:type="dxa"/>
            <w:tcBorders>
              <w:right w:val="single" w:sz="12" w:space="0" w:color="BFBFBF" w:themeColor="background1" w:themeShade="BF"/>
            </w:tcBorders>
            <w:shd w:val="clear" w:color="auto" w:fill="auto"/>
            <w:noWrap/>
            <w:vAlign w:val="center"/>
            <w:hideMark/>
          </w:tcPr>
          <w:p w14:paraId="48733FFB" w14:textId="0E10F028"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687D4C2B" wp14:editId="29DFFB05">
                  <wp:extent cx="76016" cy="84919"/>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75</w:t>
            </w:r>
          </w:p>
        </w:tc>
        <w:tc>
          <w:tcPr>
            <w:tcW w:w="3218" w:type="dxa"/>
            <w:gridSpan w:val="4"/>
            <w:tcBorders>
              <w:left w:val="single" w:sz="12" w:space="0" w:color="BFBFBF" w:themeColor="background1" w:themeShade="BF"/>
            </w:tcBorders>
            <w:shd w:val="clear" w:color="auto" w:fill="auto"/>
            <w:noWrap/>
            <w:vAlign w:val="center"/>
            <w:hideMark/>
          </w:tcPr>
          <w:p w14:paraId="086A4918" w14:textId="77777777" w:rsidR="006948D7" w:rsidRPr="002B6F06" w:rsidRDefault="006948D7" w:rsidP="00236B71">
            <w:pPr>
              <w:bidi/>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tl/>
              </w:rPr>
              <w:t xml:space="preserve">رسوم سنوية - البطاقة الاضافية </w:t>
            </w:r>
          </w:p>
        </w:tc>
      </w:tr>
      <w:tr w:rsidR="006948D7" w:rsidRPr="002B6F06" w14:paraId="0ED68451" w14:textId="77777777" w:rsidTr="006948D7">
        <w:trPr>
          <w:trHeight w:val="20"/>
        </w:trPr>
        <w:tc>
          <w:tcPr>
            <w:tcW w:w="3415" w:type="dxa"/>
            <w:gridSpan w:val="3"/>
            <w:tcBorders>
              <w:right w:val="single" w:sz="12" w:space="0" w:color="A6A6A6" w:themeColor="background1" w:themeShade="A6"/>
            </w:tcBorders>
            <w:shd w:val="clear" w:color="auto" w:fill="auto"/>
            <w:noWrap/>
            <w:vAlign w:val="center"/>
            <w:hideMark/>
          </w:tcPr>
          <w:p w14:paraId="641C2E4B" w14:textId="77777777" w:rsidR="006948D7" w:rsidRPr="002B6F06" w:rsidRDefault="006948D7" w:rsidP="00B53CA5">
            <w:pPr>
              <w:spacing w:after="0" w:line="200" w:lineRule="exact"/>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Pr>
              <w:t xml:space="preserve">Number of Free Supplementary Cards </w:t>
            </w:r>
          </w:p>
        </w:tc>
        <w:tc>
          <w:tcPr>
            <w:tcW w:w="1170" w:type="dxa"/>
            <w:gridSpan w:val="3"/>
            <w:tcBorders>
              <w:left w:val="single" w:sz="12" w:space="0" w:color="A6A6A6" w:themeColor="background1" w:themeShade="A6"/>
              <w:right w:val="single" w:sz="12" w:space="0" w:color="A6A6A6" w:themeColor="background1" w:themeShade="A6"/>
            </w:tcBorders>
            <w:shd w:val="clear" w:color="auto" w:fill="auto"/>
            <w:noWrap/>
            <w:vAlign w:val="center"/>
            <w:hideMark/>
          </w:tcPr>
          <w:p w14:paraId="2828DFF8" w14:textId="77777777"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2</w:t>
            </w:r>
          </w:p>
        </w:tc>
        <w:tc>
          <w:tcPr>
            <w:tcW w:w="1170" w:type="dxa"/>
            <w:gridSpan w:val="3"/>
            <w:tcBorders>
              <w:left w:val="single" w:sz="12" w:space="0" w:color="A6A6A6" w:themeColor="background1" w:themeShade="A6"/>
            </w:tcBorders>
          </w:tcPr>
          <w:p w14:paraId="255E7E04" w14:textId="467F9D1F"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Pr>
                <w:rFonts w:ascii="Microsoft Uighur" w:eastAsia="Times New Roman" w:hAnsi="Microsoft Uighur" w:cs="Microsoft Uighur"/>
                <w:color w:val="000000" w:themeColor="text1"/>
                <w:sz w:val="28"/>
                <w:szCs w:val="28"/>
              </w:rPr>
              <w:t>2</w:t>
            </w:r>
          </w:p>
        </w:tc>
        <w:tc>
          <w:tcPr>
            <w:tcW w:w="1170" w:type="dxa"/>
          </w:tcPr>
          <w:p w14:paraId="4324F613" w14:textId="35966904"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Pr>
                <w:rFonts w:ascii="Microsoft Uighur" w:eastAsia="Times New Roman" w:hAnsi="Microsoft Uighur" w:cs="Microsoft Uighur"/>
                <w:color w:val="000000" w:themeColor="text1"/>
                <w:sz w:val="28"/>
                <w:szCs w:val="28"/>
              </w:rPr>
              <w:t>2</w:t>
            </w:r>
          </w:p>
        </w:tc>
        <w:tc>
          <w:tcPr>
            <w:tcW w:w="1170" w:type="dxa"/>
            <w:gridSpan w:val="3"/>
            <w:shd w:val="clear" w:color="auto" w:fill="auto"/>
            <w:noWrap/>
            <w:vAlign w:val="center"/>
          </w:tcPr>
          <w:p w14:paraId="7C010D97" w14:textId="780F106A"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Pr>
                <w:rFonts w:ascii="Microsoft Uighur" w:eastAsia="Times New Roman" w:hAnsi="Microsoft Uighur" w:cs="Microsoft Uighur"/>
                <w:color w:val="000000" w:themeColor="text1"/>
                <w:sz w:val="28"/>
                <w:szCs w:val="28"/>
              </w:rPr>
              <w:t>2</w:t>
            </w:r>
          </w:p>
        </w:tc>
        <w:tc>
          <w:tcPr>
            <w:tcW w:w="1170" w:type="dxa"/>
            <w:gridSpan w:val="4"/>
            <w:shd w:val="clear" w:color="auto" w:fill="auto"/>
          </w:tcPr>
          <w:p w14:paraId="4F736020" w14:textId="49BAAADA"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AA5BF5">
              <w:rPr>
                <w:rFonts w:ascii="Microsoft Uighur" w:eastAsia="Times New Roman" w:hAnsi="Microsoft Uighur" w:cs="Microsoft Uighur"/>
                <w:color w:val="000000" w:themeColor="text1"/>
                <w:sz w:val="28"/>
                <w:szCs w:val="28"/>
              </w:rPr>
              <w:t>2</w:t>
            </w:r>
          </w:p>
        </w:tc>
        <w:tc>
          <w:tcPr>
            <w:tcW w:w="1170" w:type="dxa"/>
            <w:shd w:val="clear" w:color="auto" w:fill="auto"/>
          </w:tcPr>
          <w:p w14:paraId="183B98A6" w14:textId="48131729"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AA5BF5">
              <w:rPr>
                <w:rFonts w:ascii="Microsoft Uighur" w:eastAsia="Times New Roman" w:hAnsi="Microsoft Uighur" w:cs="Microsoft Uighur"/>
                <w:color w:val="000000" w:themeColor="text1"/>
                <w:sz w:val="28"/>
                <w:szCs w:val="28"/>
              </w:rPr>
              <w:t>2</w:t>
            </w:r>
          </w:p>
        </w:tc>
        <w:tc>
          <w:tcPr>
            <w:tcW w:w="1170" w:type="dxa"/>
            <w:gridSpan w:val="3"/>
            <w:shd w:val="clear" w:color="auto" w:fill="auto"/>
          </w:tcPr>
          <w:p w14:paraId="415BD6CC" w14:textId="1D283709"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AA5BF5">
              <w:rPr>
                <w:rFonts w:ascii="Microsoft Uighur" w:eastAsia="Times New Roman" w:hAnsi="Microsoft Uighur" w:cs="Microsoft Uighur"/>
                <w:color w:val="000000" w:themeColor="text1"/>
                <w:sz w:val="28"/>
                <w:szCs w:val="28"/>
              </w:rPr>
              <w:t>2</w:t>
            </w:r>
          </w:p>
        </w:tc>
        <w:tc>
          <w:tcPr>
            <w:tcW w:w="1170" w:type="dxa"/>
            <w:tcBorders>
              <w:right w:val="single" w:sz="12" w:space="0" w:color="BFBFBF" w:themeColor="background1" w:themeShade="BF"/>
            </w:tcBorders>
            <w:shd w:val="clear" w:color="auto" w:fill="auto"/>
          </w:tcPr>
          <w:p w14:paraId="7B4C1650" w14:textId="27BD8812"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AA5BF5">
              <w:rPr>
                <w:rFonts w:ascii="Microsoft Uighur" w:eastAsia="Times New Roman" w:hAnsi="Microsoft Uighur" w:cs="Microsoft Uighur"/>
                <w:color w:val="000000" w:themeColor="text1"/>
                <w:sz w:val="28"/>
                <w:szCs w:val="28"/>
              </w:rPr>
              <w:t>2</w:t>
            </w:r>
          </w:p>
        </w:tc>
        <w:tc>
          <w:tcPr>
            <w:tcW w:w="3218" w:type="dxa"/>
            <w:gridSpan w:val="4"/>
            <w:tcBorders>
              <w:left w:val="single" w:sz="12" w:space="0" w:color="BFBFBF" w:themeColor="background1" w:themeShade="BF"/>
            </w:tcBorders>
            <w:shd w:val="clear" w:color="auto" w:fill="auto"/>
            <w:noWrap/>
            <w:vAlign w:val="center"/>
            <w:hideMark/>
          </w:tcPr>
          <w:p w14:paraId="310102D5" w14:textId="77777777" w:rsidR="006948D7" w:rsidRPr="002B6F06" w:rsidRDefault="006948D7" w:rsidP="00B53CA5">
            <w:pPr>
              <w:bidi/>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tl/>
              </w:rPr>
              <w:t>عدد البطاقات الإضافية المجانية</w:t>
            </w:r>
          </w:p>
        </w:tc>
      </w:tr>
      <w:tr w:rsidR="006948D7" w:rsidRPr="002B6F06" w14:paraId="0843453A" w14:textId="77777777" w:rsidTr="006948D7">
        <w:trPr>
          <w:trHeight w:val="20"/>
        </w:trPr>
        <w:tc>
          <w:tcPr>
            <w:tcW w:w="3415" w:type="dxa"/>
            <w:gridSpan w:val="3"/>
            <w:tcBorders>
              <w:right w:val="single" w:sz="12" w:space="0" w:color="A6A6A6" w:themeColor="background1" w:themeShade="A6"/>
            </w:tcBorders>
            <w:shd w:val="clear" w:color="auto" w:fill="auto"/>
            <w:noWrap/>
            <w:vAlign w:val="center"/>
          </w:tcPr>
          <w:p w14:paraId="569ED038" w14:textId="47755205" w:rsidR="006948D7" w:rsidRPr="00E0213C" w:rsidRDefault="006948D7" w:rsidP="00B53CA5">
            <w:pPr>
              <w:spacing w:after="0" w:line="200" w:lineRule="exact"/>
              <w:jc w:val="both"/>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Term Cost</w:t>
            </w:r>
            <w:r w:rsidRPr="00E0213C">
              <w:rPr>
                <w:rFonts w:ascii="Microsoft Uighur" w:eastAsia="Times New Roman" w:hAnsi="Microsoft Uighur" w:cs="Microsoft Uighur"/>
                <w:b/>
                <w:bCs/>
                <w:color w:val="FF0000"/>
                <w:sz w:val="28"/>
                <w:szCs w:val="28"/>
                <w:vertAlign w:val="superscript"/>
              </w:rPr>
              <w:t xml:space="preserve"> (3)</w:t>
            </w:r>
          </w:p>
        </w:tc>
        <w:tc>
          <w:tcPr>
            <w:tcW w:w="1170" w:type="dxa"/>
            <w:gridSpan w:val="3"/>
            <w:tcBorders>
              <w:left w:val="single" w:sz="12" w:space="0" w:color="A6A6A6" w:themeColor="background1" w:themeShade="A6"/>
              <w:right w:val="single" w:sz="12" w:space="0" w:color="A6A6A6" w:themeColor="background1" w:themeShade="A6"/>
            </w:tcBorders>
            <w:shd w:val="clear" w:color="auto" w:fill="auto"/>
            <w:noWrap/>
            <w:vAlign w:val="center"/>
          </w:tcPr>
          <w:p w14:paraId="25A6E869" w14:textId="77777777" w:rsidR="006948D7" w:rsidRPr="00E0213C" w:rsidRDefault="006948D7" w:rsidP="00B53CA5">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36%</w:t>
            </w:r>
          </w:p>
        </w:tc>
        <w:tc>
          <w:tcPr>
            <w:tcW w:w="1170" w:type="dxa"/>
            <w:gridSpan w:val="3"/>
            <w:tcBorders>
              <w:left w:val="single" w:sz="12" w:space="0" w:color="A6A6A6" w:themeColor="background1" w:themeShade="A6"/>
            </w:tcBorders>
          </w:tcPr>
          <w:p w14:paraId="0769A4C5" w14:textId="3C55CB25" w:rsidR="006948D7" w:rsidRPr="00E0213C" w:rsidRDefault="006948D7" w:rsidP="00B53CA5">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39%</w:t>
            </w:r>
          </w:p>
        </w:tc>
        <w:tc>
          <w:tcPr>
            <w:tcW w:w="1170" w:type="dxa"/>
          </w:tcPr>
          <w:p w14:paraId="0F2EC57C" w14:textId="579225AF" w:rsidR="006948D7" w:rsidRPr="00E0213C" w:rsidRDefault="006948D7" w:rsidP="00B53CA5">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39%</w:t>
            </w:r>
          </w:p>
        </w:tc>
        <w:tc>
          <w:tcPr>
            <w:tcW w:w="1170" w:type="dxa"/>
            <w:gridSpan w:val="3"/>
            <w:shd w:val="clear" w:color="auto" w:fill="auto"/>
            <w:vAlign w:val="center"/>
          </w:tcPr>
          <w:p w14:paraId="105AE883" w14:textId="4FEBD4D6" w:rsidR="006948D7" w:rsidRPr="00E0213C" w:rsidRDefault="006948D7" w:rsidP="00B53CA5">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36%</w:t>
            </w:r>
          </w:p>
        </w:tc>
        <w:tc>
          <w:tcPr>
            <w:tcW w:w="1170" w:type="dxa"/>
            <w:gridSpan w:val="4"/>
            <w:shd w:val="clear" w:color="auto" w:fill="auto"/>
            <w:vAlign w:val="center"/>
          </w:tcPr>
          <w:p w14:paraId="0A96A17D" w14:textId="2D76F3A1" w:rsidR="006948D7" w:rsidRPr="00E0213C" w:rsidRDefault="006948D7" w:rsidP="00B53CA5">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36%</w:t>
            </w:r>
          </w:p>
        </w:tc>
        <w:tc>
          <w:tcPr>
            <w:tcW w:w="1170" w:type="dxa"/>
            <w:shd w:val="clear" w:color="auto" w:fill="auto"/>
            <w:vAlign w:val="center"/>
          </w:tcPr>
          <w:p w14:paraId="4FBDFF37" w14:textId="43A9D99F" w:rsidR="006948D7" w:rsidRPr="00E0213C" w:rsidRDefault="006948D7" w:rsidP="00B53CA5">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36%</w:t>
            </w:r>
          </w:p>
        </w:tc>
        <w:tc>
          <w:tcPr>
            <w:tcW w:w="1170" w:type="dxa"/>
            <w:gridSpan w:val="3"/>
            <w:shd w:val="clear" w:color="auto" w:fill="auto"/>
            <w:vAlign w:val="center"/>
          </w:tcPr>
          <w:p w14:paraId="46F4D3C5" w14:textId="557BA234" w:rsidR="006948D7" w:rsidRPr="00E0213C" w:rsidRDefault="006948D7" w:rsidP="00B53CA5">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36%</w:t>
            </w:r>
          </w:p>
        </w:tc>
        <w:tc>
          <w:tcPr>
            <w:tcW w:w="1170" w:type="dxa"/>
            <w:tcBorders>
              <w:right w:val="single" w:sz="12" w:space="0" w:color="BFBFBF" w:themeColor="background1" w:themeShade="BF"/>
            </w:tcBorders>
            <w:shd w:val="clear" w:color="auto" w:fill="auto"/>
            <w:vAlign w:val="center"/>
          </w:tcPr>
          <w:p w14:paraId="396D10E5" w14:textId="4575D48D" w:rsidR="006948D7" w:rsidRPr="00E0213C" w:rsidRDefault="006948D7" w:rsidP="00B53CA5">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36%</w:t>
            </w:r>
          </w:p>
        </w:tc>
        <w:tc>
          <w:tcPr>
            <w:tcW w:w="3218" w:type="dxa"/>
            <w:gridSpan w:val="4"/>
            <w:tcBorders>
              <w:left w:val="single" w:sz="12" w:space="0" w:color="BFBFBF" w:themeColor="background1" w:themeShade="BF"/>
            </w:tcBorders>
            <w:shd w:val="clear" w:color="auto" w:fill="auto"/>
            <w:noWrap/>
            <w:vAlign w:val="center"/>
          </w:tcPr>
          <w:p w14:paraId="282E0359" w14:textId="43CB4040" w:rsidR="006948D7" w:rsidRPr="00E0213C" w:rsidRDefault="006948D7" w:rsidP="00B53CA5">
            <w:pPr>
              <w:bidi/>
              <w:spacing w:after="0" w:line="200" w:lineRule="exact"/>
              <w:jc w:val="both"/>
              <w:rPr>
                <w:rFonts w:ascii="Microsoft Uighur" w:eastAsia="Times New Roman" w:hAnsi="Microsoft Uighur" w:cs="Microsoft Uighur"/>
                <w:b/>
                <w:bCs/>
                <w:color w:val="FF0000"/>
                <w:sz w:val="28"/>
                <w:szCs w:val="28"/>
                <w:rtl/>
              </w:rPr>
            </w:pPr>
            <w:r w:rsidRPr="00E0213C">
              <w:rPr>
                <w:rFonts w:ascii="Microsoft Uighur" w:eastAsia="Times New Roman" w:hAnsi="Microsoft Uighur" w:cs="Microsoft Uighur"/>
                <w:b/>
                <w:bCs/>
                <w:color w:val="FF0000"/>
                <w:sz w:val="28"/>
                <w:szCs w:val="28"/>
                <w:rtl/>
              </w:rPr>
              <w:t>كلفة الأجل</w:t>
            </w:r>
            <w:r w:rsidRPr="00E0213C">
              <w:rPr>
                <w:rFonts w:ascii="Microsoft Uighur" w:eastAsia="Times New Roman" w:hAnsi="Microsoft Uighur" w:cs="Microsoft Uighur"/>
                <w:b/>
                <w:bCs/>
                <w:color w:val="FF0000"/>
                <w:sz w:val="28"/>
                <w:szCs w:val="28"/>
                <w:vertAlign w:val="superscript"/>
              </w:rPr>
              <w:t xml:space="preserve"> (3)</w:t>
            </w:r>
          </w:p>
        </w:tc>
      </w:tr>
      <w:tr w:rsidR="006948D7" w:rsidRPr="002B6F06" w14:paraId="201978A2" w14:textId="77777777" w:rsidTr="006948D7">
        <w:trPr>
          <w:trHeight w:val="20"/>
        </w:trPr>
        <w:tc>
          <w:tcPr>
            <w:tcW w:w="3415" w:type="dxa"/>
            <w:gridSpan w:val="3"/>
            <w:tcBorders>
              <w:right w:val="single" w:sz="12" w:space="0" w:color="A6A6A6" w:themeColor="background1" w:themeShade="A6"/>
            </w:tcBorders>
            <w:shd w:val="clear" w:color="auto" w:fill="auto"/>
            <w:noWrap/>
            <w:vAlign w:val="center"/>
            <w:hideMark/>
          </w:tcPr>
          <w:p w14:paraId="17C37805" w14:textId="77777777" w:rsidR="006948D7" w:rsidRPr="002B6F06" w:rsidRDefault="006948D7" w:rsidP="00B53CA5">
            <w:pPr>
              <w:spacing w:after="0" w:line="200" w:lineRule="exact"/>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Pr>
              <w:t>Monthly Profit Margin</w:t>
            </w:r>
          </w:p>
        </w:tc>
        <w:tc>
          <w:tcPr>
            <w:tcW w:w="1170" w:type="dxa"/>
            <w:gridSpan w:val="3"/>
            <w:tcBorders>
              <w:left w:val="single" w:sz="12" w:space="0" w:color="A6A6A6" w:themeColor="background1" w:themeShade="A6"/>
              <w:right w:val="single" w:sz="12" w:space="0" w:color="A6A6A6" w:themeColor="background1" w:themeShade="A6"/>
            </w:tcBorders>
            <w:shd w:val="clear" w:color="auto" w:fill="auto"/>
            <w:noWrap/>
            <w:vAlign w:val="center"/>
            <w:hideMark/>
          </w:tcPr>
          <w:p w14:paraId="40E02944" w14:textId="77777777"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3%</w:t>
            </w:r>
          </w:p>
        </w:tc>
        <w:tc>
          <w:tcPr>
            <w:tcW w:w="1170" w:type="dxa"/>
            <w:gridSpan w:val="3"/>
            <w:tcBorders>
              <w:left w:val="single" w:sz="12" w:space="0" w:color="A6A6A6" w:themeColor="background1" w:themeShade="A6"/>
            </w:tcBorders>
          </w:tcPr>
          <w:p w14:paraId="6B735E8F" w14:textId="56E01140"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Pr>
                <w:rFonts w:ascii="Microsoft Uighur" w:eastAsia="Times New Roman" w:hAnsi="Microsoft Uighur" w:cs="Microsoft Uighur"/>
                <w:color w:val="000000" w:themeColor="text1"/>
                <w:sz w:val="28"/>
                <w:szCs w:val="28"/>
              </w:rPr>
              <w:t>3.25%</w:t>
            </w:r>
          </w:p>
        </w:tc>
        <w:tc>
          <w:tcPr>
            <w:tcW w:w="1170" w:type="dxa"/>
          </w:tcPr>
          <w:p w14:paraId="729BDA2F" w14:textId="00C2CF6A"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Pr>
                <w:rFonts w:ascii="Microsoft Uighur" w:eastAsia="Times New Roman" w:hAnsi="Microsoft Uighur" w:cs="Microsoft Uighur"/>
                <w:color w:val="000000" w:themeColor="text1"/>
                <w:sz w:val="28"/>
                <w:szCs w:val="28"/>
              </w:rPr>
              <w:t>3.25%</w:t>
            </w:r>
          </w:p>
        </w:tc>
        <w:tc>
          <w:tcPr>
            <w:tcW w:w="1170" w:type="dxa"/>
            <w:gridSpan w:val="3"/>
            <w:shd w:val="clear" w:color="auto" w:fill="auto"/>
            <w:vAlign w:val="center"/>
          </w:tcPr>
          <w:p w14:paraId="600E3E06" w14:textId="5B447710"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3%</w:t>
            </w:r>
          </w:p>
        </w:tc>
        <w:tc>
          <w:tcPr>
            <w:tcW w:w="1170" w:type="dxa"/>
            <w:gridSpan w:val="4"/>
            <w:shd w:val="clear" w:color="auto" w:fill="auto"/>
            <w:vAlign w:val="center"/>
          </w:tcPr>
          <w:p w14:paraId="1D6E5D40" w14:textId="326C55E8"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3%</w:t>
            </w:r>
          </w:p>
        </w:tc>
        <w:tc>
          <w:tcPr>
            <w:tcW w:w="1170" w:type="dxa"/>
            <w:shd w:val="clear" w:color="auto" w:fill="auto"/>
            <w:vAlign w:val="center"/>
          </w:tcPr>
          <w:p w14:paraId="2DFC1766" w14:textId="09B898E7"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3%</w:t>
            </w:r>
          </w:p>
        </w:tc>
        <w:tc>
          <w:tcPr>
            <w:tcW w:w="1170" w:type="dxa"/>
            <w:gridSpan w:val="3"/>
            <w:shd w:val="clear" w:color="auto" w:fill="auto"/>
            <w:vAlign w:val="center"/>
          </w:tcPr>
          <w:p w14:paraId="3B1A71E8" w14:textId="77777777"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3%</w:t>
            </w:r>
          </w:p>
        </w:tc>
        <w:tc>
          <w:tcPr>
            <w:tcW w:w="1170" w:type="dxa"/>
            <w:tcBorders>
              <w:right w:val="single" w:sz="12" w:space="0" w:color="BFBFBF" w:themeColor="background1" w:themeShade="BF"/>
            </w:tcBorders>
            <w:shd w:val="clear" w:color="auto" w:fill="auto"/>
            <w:vAlign w:val="center"/>
          </w:tcPr>
          <w:p w14:paraId="0090A08F" w14:textId="77777777"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3%</w:t>
            </w:r>
          </w:p>
        </w:tc>
        <w:tc>
          <w:tcPr>
            <w:tcW w:w="3218" w:type="dxa"/>
            <w:gridSpan w:val="4"/>
            <w:tcBorders>
              <w:left w:val="single" w:sz="12" w:space="0" w:color="BFBFBF" w:themeColor="background1" w:themeShade="BF"/>
            </w:tcBorders>
            <w:shd w:val="clear" w:color="auto" w:fill="auto"/>
            <w:noWrap/>
            <w:vAlign w:val="center"/>
            <w:hideMark/>
          </w:tcPr>
          <w:p w14:paraId="476C482B" w14:textId="77777777" w:rsidR="006948D7" w:rsidRPr="002B6F06" w:rsidRDefault="006948D7" w:rsidP="00B53CA5">
            <w:pPr>
              <w:bidi/>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tl/>
              </w:rPr>
              <w:t>هامش الربح الشهري</w:t>
            </w:r>
          </w:p>
        </w:tc>
      </w:tr>
      <w:tr w:rsidR="006948D7" w:rsidRPr="002B6F06" w14:paraId="57D98C07" w14:textId="77777777" w:rsidTr="006948D7">
        <w:trPr>
          <w:trHeight w:val="20"/>
        </w:trPr>
        <w:tc>
          <w:tcPr>
            <w:tcW w:w="3415" w:type="dxa"/>
            <w:gridSpan w:val="3"/>
            <w:tcBorders>
              <w:right w:val="single" w:sz="12" w:space="0" w:color="A6A6A6" w:themeColor="background1" w:themeShade="A6"/>
            </w:tcBorders>
            <w:shd w:val="clear" w:color="auto" w:fill="auto"/>
            <w:noWrap/>
            <w:vAlign w:val="center"/>
          </w:tcPr>
          <w:p w14:paraId="0C35AA15" w14:textId="77777777" w:rsidR="006948D7" w:rsidRPr="00E0213C" w:rsidRDefault="006948D7" w:rsidP="00E939AF">
            <w:pPr>
              <w:spacing w:after="0" w:line="200" w:lineRule="exact"/>
              <w:jc w:val="both"/>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Annual Profit Rate (APR)</w:t>
            </w:r>
          </w:p>
        </w:tc>
        <w:tc>
          <w:tcPr>
            <w:tcW w:w="1170" w:type="dxa"/>
            <w:gridSpan w:val="3"/>
            <w:tcBorders>
              <w:left w:val="single" w:sz="12" w:space="0" w:color="A6A6A6" w:themeColor="background1" w:themeShade="A6"/>
              <w:right w:val="single" w:sz="12" w:space="0" w:color="A6A6A6" w:themeColor="background1" w:themeShade="A6"/>
            </w:tcBorders>
            <w:shd w:val="clear" w:color="auto" w:fill="auto"/>
            <w:noWrap/>
            <w:vAlign w:val="center"/>
          </w:tcPr>
          <w:p w14:paraId="01CAA932" w14:textId="77777777" w:rsidR="006948D7" w:rsidRPr="00E0213C" w:rsidRDefault="006948D7" w:rsidP="00E939AF">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43.86%</w:t>
            </w:r>
          </w:p>
        </w:tc>
        <w:tc>
          <w:tcPr>
            <w:tcW w:w="1170" w:type="dxa"/>
            <w:gridSpan w:val="3"/>
            <w:tcBorders>
              <w:left w:val="single" w:sz="12" w:space="0" w:color="A6A6A6" w:themeColor="background1" w:themeShade="A6"/>
            </w:tcBorders>
          </w:tcPr>
          <w:p w14:paraId="3E9E7105" w14:textId="1971BEC7" w:rsidR="006948D7" w:rsidRPr="00E0213C" w:rsidRDefault="006948D7" w:rsidP="00E939AF">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48.98%</w:t>
            </w:r>
          </w:p>
        </w:tc>
        <w:tc>
          <w:tcPr>
            <w:tcW w:w="1170" w:type="dxa"/>
          </w:tcPr>
          <w:p w14:paraId="56C9942B" w14:textId="3BF0063B" w:rsidR="006948D7" w:rsidRPr="00E0213C" w:rsidRDefault="006948D7" w:rsidP="00E939AF">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48.49%</w:t>
            </w:r>
          </w:p>
        </w:tc>
        <w:tc>
          <w:tcPr>
            <w:tcW w:w="1170" w:type="dxa"/>
            <w:gridSpan w:val="3"/>
            <w:shd w:val="clear" w:color="auto" w:fill="auto"/>
            <w:noWrap/>
            <w:vAlign w:val="center"/>
          </w:tcPr>
          <w:p w14:paraId="0E460786" w14:textId="33CE66BC" w:rsidR="006948D7" w:rsidRPr="00E0213C" w:rsidRDefault="006948D7" w:rsidP="00E939AF">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46.28%</w:t>
            </w:r>
          </w:p>
        </w:tc>
        <w:tc>
          <w:tcPr>
            <w:tcW w:w="1170" w:type="dxa"/>
            <w:gridSpan w:val="4"/>
            <w:shd w:val="clear" w:color="auto" w:fill="auto"/>
            <w:noWrap/>
            <w:vAlign w:val="center"/>
          </w:tcPr>
          <w:p w14:paraId="2F9B5840" w14:textId="3229E21F" w:rsidR="006948D7" w:rsidRPr="00E0213C" w:rsidRDefault="006948D7" w:rsidP="00E939AF">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47.92%</w:t>
            </w:r>
          </w:p>
        </w:tc>
        <w:tc>
          <w:tcPr>
            <w:tcW w:w="1170" w:type="dxa"/>
            <w:shd w:val="clear" w:color="auto" w:fill="auto"/>
            <w:noWrap/>
            <w:vAlign w:val="center"/>
          </w:tcPr>
          <w:p w14:paraId="75956E68" w14:textId="33309135" w:rsidR="006948D7" w:rsidRPr="00E0213C" w:rsidRDefault="006948D7" w:rsidP="00E939AF">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48.47%</w:t>
            </w:r>
          </w:p>
        </w:tc>
        <w:tc>
          <w:tcPr>
            <w:tcW w:w="1170" w:type="dxa"/>
            <w:gridSpan w:val="3"/>
            <w:shd w:val="clear" w:color="auto" w:fill="auto"/>
            <w:noWrap/>
            <w:vAlign w:val="center"/>
          </w:tcPr>
          <w:p w14:paraId="00B97FD9" w14:textId="135FB80B" w:rsidR="006948D7" w:rsidRPr="00E0213C" w:rsidRDefault="006948D7" w:rsidP="00E939AF">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47.92%</w:t>
            </w:r>
          </w:p>
        </w:tc>
        <w:tc>
          <w:tcPr>
            <w:tcW w:w="1170" w:type="dxa"/>
            <w:tcBorders>
              <w:right w:val="single" w:sz="12" w:space="0" w:color="BFBFBF" w:themeColor="background1" w:themeShade="BF"/>
            </w:tcBorders>
            <w:shd w:val="clear" w:color="auto" w:fill="auto"/>
            <w:noWrap/>
            <w:vAlign w:val="center"/>
          </w:tcPr>
          <w:p w14:paraId="676A693E" w14:textId="35384990" w:rsidR="006948D7" w:rsidRPr="00E0213C" w:rsidRDefault="006948D7" w:rsidP="00E939AF">
            <w:pPr>
              <w:spacing w:after="0" w:line="200" w:lineRule="exact"/>
              <w:jc w:val="center"/>
              <w:rPr>
                <w:rFonts w:ascii="Microsoft Uighur" w:eastAsia="Times New Roman" w:hAnsi="Microsoft Uighur" w:cs="Microsoft Uighur"/>
                <w:b/>
                <w:bCs/>
                <w:color w:val="FF0000"/>
                <w:sz w:val="28"/>
                <w:szCs w:val="28"/>
              </w:rPr>
            </w:pPr>
            <w:r w:rsidRPr="00E0213C">
              <w:rPr>
                <w:rFonts w:ascii="Microsoft Uighur" w:eastAsia="Times New Roman" w:hAnsi="Microsoft Uighur" w:cs="Microsoft Uighur"/>
                <w:b/>
                <w:bCs/>
                <w:color w:val="FF0000"/>
                <w:sz w:val="28"/>
                <w:szCs w:val="28"/>
              </w:rPr>
              <w:t>49.59%</w:t>
            </w:r>
          </w:p>
        </w:tc>
        <w:tc>
          <w:tcPr>
            <w:tcW w:w="3218" w:type="dxa"/>
            <w:gridSpan w:val="4"/>
            <w:tcBorders>
              <w:left w:val="single" w:sz="12" w:space="0" w:color="BFBFBF" w:themeColor="background1" w:themeShade="BF"/>
            </w:tcBorders>
            <w:shd w:val="clear" w:color="auto" w:fill="auto"/>
            <w:noWrap/>
            <w:vAlign w:val="center"/>
          </w:tcPr>
          <w:p w14:paraId="78545F51" w14:textId="77777777" w:rsidR="006948D7" w:rsidRPr="00E0213C" w:rsidRDefault="006948D7" w:rsidP="00E939AF">
            <w:pPr>
              <w:bidi/>
              <w:spacing w:after="0" w:line="200" w:lineRule="exact"/>
              <w:jc w:val="both"/>
              <w:rPr>
                <w:rFonts w:ascii="Microsoft Uighur" w:eastAsia="Times New Roman" w:hAnsi="Microsoft Uighur" w:cs="Microsoft Uighur"/>
                <w:b/>
                <w:bCs/>
                <w:color w:val="FF0000"/>
                <w:sz w:val="28"/>
                <w:szCs w:val="28"/>
                <w:rtl/>
              </w:rPr>
            </w:pPr>
            <w:r w:rsidRPr="00E0213C">
              <w:rPr>
                <w:rFonts w:ascii="Microsoft Uighur" w:eastAsia="Times New Roman" w:hAnsi="Microsoft Uighur" w:cs="Microsoft Uighur"/>
                <w:b/>
                <w:bCs/>
                <w:color w:val="FF0000"/>
                <w:sz w:val="28"/>
                <w:szCs w:val="28"/>
                <w:rtl/>
              </w:rPr>
              <w:t>معدل النسبة السنوي</w:t>
            </w:r>
          </w:p>
        </w:tc>
      </w:tr>
      <w:tr w:rsidR="006948D7" w:rsidRPr="002B6F06" w14:paraId="2F17E010" w14:textId="77777777" w:rsidTr="006948D7">
        <w:trPr>
          <w:trHeight w:val="20"/>
        </w:trPr>
        <w:tc>
          <w:tcPr>
            <w:tcW w:w="3415" w:type="dxa"/>
            <w:gridSpan w:val="3"/>
            <w:tcBorders>
              <w:right w:val="single" w:sz="12" w:space="0" w:color="A6A6A6" w:themeColor="background1" w:themeShade="A6"/>
            </w:tcBorders>
            <w:shd w:val="clear" w:color="auto" w:fill="auto"/>
            <w:noWrap/>
            <w:vAlign w:val="center"/>
          </w:tcPr>
          <w:p w14:paraId="4FDDCE12" w14:textId="77777777" w:rsidR="006948D7" w:rsidRPr="002B6F06" w:rsidRDefault="006948D7" w:rsidP="00E939AF">
            <w:pPr>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 xml:space="preserve">Credit Limit (Example) </w:t>
            </w:r>
          </w:p>
        </w:tc>
        <w:tc>
          <w:tcPr>
            <w:tcW w:w="1170" w:type="dxa"/>
            <w:gridSpan w:val="3"/>
            <w:tcBorders>
              <w:left w:val="single" w:sz="12" w:space="0" w:color="A6A6A6" w:themeColor="background1" w:themeShade="A6"/>
              <w:right w:val="single" w:sz="12" w:space="0" w:color="A6A6A6" w:themeColor="background1" w:themeShade="A6"/>
            </w:tcBorders>
            <w:shd w:val="clear" w:color="auto" w:fill="auto"/>
            <w:noWrap/>
            <w:vAlign w:val="center"/>
          </w:tcPr>
          <w:p w14:paraId="0B37671A" w14:textId="77777777"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100,000</w:t>
            </w:r>
          </w:p>
        </w:tc>
        <w:tc>
          <w:tcPr>
            <w:tcW w:w="1170" w:type="dxa"/>
            <w:gridSpan w:val="3"/>
            <w:tcBorders>
              <w:left w:val="single" w:sz="12" w:space="0" w:color="A6A6A6" w:themeColor="background1" w:themeShade="A6"/>
            </w:tcBorders>
          </w:tcPr>
          <w:p w14:paraId="652D7D62" w14:textId="02A36B91"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Pr>
                <w:rFonts w:ascii="Microsoft Uighur" w:eastAsia="Times New Roman" w:hAnsi="Microsoft Uighur" w:cs="Microsoft Uighur"/>
                <w:color w:val="000000" w:themeColor="text1"/>
                <w:sz w:val="28"/>
                <w:szCs w:val="28"/>
              </w:rPr>
              <w:t>60,000</w:t>
            </w:r>
          </w:p>
        </w:tc>
        <w:tc>
          <w:tcPr>
            <w:tcW w:w="1170" w:type="dxa"/>
          </w:tcPr>
          <w:p w14:paraId="677B0CC3" w14:textId="13491468"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Pr>
                <w:rFonts w:ascii="Microsoft Uighur" w:eastAsia="Times New Roman" w:hAnsi="Microsoft Uighur" w:cs="Microsoft Uighur"/>
                <w:color w:val="000000" w:themeColor="text1"/>
                <w:sz w:val="28"/>
                <w:szCs w:val="28"/>
              </w:rPr>
              <w:t>200,000</w:t>
            </w:r>
          </w:p>
        </w:tc>
        <w:tc>
          <w:tcPr>
            <w:tcW w:w="1170" w:type="dxa"/>
            <w:gridSpan w:val="3"/>
            <w:shd w:val="clear" w:color="auto" w:fill="auto"/>
            <w:noWrap/>
            <w:vAlign w:val="center"/>
          </w:tcPr>
          <w:p w14:paraId="76A57725" w14:textId="77777777"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40,000</w:t>
            </w:r>
          </w:p>
        </w:tc>
        <w:tc>
          <w:tcPr>
            <w:tcW w:w="1170" w:type="dxa"/>
            <w:gridSpan w:val="4"/>
            <w:shd w:val="clear" w:color="auto" w:fill="auto"/>
            <w:noWrap/>
            <w:vAlign w:val="center"/>
          </w:tcPr>
          <w:p w14:paraId="44D8AC45" w14:textId="77777777"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50,000</w:t>
            </w:r>
          </w:p>
        </w:tc>
        <w:tc>
          <w:tcPr>
            <w:tcW w:w="1170" w:type="dxa"/>
            <w:shd w:val="clear" w:color="auto" w:fill="auto"/>
            <w:noWrap/>
            <w:vAlign w:val="center"/>
          </w:tcPr>
          <w:p w14:paraId="4755A736" w14:textId="77777777"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60,000</w:t>
            </w:r>
          </w:p>
        </w:tc>
        <w:tc>
          <w:tcPr>
            <w:tcW w:w="1170" w:type="dxa"/>
            <w:gridSpan w:val="3"/>
            <w:shd w:val="clear" w:color="auto" w:fill="auto"/>
            <w:noWrap/>
            <w:vAlign w:val="center"/>
          </w:tcPr>
          <w:p w14:paraId="3BFC9BC8" w14:textId="77777777"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40,000</w:t>
            </w:r>
          </w:p>
        </w:tc>
        <w:tc>
          <w:tcPr>
            <w:tcW w:w="1170" w:type="dxa"/>
            <w:tcBorders>
              <w:right w:val="single" w:sz="12" w:space="0" w:color="BFBFBF" w:themeColor="background1" w:themeShade="BF"/>
            </w:tcBorders>
            <w:shd w:val="clear" w:color="auto" w:fill="auto"/>
            <w:noWrap/>
            <w:vAlign w:val="center"/>
          </w:tcPr>
          <w:p w14:paraId="64F12756" w14:textId="77777777"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100,000</w:t>
            </w:r>
          </w:p>
        </w:tc>
        <w:tc>
          <w:tcPr>
            <w:tcW w:w="3218" w:type="dxa"/>
            <w:gridSpan w:val="4"/>
            <w:tcBorders>
              <w:left w:val="single" w:sz="12" w:space="0" w:color="BFBFBF" w:themeColor="background1" w:themeShade="BF"/>
            </w:tcBorders>
            <w:shd w:val="clear" w:color="auto" w:fill="auto"/>
            <w:noWrap/>
            <w:vAlign w:val="center"/>
          </w:tcPr>
          <w:p w14:paraId="127F0CB9" w14:textId="02152A93" w:rsidR="006948D7" w:rsidRPr="002B6F06" w:rsidRDefault="006948D7" w:rsidP="00E939AF">
            <w:pPr>
              <w:bidi/>
              <w:spacing w:after="0" w:line="200" w:lineRule="exact"/>
              <w:jc w:val="both"/>
              <w:rPr>
                <w:rFonts w:ascii="Microsoft Uighur" w:eastAsia="Times New Roman" w:hAnsi="Microsoft Uighur" w:cs="Microsoft Uighur"/>
                <w:color w:val="000000" w:themeColor="text1"/>
                <w:sz w:val="28"/>
                <w:szCs w:val="28"/>
                <w:rtl/>
              </w:rPr>
            </w:pPr>
            <w:r>
              <w:rPr>
                <w:rFonts w:ascii="Microsoft Uighur" w:eastAsia="Times New Roman" w:hAnsi="Microsoft Uighur" w:cs="Microsoft Uighur" w:hint="cs"/>
                <w:color w:val="000000" w:themeColor="text1"/>
                <w:sz w:val="28"/>
                <w:szCs w:val="28"/>
                <w:rtl/>
              </w:rPr>
              <w:t>الحد</w:t>
            </w:r>
            <w:r w:rsidRPr="002B6F06">
              <w:rPr>
                <w:rFonts w:ascii="Microsoft Uighur" w:eastAsia="Times New Roman" w:hAnsi="Microsoft Uighur" w:cs="Microsoft Uighur"/>
                <w:color w:val="000000" w:themeColor="text1"/>
                <w:sz w:val="28"/>
                <w:szCs w:val="28"/>
                <w:rtl/>
              </w:rPr>
              <w:t xml:space="preserve"> الائتماني (كمثال)</w:t>
            </w:r>
          </w:p>
        </w:tc>
      </w:tr>
      <w:tr w:rsidR="006948D7" w:rsidRPr="002B6F06" w14:paraId="4594DF72" w14:textId="77777777" w:rsidTr="006948D7">
        <w:trPr>
          <w:trHeight w:val="20"/>
        </w:trPr>
        <w:tc>
          <w:tcPr>
            <w:tcW w:w="3415" w:type="dxa"/>
            <w:gridSpan w:val="3"/>
            <w:tcBorders>
              <w:right w:val="single" w:sz="12" w:space="0" w:color="A6A6A6" w:themeColor="background1" w:themeShade="A6"/>
            </w:tcBorders>
            <w:shd w:val="clear" w:color="auto" w:fill="auto"/>
            <w:noWrap/>
            <w:vAlign w:val="center"/>
          </w:tcPr>
          <w:p w14:paraId="41FB8AE6" w14:textId="77777777" w:rsidR="006948D7" w:rsidRPr="002B6F06" w:rsidRDefault="006948D7" w:rsidP="00B53CA5">
            <w:pPr>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Late Payment Fee</w:t>
            </w:r>
          </w:p>
        </w:tc>
        <w:tc>
          <w:tcPr>
            <w:tcW w:w="1170" w:type="dxa"/>
            <w:gridSpan w:val="3"/>
            <w:tcBorders>
              <w:left w:val="single" w:sz="12" w:space="0" w:color="A6A6A6" w:themeColor="background1" w:themeShade="A6"/>
              <w:right w:val="single" w:sz="12" w:space="0" w:color="A6A6A6" w:themeColor="background1" w:themeShade="A6"/>
            </w:tcBorders>
            <w:shd w:val="clear" w:color="auto" w:fill="auto"/>
            <w:noWrap/>
            <w:vAlign w:val="center"/>
          </w:tcPr>
          <w:p w14:paraId="6A0C5F29" w14:textId="6E13ED01"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10ADA9CA" wp14:editId="71575BFC">
                  <wp:extent cx="76016" cy="84919"/>
                  <wp:effectExtent l="0" t="0" r="63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1170" w:type="dxa"/>
            <w:gridSpan w:val="3"/>
            <w:tcBorders>
              <w:left w:val="single" w:sz="12" w:space="0" w:color="A6A6A6" w:themeColor="background1" w:themeShade="A6"/>
            </w:tcBorders>
            <w:vAlign w:val="center"/>
          </w:tcPr>
          <w:p w14:paraId="585152B9" w14:textId="4BFCCD31" w:rsidR="006948D7" w:rsidRPr="002B6F06" w:rsidRDefault="006948D7" w:rsidP="00B53CA5">
            <w:pPr>
              <w:spacing w:after="0" w:line="200" w:lineRule="exact"/>
              <w:jc w:val="center"/>
              <w:rPr>
                <w:rFonts w:ascii="Microsoft Uighur" w:eastAsia="Times New Roman" w:hAnsi="Microsoft Uighur" w:cs="Microsoft Uighur"/>
                <w:noProof/>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3C58B4E8" wp14:editId="3220F589">
                  <wp:extent cx="76016" cy="8491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1170" w:type="dxa"/>
            <w:vAlign w:val="center"/>
          </w:tcPr>
          <w:p w14:paraId="77AB9E47" w14:textId="21EED7BB"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23F2DC25" wp14:editId="36F42D04">
                  <wp:extent cx="76016" cy="84919"/>
                  <wp:effectExtent l="0" t="0" r="63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1170" w:type="dxa"/>
            <w:gridSpan w:val="3"/>
            <w:shd w:val="clear" w:color="auto" w:fill="auto"/>
            <w:vAlign w:val="center"/>
          </w:tcPr>
          <w:p w14:paraId="0DE409B3" w14:textId="72E62D84"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036D2189" wp14:editId="0CAC2C8F">
                  <wp:extent cx="76016" cy="84919"/>
                  <wp:effectExtent l="0" t="0" r="63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1170" w:type="dxa"/>
            <w:gridSpan w:val="4"/>
            <w:shd w:val="clear" w:color="auto" w:fill="auto"/>
            <w:vAlign w:val="center"/>
          </w:tcPr>
          <w:p w14:paraId="0054CDE8" w14:textId="6DABB265"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6EE7AD32" wp14:editId="48EC5591">
                  <wp:extent cx="76016" cy="84919"/>
                  <wp:effectExtent l="0" t="0" r="63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1170" w:type="dxa"/>
            <w:shd w:val="clear" w:color="auto" w:fill="auto"/>
            <w:vAlign w:val="center"/>
          </w:tcPr>
          <w:p w14:paraId="506BE165" w14:textId="42707E2C"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70A54575" wp14:editId="0F6693CA">
                  <wp:extent cx="76016" cy="84919"/>
                  <wp:effectExtent l="0" t="0" r="63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1170" w:type="dxa"/>
            <w:gridSpan w:val="3"/>
            <w:shd w:val="clear" w:color="auto" w:fill="auto"/>
            <w:vAlign w:val="center"/>
          </w:tcPr>
          <w:p w14:paraId="55B2CEA9" w14:textId="5C2E2FA0"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72E5E444" wp14:editId="7872E80E">
                  <wp:extent cx="76016" cy="84919"/>
                  <wp:effectExtent l="0" t="0" r="63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1170" w:type="dxa"/>
            <w:tcBorders>
              <w:right w:val="single" w:sz="12" w:space="0" w:color="BFBFBF" w:themeColor="background1" w:themeShade="BF"/>
            </w:tcBorders>
            <w:shd w:val="clear" w:color="auto" w:fill="auto"/>
            <w:vAlign w:val="center"/>
          </w:tcPr>
          <w:p w14:paraId="47AF11FF" w14:textId="2BFB2EF1" w:rsidR="006948D7" w:rsidRPr="002B6F06" w:rsidRDefault="006948D7" w:rsidP="00B53CA5">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5E44A9CB" wp14:editId="0B32AD36">
                  <wp:extent cx="76016" cy="84919"/>
                  <wp:effectExtent l="0" t="0" r="63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3218" w:type="dxa"/>
            <w:gridSpan w:val="4"/>
            <w:tcBorders>
              <w:left w:val="single" w:sz="12" w:space="0" w:color="BFBFBF" w:themeColor="background1" w:themeShade="BF"/>
            </w:tcBorders>
            <w:shd w:val="clear" w:color="auto" w:fill="auto"/>
            <w:noWrap/>
            <w:vAlign w:val="center"/>
          </w:tcPr>
          <w:p w14:paraId="22522CFE" w14:textId="77777777" w:rsidR="006948D7" w:rsidRPr="002B6F06" w:rsidRDefault="006948D7" w:rsidP="00B53CA5">
            <w:pPr>
              <w:bidi/>
              <w:spacing w:after="0" w:line="200" w:lineRule="exact"/>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رسوم التأخير بالسداد</w:t>
            </w:r>
          </w:p>
        </w:tc>
      </w:tr>
      <w:tr w:rsidR="006948D7" w:rsidRPr="002B6F06" w14:paraId="7881422E" w14:textId="77777777" w:rsidTr="006948D7">
        <w:trPr>
          <w:trHeight w:val="20"/>
        </w:trPr>
        <w:tc>
          <w:tcPr>
            <w:tcW w:w="3415" w:type="dxa"/>
            <w:gridSpan w:val="3"/>
            <w:tcBorders>
              <w:right w:val="single" w:sz="12" w:space="0" w:color="A6A6A6" w:themeColor="background1" w:themeShade="A6"/>
            </w:tcBorders>
            <w:shd w:val="clear" w:color="auto" w:fill="auto"/>
            <w:noWrap/>
            <w:vAlign w:val="center"/>
          </w:tcPr>
          <w:p w14:paraId="7B4CE3B7" w14:textId="77777777" w:rsidR="006948D7" w:rsidRPr="002B6F06" w:rsidRDefault="006948D7" w:rsidP="00E0213C">
            <w:pPr>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Loyalty Program</w:t>
            </w:r>
          </w:p>
        </w:tc>
        <w:tc>
          <w:tcPr>
            <w:tcW w:w="1170" w:type="dxa"/>
            <w:gridSpan w:val="3"/>
            <w:tcBorders>
              <w:left w:val="single" w:sz="12" w:space="0" w:color="A6A6A6" w:themeColor="background1" w:themeShade="A6"/>
              <w:right w:val="single" w:sz="12" w:space="0" w:color="A6A6A6" w:themeColor="background1" w:themeShade="A6"/>
            </w:tcBorders>
            <w:shd w:val="clear" w:color="auto" w:fill="auto"/>
            <w:noWrap/>
            <w:vAlign w:val="center"/>
          </w:tcPr>
          <w:p w14:paraId="0DA01074" w14:textId="02180A1C" w:rsidR="006948D7" w:rsidRDefault="006948D7" w:rsidP="00E0213C">
            <w:pPr>
              <w:spacing w:after="0" w:line="200" w:lineRule="exact"/>
              <w:jc w:val="center"/>
              <w:rPr>
                <w:rFonts w:ascii="Microsoft Uighur" w:eastAsia="Times New Roman" w:hAnsi="Microsoft Uighur" w:cs="Microsoft Uighur"/>
                <w:color w:val="000000" w:themeColor="text1"/>
                <w:sz w:val="28"/>
                <w:szCs w:val="28"/>
                <w:rtl/>
              </w:rPr>
            </w:pPr>
            <w:r>
              <w:rPr>
                <w:rFonts w:ascii="Microsoft Uighur" w:eastAsia="Times New Roman" w:hAnsi="Microsoft Uighur" w:cs="Microsoft Uighur" w:hint="cs"/>
                <w:color w:val="000000" w:themeColor="text1"/>
                <w:sz w:val="28"/>
                <w:szCs w:val="28"/>
                <w:rtl/>
              </w:rPr>
              <w:t>استرداد نقدي</w:t>
            </w:r>
          </w:p>
          <w:p w14:paraId="4FC8D260" w14:textId="6BFABFE1" w:rsidR="006948D7" w:rsidRPr="002B6F06" w:rsidRDefault="006948D7" w:rsidP="00E0213C">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Cashback</w:t>
            </w:r>
          </w:p>
        </w:tc>
        <w:tc>
          <w:tcPr>
            <w:tcW w:w="1170" w:type="dxa"/>
            <w:gridSpan w:val="3"/>
            <w:tcBorders>
              <w:left w:val="single" w:sz="12" w:space="0" w:color="A6A6A6" w:themeColor="background1" w:themeShade="A6"/>
            </w:tcBorders>
            <w:vAlign w:val="center"/>
          </w:tcPr>
          <w:p w14:paraId="49ABBDF5" w14:textId="2F800E8B" w:rsidR="006948D7" w:rsidRDefault="006948D7" w:rsidP="00E0213C">
            <w:pPr>
              <w:spacing w:after="0" w:line="200" w:lineRule="exact"/>
              <w:jc w:val="center"/>
              <w:rPr>
                <w:rFonts w:ascii="Microsoft Uighur" w:eastAsia="Times New Roman" w:hAnsi="Microsoft Uighur" w:cs="Microsoft Uighur"/>
                <w:color w:val="000000" w:themeColor="text1"/>
                <w:sz w:val="27"/>
                <w:szCs w:val="27"/>
                <w:rtl/>
              </w:rPr>
            </w:pPr>
            <w:r>
              <w:rPr>
                <w:rFonts w:ascii="Microsoft Uighur" w:eastAsia="Times New Roman" w:hAnsi="Microsoft Uighur" w:cs="Microsoft Uighur" w:hint="cs"/>
                <w:color w:val="000000" w:themeColor="text1"/>
                <w:sz w:val="27"/>
                <w:szCs w:val="27"/>
                <w:rtl/>
              </w:rPr>
              <w:t>نقاط المسافر</w:t>
            </w:r>
          </w:p>
          <w:p w14:paraId="10BBE79C" w14:textId="6F48748A" w:rsidR="006948D7" w:rsidRPr="00936236" w:rsidRDefault="006948D7" w:rsidP="00E0213C">
            <w:pPr>
              <w:spacing w:after="0" w:line="200" w:lineRule="exact"/>
              <w:jc w:val="center"/>
              <w:rPr>
                <w:rFonts w:ascii="Microsoft Uighur" w:eastAsia="Times New Roman" w:hAnsi="Microsoft Uighur" w:cs="Microsoft Uighur"/>
                <w:color w:val="000000" w:themeColor="text1"/>
                <w:sz w:val="27"/>
                <w:szCs w:val="27"/>
              </w:rPr>
            </w:pPr>
            <w:r w:rsidRPr="00936236">
              <w:rPr>
                <w:rFonts w:ascii="Microsoft Uighur" w:eastAsia="Times New Roman" w:hAnsi="Microsoft Uighur" w:cs="Microsoft Uighur"/>
                <w:color w:val="000000" w:themeColor="text1"/>
                <w:sz w:val="27"/>
                <w:szCs w:val="27"/>
              </w:rPr>
              <w:t>Almosafer Points</w:t>
            </w:r>
          </w:p>
        </w:tc>
        <w:tc>
          <w:tcPr>
            <w:tcW w:w="1170" w:type="dxa"/>
            <w:vAlign w:val="center"/>
          </w:tcPr>
          <w:p w14:paraId="5661190F" w14:textId="77777777" w:rsidR="006948D7" w:rsidRDefault="006948D7" w:rsidP="00E0213C">
            <w:pPr>
              <w:spacing w:after="0" w:line="200" w:lineRule="exact"/>
              <w:jc w:val="center"/>
              <w:rPr>
                <w:rFonts w:ascii="Microsoft Uighur" w:eastAsia="Times New Roman" w:hAnsi="Microsoft Uighur" w:cs="Microsoft Uighur"/>
                <w:color w:val="000000" w:themeColor="text1"/>
                <w:sz w:val="27"/>
                <w:szCs w:val="27"/>
                <w:rtl/>
              </w:rPr>
            </w:pPr>
            <w:r>
              <w:rPr>
                <w:rFonts w:ascii="Microsoft Uighur" w:eastAsia="Times New Roman" w:hAnsi="Microsoft Uighur" w:cs="Microsoft Uighur" w:hint="cs"/>
                <w:color w:val="000000" w:themeColor="text1"/>
                <w:sz w:val="27"/>
                <w:szCs w:val="27"/>
                <w:rtl/>
              </w:rPr>
              <w:t>نقاط المسافر</w:t>
            </w:r>
          </w:p>
          <w:p w14:paraId="663B801E" w14:textId="660B3E2C" w:rsidR="006948D7" w:rsidRPr="002B6F06" w:rsidRDefault="006948D7" w:rsidP="00E0213C">
            <w:pPr>
              <w:spacing w:after="0" w:line="200" w:lineRule="exact"/>
              <w:jc w:val="center"/>
              <w:rPr>
                <w:rFonts w:ascii="Microsoft Uighur" w:eastAsia="Times New Roman" w:hAnsi="Microsoft Uighur" w:cs="Microsoft Uighur"/>
                <w:color w:val="000000" w:themeColor="text1"/>
                <w:sz w:val="28"/>
                <w:szCs w:val="28"/>
              </w:rPr>
            </w:pPr>
            <w:proofErr w:type="spellStart"/>
            <w:r w:rsidRPr="00936236">
              <w:rPr>
                <w:rFonts w:ascii="Microsoft Uighur" w:eastAsia="Times New Roman" w:hAnsi="Microsoft Uighur" w:cs="Microsoft Uighur"/>
                <w:color w:val="000000" w:themeColor="text1"/>
                <w:sz w:val="27"/>
                <w:szCs w:val="27"/>
              </w:rPr>
              <w:t>Almosafer</w:t>
            </w:r>
            <w:proofErr w:type="spellEnd"/>
            <w:r w:rsidRPr="00936236">
              <w:rPr>
                <w:rFonts w:ascii="Microsoft Uighur" w:eastAsia="Times New Roman" w:hAnsi="Microsoft Uighur" w:cs="Microsoft Uighur"/>
                <w:color w:val="000000" w:themeColor="text1"/>
                <w:sz w:val="27"/>
                <w:szCs w:val="27"/>
              </w:rPr>
              <w:t xml:space="preserve"> Points</w:t>
            </w:r>
          </w:p>
        </w:tc>
        <w:tc>
          <w:tcPr>
            <w:tcW w:w="1170" w:type="dxa"/>
            <w:gridSpan w:val="3"/>
            <w:shd w:val="clear" w:color="auto" w:fill="auto"/>
            <w:vAlign w:val="center"/>
          </w:tcPr>
          <w:p w14:paraId="734BB0EC" w14:textId="77777777" w:rsidR="006948D7" w:rsidRDefault="006948D7" w:rsidP="00E0213C">
            <w:pPr>
              <w:spacing w:after="0" w:line="200" w:lineRule="exact"/>
              <w:jc w:val="center"/>
              <w:rPr>
                <w:rFonts w:ascii="Microsoft Uighur" w:eastAsia="Times New Roman" w:hAnsi="Microsoft Uighur" w:cs="Microsoft Uighur"/>
                <w:color w:val="000000" w:themeColor="text1"/>
                <w:sz w:val="28"/>
                <w:szCs w:val="28"/>
                <w:rtl/>
              </w:rPr>
            </w:pPr>
            <w:r>
              <w:rPr>
                <w:rFonts w:ascii="Microsoft Uighur" w:eastAsia="Times New Roman" w:hAnsi="Microsoft Uighur" w:cs="Microsoft Uighur" w:hint="cs"/>
                <w:color w:val="000000" w:themeColor="text1"/>
                <w:sz w:val="28"/>
                <w:szCs w:val="28"/>
                <w:rtl/>
              </w:rPr>
              <w:t>نقاط جنى</w:t>
            </w:r>
          </w:p>
          <w:p w14:paraId="13AEF789" w14:textId="39CF53A2" w:rsidR="006948D7" w:rsidRPr="002B6F06" w:rsidRDefault="006948D7" w:rsidP="00E0213C">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Jana Points</w:t>
            </w:r>
          </w:p>
        </w:tc>
        <w:tc>
          <w:tcPr>
            <w:tcW w:w="1170" w:type="dxa"/>
            <w:gridSpan w:val="4"/>
            <w:shd w:val="clear" w:color="auto" w:fill="auto"/>
            <w:vAlign w:val="center"/>
          </w:tcPr>
          <w:p w14:paraId="591D3DDF" w14:textId="77777777" w:rsidR="006948D7" w:rsidRDefault="006948D7" w:rsidP="00E0213C">
            <w:pPr>
              <w:spacing w:after="0" w:line="200" w:lineRule="exact"/>
              <w:jc w:val="center"/>
              <w:rPr>
                <w:rFonts w:ascii="Microsoft Uighur" w:eastAsia="Times New Roman" w:hAnsi="Microsoft Uighur" w:cs="Microsoft Uighur"/>
                <w:color w:val="000000" w:themeColor="text1"/>
                <w:sz w:val="28"/>
                <w:szCs w:val="28"/>
                <w:rtl/>
              </w:rPr>
            </w:pPr>
            <w:r>
              <w:rPr>
                <w:rFonts w:ascii="Microsoft Uighur" w:eastAsia="Times New Roman" w:hAnsi="Microsoft Uighur" w:cs="Microsoft Uighur" w:hint="cs"/>
                <w:color w:val="000000" w:themeColor="text1"/>
                <w:sz w:val="28"/>
                <w:szCs w:val="28"/>
                <w:rtl/>
              </w:rPr>
              <w:t>نقاط جنى</w:t>
            </w:r>
          </w:p>
          <w:p w14:paraId="3A5B072E" w14:textId="51DB7A96" w:rsidR="006948D7" w:rsidRPr="002B6F06" w:rsidRDefault="006948D7" w:rsidP="00E0213C">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Jana Points</w:t>
            </w:r>
          </w:p>
        </w:tc>
        <w:tc>
          <w:tcPr>
            <w:tcW w:w="1170" w:type="dxa"/>
            <w:shd w:val="clear" w:color="auto" w:fill="auto"/>
            <w:vAlign w:val="center"/>
          </w:tcPr>
          <w:p w14:paraId="23923060" w14:textId="052B802E" w:rsidR="006948D7" w:rsidRDefault="006948D7" w:rsidP="00E0213C">
            <w:pPr>
              <w:spacing w:after="0" w:line="200" w:lineRule="exact"/>
              <w:jc w:val="center"/>
              <w:rPr>
                <w:rFonts w:ascii="Microsoft Uighur" w:eastAsia="Times New Roman" w:hAnsi="Microsoft Uighur" w:cs="Microsoft Uighur"/>
                <w:color w:val="000000" w:themeColor="text1"/>
                <w:sz w:val="28"/>
                <w:szCs w:val="28"/>
                <w:rtl/>
              </w:rPr>
            </w:pPr>
            <w:r>
              <w:rPr>
                <w:rFonts w:ascii="Microsoft Uighur" w:eastAsia="Times New Roman" w:hAnsi="Microsoft Uighur" w:cs="Microsoft Uighur" w:hint="cs"/>
                <w:color w:val="000000" w:themeColor="text1"/>
                <w:sz w:val="28"/>
                <w:szCs w:val="28"/>
                <w:rtl/>
              </w:rPr>
              <w:t>نقاط جنى</w:t>
            </w:r>
          </w:p>
          <w:p w14:paraId="512F4355" w14:textId="1F8745EC" w:rsidR="006948D7" w:rsidRPr="002B6F06" w:rsidRDefault="006948D7" w:rsidP="00E0213C">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Jana Points</w:t>
            </w:r>
          </w:p>
        </w:tc>
        <w:tc>
          <w:tcPr>
            <w:tcW w:w="1170" w:type="dxa"/>
            <w:gridSpan w:val="3"/>
            <w:shd w:val="clear" w:color="auto" w:fill="auto"/>
            <w:vAlign w:val="center"/>
          </w:tcPr>
          <w:p w14:paraId="5B3FB445" w14:textId="77777777" w:rsidR="006948D7" w:rsidRDefault="006948D7" w:rsidP="00E0213C">
            <w:pPr>
              <w:spacing w:after="0" w:line="200" w:lineRule="exact"/>
              <w:jc w:val="center"/>
              <w:rPr>
                <w:rFonts w:ascii="Microsoft Uighur" w:eastAsia="Times New Roman" w:hAnsi="Microsoft Uighur" w:cs="Microsoft Uighur"/>
                <w:color w:val="000000" w:themeColor="text1"/>
                <w:sz w:val="28"/>
                <w:szCs w:val="28"/>
                <w:rtl/>
              </w:rPr>
            </w:pPr>
            <w:r>
              <w:rPr>
                <w:rFonts w:ascii="Microsoft Uighur" w:eastAsia="Times New Roman" w:hAnsi="Microsoft Uighur" w:cs="Microsoft Uighur" w:hint="cs"/>
                <w:color w:val="000000" w:themeColor="text1"/>
                <w:sz w:val="28"/>
                <w:szCs w:val="28"/>
                <w:rtl/>
              </w:rPr>
              <w:t>أميال سفر</w:t>
            </w:r>
          </w:p>
          <w:p w14:paraId="1D36E2A2" w14:textId="35F3B114" w:rsidR="006948D7" w:rsidRPr="002B6F06" w:rsidRDefault="006948D7" w:rsidP="00E0213C">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Miles</w:t>
            </w:r>
          </w:p>
        </w:tc>
        <w:tc>
          <w:tcPr>
            <w:tcW w:w="1170" w:type="dxa"/>
            <w:tcBorders>
              <w:right w:val="single" w:sz="12" w:space="0" w:color="BFBFBF" w:themeColor="background1" w:themeShade="BF"/>
            </w:tcBorders>
            <w:shd w:val="clear" w:color="auto" w:fill="auto"/>
            <w:vAlign w:val="center"/>
          </w:tcPr>
          <w:p w14:paraId="71E4A9DA" w14:textId="4ED00D6D" w:rsidR="006948D7" w:rsidRDefault="006948D7" w:rsidP="00E0213C">
            <w:pPr>
              <w:spacing w:after="0" w:line="200" w:lineRule="exact"/>
              <w:jc w:val="center"/>
              <w:rPr>
                <w:rFonts w:ascii="Microsoft Uighur" w:eastAsia="Times New Roman" w:hAnsi="Microsoft Uighur" w:cs="Microsoft Uighur"/>
                <w:color w:val="000000" w:themeColor="text1"/>
                <w:sz w:val="28"/>
                <w:szCs w:val="28"/>
                <w:rtl/>
              </w:rPr>
            </w:pPr>
            <w:r>
              <w:rPr>
                <w:rFonts w:ascii="Microsoft Uighur" w:eastAsia="Times New Roman" w:hAnsi="Microsoft Uighur" w:cs="Microsoft Uighur" w:hint="cs"/>
                <w:color w:val="000000" w:themeColor="text1"/>
                <w:sz w:val="28"/>
                <w:szCs w:val="28"/>
                <w:rtl/>
              </w:rPr>
              <w:t>أميال سفر</w:t>
            </w:r>
          </w:p>
          <w:p w14:paraId="5DA110A8" w14:textId="2B2CD499" w:rsidR="006948D7" w:rsidRPr="002B6F06" w:rsidRDefault="006948D7" w:rsidP="00E0213C">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Miles</w:t>
            </w:r>
          </w:p>
        </w:tc>
        <w:tc>
          <w:tcPr>
            <w:tcW w:w="3218" w:type="dxa"/>
            <w:gridSpan w:val="4"/>
            <w:tcBorders>
              <w:left w:val="single" w:sz="12" w:space="0" w:color="BFBFBF" w:themeColor="background1" w:themeShade="BF"/>
            </w:tcBorders>
            <w:shd w:val="clear" w:color="auto" w:fill="auto"/>
            <w:noWrap/>
            <w:vAlign w:val="center"/>
          </w:tcPr>
          <w:p w14:paraId="0708D287" w14:textId="77777777" w:rsidR="006948D7" w:rsidRPr="002B6F06" w:rsidRDefault="006948D7" w:rsidP="00E0213C">
            <w:pPr>
              <w:bidi/>
              <w:spacing w:after="0" w:line="200" w:lineRule="exact"/>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برنامج الولاء</w:t>
            </w:r>
          </w:p>
        </w:tc>
      </w:tr>
      <w:tr w:rsidR="006948D7" w:rsidRPr="002B6F06" w14:paraId="5593C13F" w14:textId="77777777" w:rsidTr="006948D7">
        <w:trPr>
          <w:trHeight w:val="20"/>
        </w:trPr>
        <w:tc>
          <w:tcPr>
            <w:tcW w:w="3415" w:type="dxa"/>
            <w:gridSpan w:val="3"/>
            <w:tcBorders>
              <w:right w:val="single" w:sz="12" w:space="0" w:color="A6A6A6" w:themeColor="background1" w:themeShade="A6"/>
            </w:tcBorders>
            <w:shd w:val="clear" w:color="auto" w:fill="auto"/>
            <w:noWrap/>
            <w:vAlign w:val="center"/>
          </w:tcPr>
          <w:p w14:paraId="11D4E74F" w14:textId="77777777" w:rsidR="006948D7" w:rsidRPr="002B6F06" w:rsidRDefault="006948D7" w:rsidP="00236B71">
            <w:pPr>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EPP Service Fees</w:t>
            </w:r>
          </w:p>
        </w:tc>
        <w:tc>
          <w:tcPr>
            <w:tcW w:w="1170" w:type="dxa"/>
            <w:gridSpan w:val="3"/>
            <w:tcBorders>
              <w:left w:val="single" w:sz="12" w:space="0" w:color="A6A6A6" w:themeColor="background1" w:themeShade="A6"/>
              <w:right w:val="single" w:sz="12" w:space="0" w:color="A6A6A6" w:themeColor="background1" w:themeShade="A6"/>
            </w:tcBorders>
            <w:shd w:val="clear" w:color="auto" w:fill="auto"/>
            <w:noWrap/>
            <w:vAlign w:val="center"/>
          </w:tcPr>
          <w:p w14:paraId="2FBA7A45" w14:textId="33BB1F1F"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2CA5C5B3" wp14:editId="6E9E2AE8">
                  <wp:extent cx="76016" cy="84919"/>
                  <wp:effectExtent l="0" t="0" r="63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1170" w:type="dxa"/>
            <w:gridSpan w:val="3"/>
            <w:tcBorders>
              <w:left w:val="single" w:sz="12" w:space="0" w:color="A6A6A6" w:themeColor="background1" w:themeShade="A6"/>
            </w:tcBorders>
            <w:vAlign w:val="center"/>
          </w:tcPr>
          <w:p w14:paraId="078F8E1C" w14:textId="06CB5FEB" w:rsidR="006948D7" w:rsidRPr="002B6F06" w:rsidRDefault="006948D7" w:rsidP="00236B71">
            <w:pPr>
              <w:spacing w:after="0" w:line="200" w:lineRule="exact"/>
              <w:jc w:val="center"/>
              <w:rPr>
                <w:rFonts w:ascii="Microsoft Uighur" w:eastAsia="Times New Roman" w:hAnsi="Microsoft Uighur" w:cs="Microsoft Uighur"/>
                <w:noProof/>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432B7D82" wp14:editId="767AB479">
                  <wp:extent cx="76016" cy="84919"/>
                  <wp:effectExtent l="0" t="0" r="63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1170" w:type="dxa"/>
            <w:vAlign w:val="center"/>
          </w:tcPr>
          <w:p w14:paraId="1FF1883A" w14:textId="40AFA6AE"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58F0DFB8" wp14:editId="2BC37647">
                  <wp:extent cx="76016" cy="84919"/>
                  <wp:effectExtent l="0" t="0" r="63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1170" w:type="dxa"/>
            <w:gridSpan w:val="3"/>
            <w:shd w:val="clear" w:color="auto" w:fill="auto"/>
            <w:vAlign w:val="center"/>
          </w:tcPr>
          <w:p w14:paraId="1003E6C6" w14:textId="05B42E15"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6C5888BC" wp14:editId="1B827B7A">
                  <wp:extent cx="76016" cy="84919"/>
                  <wp:effectExtent l="0" t="0" r="63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1170" w:type="dxa"/>
            <w:gridSpan w:val="4"/>
            <w:shd w:val="clear" w:color="auto" w:fill="auto"/>
            <w:vAlign w:val="center"/>
          </w:tcPr>
          <w:p w14:paraId="00B8FB45" w14:textId="42A25DC3"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69F3E844" wp14:editId="4D225E28">
                  <wp:extent cx="76016" cy="84919"/>
                  <wp:effectExtent l="0" t="0" r="635"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1170" w:type="dxa"/>
            <w:shd w:val="clear" w:color="auto" w:fill="auto"/>
            <w:vAlign w:val="center"/>
          </w:tcPr>
          <w:p w14:paraId="538C4887" w14:textId="4E0F1810"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341AFFBF" wp14:editId="0AD20560">
                  <wp:extent cx="76016" cy="84919"/>
                  <wp:effectExtent l="0" t="0" r="63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1170" w:type="dxa"/>
            <w:gridSpan w:val="3"/>
            <w:shd w:val="clear" w:color="auto" w:fill="auto"/>
            <w:vAlign w:val="center"/>
          </w:tcPr>
          <w:p w14:paraId="47C7414E" w14:textId="43055FC3"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40378AE4" wp14:editId="2DD81882">
                  <wp:extent cx="76016" cy="84919"/>
                  <wp:effectExtent l="0" t="0" r="63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1170" w:type="dxa"/>
            <w:tcBorders>
              <w:right w:val="single" w:sz="12" w:space="0" w:color="BFBFBF" w:themeColor="background1" w:themeShade="BF"/>
            </w:tcBorders>
            <w:shd w:val="clear" w:color="auto" w:fill="auto"/>
            <w:vAlign w:val="center"/>
          </w:tcPr>
          <w:p w14:paraId="42211F9B" w14:textId="2FAFFACD"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0D355E9F" wp14:editId="537BAC90">
                  <wp:extent cx="76016" cy="84919"/>
                  <wp:effectExtent l="0" t="0" r="635"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50</w:t>
            </w:r>
          </w:p>
        </w:tc>
        <w:tc>
          <w:tcPr>
            <w:tcW w:w="3218" w:type="dxa"/>
            <w:gridSpan w:val="4"/>
            <w:tcBorders>
              <w:left w:val="single" w:sz="12" w:space="0" w:color="BFBFBF" w:themeColor="background1" w:themeShade="BF"/>
            </w:tcBorders>
            <w:shd w:val="clear" w:color="auto" w:fill="auto"/>
            <w:noWrap/>
            <w:vAlign w:val="center"/>
          </w:tcPr>
          <w:p w14:paraId="0BC66816" w14:textId="77777777" w:rsidR="006948D7" w:rsidRPr="002B6F06" w:rsidRDefault="006948D7" w:rsidP="00236B71">
            <w:pPr>
              <w:bidi/>
              <w:spacing w:after="0" w:line="200" w:lineRule="exact"/>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رسوم خدمة السداد الميسر</w:t>
            </w:r>
          </w:p>
        </w:tc>
      </w:tr>
      <w:tr w:rsidR="006948D7" w:rsidRPr="002B6F06" w14:paraId="2C779170" w14:textId="77777777" w:rsidTr="006948D7">
        <w:trPr>
          <w:trHeight w:val="64"/>
        </w:trPr>
        <w:tc>
          <w:tcPr>
            <w:tcW w:w="3415" w:type="dxa"/>
            <w:gridSpan w:val="3"/>
            <w:tcBorders>
              <w:right w:val="single" w:sz="12" w:space="0" w:color="A6A6A6" w:themeColor="background1" w:themeShade="A6"/>
            </w:tcBorders>
            <w:shd w:val="clear" w:color="auto" w:fill="auto"/>
            <w:noWrap/>
            <w:vAlign w:val="center"/>
          </w:tcPr>
          <w:p w14:paraId="20698300" w14:textId="68632890" w:rsidR="006948D7" w:rsidRPr="002B6F06" w:rsidRDefault="006948D7" w:rsidP="00E939AF">
            <w:pPr>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International</w:t>
            </w:r>
            <w:r>
              <w:rPr>
                <w:rFonts w:ascii="Microsoft Uighur" w:eastAsia="Times New Roman" w:hAnsi="Microsoft Uighur" w:cs="Microsoft Uighur"/>
                <w:color w:val="000000" w:themeColor="text1"/>
                <w:sz w:val="28"/>
                <w:szCs w:val="28"/>
              </w:rPr>
              <w:t xml:space="preserve"> Purchase</w:t>
            </w:r>
            <w:r w:rsidRPr="002B6F06">
              <w:rPr>
                <w:rFonts w:ascii="Microsoft Uighur" w:eastAsia="Times New Roman" w:hAnsi="Microsoft Uighur" w:cs="Microsoft Uighur"/>
                <w:color w:val="000000" w:themeColor="text1"/>
                <w:sz w:val="28"/>
                <w:szCs w:val="28"/>
              </w:rPr>
              <w:t xml:space="preserve"> Transaction </w:t>
            </w:r>
            <w:r>
              <w:rPr>
                <w:rFonts w:ascii="Microsoft Uighur" w:eastAsia="Times New Roman" w:hAnsi="Microsoft Uighur" w:cs="Microsoft Uighur"/>
                <w:color w:val="000000" w:themeColor="text1"/>
                <w:sz w:val="28"/>
                <w:szCs w:val="28"/>
              </w:rPr>
              <w:t>Fee</w:t>
            </w:r>
          </w:p>
        </w:tc>
        <w:tc>
          <w:tcPr>
            <w:tcW w:w="1170" w:type="dxa"/>
            <w:gridSpan w:val="3"/>
            <w:tcBorders>
              <w:left w:val="single" w:sz="12" w:space="0" w:color="A6A6A6" w:themeColor="background1" w:themeShade="A6"/>
              <w:right w:val="single" w:sz="12" w:space="0" w:color="A6A6A6" w:themeColor="background1" w:themeShade="A6"/>
            </w:tcBorders>
            <w:shd w:val="clear" w:color="auto" w:fill="auto"/>
            <w:noWrap/>
            <w:vAlign w:val="center"/>
          </w:tcPr>
          <w:p w14:paraId="0AD36D2C" w14:textId="6A08F74B"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2</w:t>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w:t>
            </w:r>
          </w:p>
        </w:tc>
        <w:tc>
          <w:tcPr>
            <w:tcW w:w="1170" w:type="dxa"/>
            <w:gridSpan w:val="3"/>
            <w:tcBorders>
              <w:left w:val="single" w:sz="12" w:space="0" w:color="A6A6A6" w:themeColor="background1" w:themeShade="A6"/>
            </w:tcBorders>
          </w:tcPr>
          <w:p w14:paraId="51B36B61" w14:textId="3B6342DD"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Pr>
                <w:rFonts w:ascii="Microsoft Uighur" w:eastAsia="Times New Roman" w:hAnsi="Microsoft Uighur" w:cs="Microsoft Uighur"/>
                <w:color w:val="000000" w:themeColor="text1"/>
                <w:sz w:val="28"/>
                <w:szCs w:val="28"/>
              </w:rPr>
              <w:t>0 %</w:t>
            </w:r>
          </w:p>
        </w:tc>
        <w:tc>
          <w:tcPr>
            <w:tcW w:w="1170" w:type="dxa"/>
          </w:tcPr>
          <w:p w14:paraId="6C0FE01D" w14:textId="7F4176C4"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Pr>
                <w:rFonts w:ascii="Microsoft Uighur" w:eastAsia="Times New Roman" w:hAnsi="Microsoft Uighur" w:cs="Microsoft Uighur"/>
                <w:color w:val="000000" w:themeColor="text1"/>
                <w:sz w:val="28"/>
                <w:szCs w:val="28"/>
              </w:rPr>
              <w:t>0 %</w:t>
            </w:r>
          </w:p>
        </w:tc>
        <w:tc>
          <w:tcPr>
            <w:tcW w:w="1170" w:type="dxa"/>
            <w:gridSpan w:val="3"/>
            <w:shd w:val="clear" w:color="auto" w:fill="auto"/>
            <w:vAlign w:val="center"/>
          </w:tcPr>
          <w:p w14:paraId="38159C0A" w14:textId="7503DE5F"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2</w:t>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w:t>
            </w:r>
          </w:p>
        </w:tc>
        <w:tc>
          <w:tcPr>
            <w:tcW w:w="1170" w:type="dxa"/>
            <w:gridSpan w:val="4"/>
            <w:shd w:val="clear" w:color="auto" w:fill="auto"/>
            <w:vAlign w:val="center"/>
          </w:tcPr>
          <w:p w14:paraId="30100DDD" w14:textId="3076D275"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2</w:t>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w:t>
            </w:r>
          </w:p>
        </w:tc>
        <w:tc>
          <w:tcPr>
            <w:tcW w:w="1170" w:type="dxa"/>
            <w:shd w:val="clear" w:color="auto" w:fill="auto"/>
            <w:vAlign w:val="center"/>
          </w:tcPr>
          <w:p w14:paraId="72F0B624" w14:textId="5974945D"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2</w:t>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w:t>
            </w:r>
          </w:p>
        </w:tc>
        <w:tc>
          <w:tcPr>
            <w:tcW w:w="1170" w:type="dxa"/>
            <w:gridSpan w:val="3"/>
            <w:shd w:val="clear" w:color="auto" w:fill="auto"/>
            <w:vAlign w:val="center"/>
          </w:tcPr>
          <w:p w14:paraId="178881A3" w14:textId="686CA706"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2</w:t>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w:t>
            </w:r>
          </w:p>
        </w:tc>
        <w:tc>
          <w:tcPr>
            <w:tcW w:w="1170" w:type="dxa"/>
            <w:tcBorders>
              <w:right w:val="single" w:sz="12" w:space="0" w:color="BFBFBF" w:themeColor="background1" w:themeShade="BF"/>
            </w:tcBorders>
            <w:shd w:val="clear" w:color="auto" w:fill="auto"/>
            <w:vAlign w:val="center"/>
          </w:tcPr>
          <w:p w14:paraId="6AE1F5BF" w14:textId="2B5078F5" w:rsidR="006948D7" w:rsidRPr="002B6F06" w:rsidRDefault="006948D7" w:rsidP="00E939AF">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2</w:t>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w:t>
            </w:r>
          </w:p>
        </w:tc>
        <w:tc>
          <w:tcPr>
            <w:tcW w:w="3218" w:type="dxa"/>
            <w:gridSpan w:val="4"/>
            <w:tcBorders>
              <w:left w:val="single" w:sz="12" w:space="0" w:color="BFBFBF" w:themeColor="background1" w:themeShade="BF"/>
            </w:tcBorders>
            <w:shd w:val="clear" w:color="auto" w:fill="auto"/>
            <w:noWrap/>
            <w:vAlign w:val="center"/>
          </w:tcPr>
          <w:p w14:paraId="799D8EAE" w14:textId="3740EF14" w:rsidR="006948D7" w:rsidRPr="002B6F06" w:rsidRDefault="006948D7" w:rsidP="00E939AF">
            <w:pPr>
              <w:bidi/>
              <w:spacing w:after="0" w:line="200" w:lineRule="exact"/>
              <w:jc w:val="both"/>
              <w:rPr>
                <w:rFonts w:ascii="Microsoft Uighur" w:eastAsia="Times New Roman" w:hAnsi="Microsoft Uighur" w:cs="Microsoft Uighur"/>
                <w:color w:val="000000" w:themeColor="text1"/>
                <w:sz w:val="28"/>
                <w:szCs w:val="28"/>
                <w:rtl/>
              </w:rPr>
            </w:pPr>
            <w:r>
              <w:rPr>
                <w:rFonts w:ascii="Microsoft Uighur" w:eastAsia="Times New Roman" w:hAnsi="Microsoft Uighur" w:cs="Microsoft Uighur" w:hint="cs"/>
                <w:color w:val="000000" w:themeColor="text1"/>
                <w:sz w:val="28"/>
                <w:szCs w:val="28"/>
                <w:rtl/>
              </w:rPr>
              <w:t>رسوم العمليات الشرائية الدولية</w:t>
            </w:r>
          </w:p>
        </w:tc>
      </w:tr>
      <w:tr w:rsidR="006948D7" w:rsidRPr="002B6F06" w14:paraId="08775BAE" w14:textId="77777777" w:rsidTr="006948D7">
        <w:trPr>
          <w:trHeight w:val="20"/>
        </w:trPr>
        <w:tc>
          <w:tcPr>
            <w:tcW w:w="3415" w:type="dxa"/>
            <w:gridSpan w:val="3"/>
            <w:tcBorders>
              <w:right w:val="single" w:sz="12" w:space="0" w:color="A6A6A6" w:themeColor="background1" w:themeShade="A6"/>
            </w:tcBorders>
            <w:shd w:val="clear" w:color="auto" w:fill="auto"/>
            <w:noWrap/>
            <w:vAlign w:val="center"/>
          </w:tcPr>
          <w:p w14:paraId="021342A5" w14:textId="77777777" w:rsidR="006948D7" w:rsidRPr="002B6F06" w:rsidRDefault="006948D7" w:rsidP="00236B71">
            <w:pPr>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Card Replacement Fee</w:t>
            </w:r>
          </w:p>
        </w:tc>
        <w:tc>
          <w:tcPr>
            <w:tcW w:w="1170" w:type="dxa"/>
            <w:gridSpan w:val="3"/>
            <w:tcBorders>
              <w:left w:val="single" w:sz="12" w:space="0" w:color="A6A6A6" w:themeColor="background1" w:themeShade="A6"/>
              <w:right w:val="single" w:sz="12" w:space="0" w:color="A6A6A6" w:themeColor="background1" w:themeShade="A6"/>
            </w:tcBorders>
            <w:shd w:val="clear" w:color="auto" w:fill="auto"/>
            <w:noWrap/>
            <w:vAlign w:val="center"/>
          </w:tcPr>
          <w:p w14:paraId="37F055F6" w14:textId="3588511B"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499C544C" wp14:editId="0D5AB923">
                  <wp:extent cx="76016" cy="84919"/>
                  <wp:effectExtent l="0" t="0" r="63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15</w:t>
            </w:r>
          </w:p>
        </w:tc>
        <w:tc>
          <w:tcPr>
            <w:tcW w:w="1170" w:type="dxa"/>
            <w:gridSpan w:val="3"/>
            <w:tcBorders>
              <w:left w:val="single" w:sz="12" w:space="0" w:color="A6A6A6" w:themeColor="background1" w:themeShade="A6"/>
            </w:tcBorders>
            <w:vAlign w:val="center"/>
          </w:tcPr>
          <w:p w14:paraId="75DAA7B4" w14:textId="162D6D4E" w:rsidR="006948D7" w:rsidRPr="002B6F06" w:rsidRDefault="006948D7" w:rsidP="00236B71">
            <w:pPr>
              <w:spacing w:after="0" w:line="200" w:lineRule="exact"/>
              <w:jc w:val="center"/>
              <w:rPr>
                <w:rFonts w:ascii="Microsoft Uighur" w:eastAsia="Times New Roman" w:hAnsi="Microsoft Uighur" w:cs="Microsoft Uighur"/>
                <w:noProof/>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67C7147D" wp14:editId="5B69E05E">
                  <wp:extent cx="76016" cy="84919"/>
                  <wp:effectExtent l="0" t="0" r="63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15</w:t>
            </w:r>
          </w:p>
        </w:tc>
        <w:tc>
          <w:tcPr>
            <w:tcW w:w="1170" w:type="dxa"/>
            <w:vAlign w:val="center"/>
          </w:tcPr>
          <w:p w14:paraId="1A1E83AE" w14:textId="2F7566F7"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1A0A3D1E" wp14:editId="15D75801">
                  <wp:extent cx="76016" cy="84919"/>
                  <wp:effectExtent l="0" t="0" r="63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15</w:t>
            </w:r>
          </w:p>
        </w:tc>
        <w:tc>
          <w:tcPr>
            <w:tcW w:w="1170" w:type="dxa"/>
            <w:gridSpan w:val="3"/>
            <w:shd w:val="clear" w:color="auto" w:fill="auto"/>
            <w:vAlign w:val="center"/>
          </w:tcPr>
          <w:p w14:paraId="1FAE755E" w14:textId="3D8A3BF4"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7B2AC8FE" wp14:editId="336DB1CF">
                  <wp:extent cx="76016" cy="84919"/>
                  <wp:effectExtent l="0" t="0" r="635"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15</w:t>
            </w:r>
          </w:p>
        </w:tc>
        <w:tc>
          <w:tcPr>
            <w:tcW w:w="1170" w:type="dxa"/>
            <w:gridSpan w:val="4"/>
            <w:shd w:val="clear" w:color="auto" w:fill="auto"/>
            <w:vAlign w:val="center"/>
          </w:tcPr>
          <w:p w14:paraId="02D951BF" w14:textId="66BD6622"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0B0417B9" wp14:editId="370EC0DD">
                  <wp:extent cx="76016" cy="84919"/>
                  <wp:effectExtent l="0" t="0" r="635"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15</w:t>
            </w:r>
          </w:p>
        </w:tc>
        <w:tc>
          <w:tcPr>
            <w:tcW w:w="1170" w:type="dxa"/>
            <w:shd w:val="clear" w:color="auto" w:fill="auto"/>
            <w:vAlign w:val="center"/>
          </w:tcPr>
          <w:p w14:paraId="6621C182" w14:textId="2D64E43A"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12945792" wp14:editId="5FF02EFD">
                  <wp:extent cx="76016" cy="84919"/>
                  <wp:effectExtent l="0" t="0" r="635"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15</w:t>
            </w:r>
          </w:p>
        </w:tc>
        <w:tc>
          <w:tcPr>
            <w:tcW w:w="1170" w:type="dxa"/>
            <w:gridSpan w:val="3"/>
            <w:shd w:val="clear" w:color="auto" w:fill="auto"/>
            <w:vAlign w:val="center"/>
          </w:tcPr>
          <w:p w14:paraId="3809901D" w14:textId="000D6A49"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1DB317C3" wp14:editId="7AA351E1">
                  <wp:extent cx="76016" cy="84919"/>
                  <wp:effectExtent l="0" t="0" r="635"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15</w:t>
            </w:r>
          </w:p>
        </w:tc>
        <w:tc>
          <w:tcPr>
            <w:tcW w:w="1170" w:type="dxa"/>
            <w:tcBorders>
              <w:right w:val="single" w:sz="12" w:space="0" w:color="BFBFBF" w:themeColor="background1" w:themeShade="BF"/>
            </w:tcBorders>
            <w:shd w:val="clear" w:color="auto" w:fill="auto"/>
            <w:vAlign w:val="center"/>
          </w:tcPr>
          <w:p w14:paraId="61EA8AFD" w14:textId="34F0D398"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15F23CBF" wp14:editId="09112CA7">
                  <wp:extent cx="76016" cy="84919"/>
                  <wp:effectExtent l="0" t="0" r="635"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15</w:t>
            </w:r>
          </w:p>
        </w:tc>
        <w:tc>
          <w:tcPr>
            <w:tcW w:w="3218" w:type="dxa"/>
            <w:gridSpan w:val="4"/>
            <w:tcBorders>
              <w:left w:val="single" w:sz="12" w:space="0" w:color="BFBFBF" w:themeColor="background1" w:themeShade="BF"/>
            </w:tcBorders>
            <w:shd w:val="clear" w:color="auto" w:fill="auto"/>
            <w:noWrap/>
            <w:vAlign w:val="center"/>
          </w:tcPr>
          <w:p w14:paraId="7DE2FFAC" w14:textId="77777777" w:rsidR="006948D7" w:rsidRPr="002B6F06" w:rsidRDefault="006948D7" w:rsidP="00236B71">
            <w:pPr>
              <w:bidi/>
              <w:spacing w:after="0" w:line="200" w:lineRule="exact"/>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 xml:space="preserve">رسوم البطاقة البديلة </w:t>
            </w:r>
          </w:p>
        </w:tc>
      </w:tr>
      <w:tr w:rsidR="006948D7" w:rsidRPr="002B6F06" w14:paraId="1CEDAFE1" w14:textId="77777777" w:rsidTr="006948D7">
        <w:trPr>
          <w:trHeight w:val="20"/>
        </w:trPr>
        <w:tc>
          <w:tcPr>
            <w:tcW w:w="3415" w:type="dxa"/>
            <w:gridSpan w:val="3"/>
            <w:tcBorders>
              <w:right w:val="single" w:sz="12" w:space="0" w:color="A6A6A6" w:themeColor="background1" w:themeShade="A6"/>
            </w:tcBorders>
            <w:shd w:val="clear" w:color="auto" w:fill="auto"/>
            <w:noWrap/>
            <w:vAlign w:val="center"/>
          </w:tcPr>
          <w:p w14:paraId="6604CECB" w14:textId="77777777" w:rsidR="006948D7" w:rsidRPr="002B6F06" w:rsidRDefault="006948D7" w:rsidP="00236B71">
            <w:pPr>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Additional Card Monthly Statement Fee</w:t>
            </w:r>
          </w:p>
        </w:tc>
        <w:tc>
          <w:tcPr>
            <w:tcW w:w="1170" w:type="dxa"/>
            <w:gridSpan w:val="3"/>
            <w:tcBorders>
              <w:left w:val="single" w:sz="12" w:space="0" w:color="A6A6A6" w:themeColor="background1" w:themeShade="A6"/>
              <w:right w:val="single" w:sz="12" w:space="0" w:color="A6A6A6" w:themeColor="background1" w:themeShade="A6"/>
            </w:tcBorders>
            <w:shd w:val="clear" w:color="auto" w:fill="auto"/>
            <w:noWrap/>
            <w:vAlign w:val="center"/>
          </w:tcPr>
          <w:p w14:paraId="617E1E81" w14:textId="4FE34904"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372B24DD" wp14:editId="0D31F07B">
                  <wp:extent cx="76016" cy="84919"/>
                  <wp:effectExtent l="0" t="0" r="63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1170" w:type="dxa"/>
            <w:gridSpan w:val="3"/>
            <w:tcBorders>
              <w:left w:val="single" w:sz="12" w:space="0" w:color="A6A6A6" w:themeColor="background1" w:themeShade="A6"/>
            </w:tcBorders>
            <w:vAlign w:val="center"/>
          </w:tcPr>
          <w:p w14:paraId="7297DB01" w14:textId="516A2964"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70C2CA13" wp14:editId="7BCF388E">
                  <wp:extent cx="76016" cy="84919"/>
                  <wp:effectExtent l="0" t="0" r="63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1170" w:type="dxa"/>
            <w:vAlign w:val="center"/>
          </w:tcPr>
          <w:p w14:paraId="3E65361F" w14:textId="3E2F62EA"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20CE1DFF" wp14:editId="1E618C4A">
                  <wp:extent cx="76016" cy="84919"/>
                  <wp:effectExtent l="0" t="0" r="635"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1170" w:type="dxa"/>
            <w:gridSpan w:val="3"/>
            <w:shd w:val="clear" w:color="auto" w:fill="auto"/>
            <w:vAlign w:val="center"/>
          </w:tcPr>
          <w:p w14:paraId="4BDA1562" w14:textId="462C09FA"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22879373" wp14:editId="463079D8">
                  <wp:extent cx="76016" cy="84919"/>
                  <wp:effectExtent l="0" t="0" r="635"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1170" w:type="dxa"/>
            <w:gridSpan w:val="4"/>
            <w:shd w:val="clear" w:color="auto" w:fill="auto"/>
            <w:vAlign w:val="center"/>
          </w:tcPr>
          <w:p w14:paraId="08732D71" w14:textId="5D9BBCF9"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3AAD832F" wp14:editId="2D8E7D0A">
                  <wp:extent cx="76016" cy="84919"/>
                  <wp:effectExtent l="0" t="0" r="63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1170" w:type="dxa"/>
            <w:shd w:val="clear" w:color="auto" w:fill="auto"/>
            <w:vAlign w:val="center"/>
          </w:tcPr>
          <w:p w14:paraId="45A2FD8D" w14:textId="47E5CDF6"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561B2A36" wp14:editId="6B2F3D45">
                  <wp:extent cx="76016" cy="84919"/>
                  <wp:effectExtent l="0" t="0" r="63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1170" w:type="dxa"/>
            <w:gridSpan w:val="3"/>
            <w:shd w:val="clear" w:color="auto" w:fill="auto"/>
            <w:vAlign w:val="center"/>
          </w:tcPr>
          <w:p w14:paraId="18E5D83A" w14:textId="7234847C"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63CB8F51" wp14:editId="13460373">
                  <wp:extent cx="76016" cy="84919"/>
                  <wp:effectExtent l="0" t="0" r="635"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1170" w:type="dxa"/>
            <w:tcBorders>
              <w:right w:val="single" w:sz="12" w:space="0" w:color="BFBFBF" w:themeColor="background1" w:themeShade="BF"/>
            </w:tcBorders>
            <w:shd w:val="clear" w:color="auto" w:fill="auto"/>
            <w:vAlign w:val="center"/>
          </w:tcPr>
          <w:p w14:paraId="44A4DFEB" w14:textId="77464A45" w:rsidR="006948D7" w:rsidRPr="002B6F06" w:rsidRDefault="006948D7" w:rsidP="00236B71">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5E9C40E9" wp14:editId="2B7310A0">
                  <wp:extent cx="76016" cy="84919"/>
                  <wp:effectExtent l="0" t="0" r="635"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3218" w:type="dxa"/>
            <w:gridSpan w:val="4"/>
            <w:tcBorders>
              <w:left w:val="single" w:sz="12" w:space="0" w:color="BFBFBF" w:themeColor="background1" w:themeShade="BF"/>
            </w:tcBorders>
            <w:shd w:val="clear" w:color="auto" w:fill="auto"/>
            <w:noWrap/>
            <w:vAlign w:val="center"/>
          </w:tcPr>
          <w:p w14:paraId="042F12B7" w14:textId="77777777" w:rsidR="006948D7" w:rsidRPr="002B6F06" w:rsidRDefault="006948D7" w:rsidP="00236B71">
            <w:pPr>
              <w:bidi/>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tl/>
              </w:rPr>
              <w:t>رسوم طلب كشف حساب شهري إضافي</w:t>
            </w:r>
          </w:p>
        </w:tc>
      </w:tr>
      <w:tr w:rsidR="006948D7" w:rsidRPr="002B6F06" w14:paraId="245CB50E" w14:textId="77777777" w:rsidTr="006948D7">
        <w:trPr>
          <w:trHeight w:val="20"/>
        </w:trPr>
        <w:tc>
          <w:tcPr>
            <w:tcW w:w="3415" w:type="dxa"/>
            <w:gridSpan w:val="3"/>
            <w:tcBorders>
              <w:right w:val="single" w:sz="12" w:space="0" w:color="A6A6A6" w:themeColor="background1" w:themeShade="A6"/>
            </w:tcBorders>
            <w:shd w:val="clear" w:color="auto" w:fill="auto"/>
            <w:noWrap/>
            <w:vAlign w:val="center"/>
          </w:tcPr>
          <w:p w14:paraId="461BCE7A" w14:textId="77777777" w:rsidR="006948D7" w:rsidRPr="002B6F06" w:rsidRDefault="006948D7" w:rsidP="00476A13">
            <w:pPr>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Credit card dispute fee and account statement (if wrong dispute)</w:t>
            </w:r>
          </w:p>
        </w:tc>
        <w:tc>
          <w:tcPr>
            <w:tcW w:w="1170" w:type="dxa"/>
            <w:gridSpan w:val="3"/>
            <w:tcBorders>
              <w:left w:val="single" w:sz="12" w:space="0" w:color="A6A6A6" w:themeColor="background1" w:themeShade="A6"/>
              <w:right w:val="single" w:sz="12" w:space="0" w:color="A6A6A6" w:themeColor="background1" w:themeShade="A6"/>
            </w:tcBorders>
            <w:shd w:val="clear" w:color="auto" w:fill="auto"/>
            <w:noWrap/>
            <w:vAlign w:val="center"/>
          </w:tcPr>
          <w:p w14:paraId="33CCFCF5" w14:textId="6A5DE14B" w:rsidR="006948D7" w:rsidRPr="002B6F06" w:rsidRDefault="006948D7" w:rsidP="00476A13">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010C9B98" wp14:editId="5BB9D4EF">
                  <wp:extent cx="76016" cy="84919"/>
                  <wp:effectExtent l="0" t="0" r="63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1170" w:type="dxa"/>
            <w:gridSpan w:val="3"/>
            <w:tcBorders>
              <w:left w:val="single" w:sz="12" w:space="0" w:color="A6A6A6" w:themeColor="background1" w:themeShade="A6"/>
            </w:tcBorders>
            <w:vAlign w:val="center"/>
          </w:tcPr>
          <w:p w14:paraId="3BFC962E" w14:textId="12B08CE2" w:rsidR="006948D7" w:rsidRPr="002B6F06" w:rsidRDefault="006948D7" w:rsidP="00476A13">
            <w:pPr>
              <w:spacing w:after="0" w:line="200" w:lineRule="exact"/>
              <w:jc w:val="center"/>
              <w:rPr>
                <w:rFonts w:ascii="Microsoft Uighur" w:eastAsia="Times New Roman" w:hAnsi="Microsoft Uighur" w:cs="Microsoft Uighur"/>
                <w:noProof/>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1A197DEA" wp14:editId="5F003C3E">
                  <wp:extent cx="76016" cy="84919"/>
                  <wp:effectExtent l="0" t="0" r="63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1170" w:type="dxa"/>
            <w:vAlign w:val="center"/>
          </w:tcPr>
          <w:p w14:paraId="5A11064A" w14:textId="171F9EC8" w:rsidR="006948D7" w:rsidRPr="002B6F06" w:rsidRDefault="006948D7" w:rsidP="00476A13">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2BA4B6F8" wp14:editId="690C109F">
                  <wp:extent cx="76016" cy="84919"/>
                  <wp:effectExtent l="0" t="0" r="635"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1170" w:type="dxa"/>
            <w:gridSpan w:val="3"/>
            <w:shd w:val="clear" w:color="auto" w:fill="auto"/>
            <w:vAlign w:val="center"/>
          </w:tcPr>
          <w:p w14:paraId="5A2B2311" w14:textId="4F0624E8" w:rsidR="006948D7" w:rsidRPr="002B6F06" w:rsidRDefault="006948D7" w:rsidP="00476A13">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39C2ADED" wp14:editId="7C97282C">
                  <wp:extent cx="76016" cy="84919"/>
                  <wp:effectExtent l="0" t="0" r="635"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1170" w:type="dxa"/>
            <w:gridSpan w:val="4"/>
            <w:shd w:val="clear" w:color="auto" w:fill="auto"/>
            <w:vAlign w:val="center"/>
          </w:tcPr>
          <w:p w14:paraId="43ED2961" w14:textId="1CFE62EE" w:rsidR="006948D7" w:rsidRPr="002B6F06" w:rsidRDefault="006948D7" w:rsidP="00476A13">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6625F636" wp14:editId="596366D5">
                  <wp:extent cx="76016" cy="84919"/>
                  <wp:effectExtent l="0" t="0" r="635"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1170" w:type="dxa"/>
            <w:shd w:val="clear" w:color="auto" w:fill="auto"/>
            <w:vAlign w:val="center"/>
          </w:tcPr>
          <w:p w14:paraId="7C593EC8" w14:textId="4D935EA0" w:rsidR="006948D7" w:rsidRPr="002B6F06" w:rsidRDefault="006948D7" w:rsidP="00476A13">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29A1F026" wp14:editId="4486BB58">
                  <wp:extent cx="76016" cy="84919"/>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1170" w:type="dxa"/>
            <w:gridSpan w:val="3"/>
            <w:shd w:val="clear" w:color="auto" w:fill="auto"/>
            <w:vAlign w:val="center"/>
          </w:tcPr>
          <w:p w14:paraId="06CA88FA" w14:textId="1C280ADD" w:rsidR="006948D7" w:rsidRPr="002B6F06" w:rsidRDefault="006948D7" w:rsidP="00476A13">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47358D16" wp14:editId="6C7265CC">
                  <wp:extent cx="76016" cy="84919"/>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1170" w:type="dxa"/>
            <w:tcBorders>
              <w:right w:val="single" w:sz="12" w:space="0" w:color="BFBFBF" w:themeColor="background1" w:themeShade="BF"/>
            </w:tcBorders>
            <w:shd w:val="clear" w:color="auto" w:fill="auto"/>
            <w:vAlign w:val="center"/>
          </w:tcPr>
          <w:p w14:paraId="22F59E49" w14:textId="6523BB04" w:rsidR="006948D7" w:rsidRPr="002B6F06" w:rsidRDefault="006948D7" w:rsidP="00476A13">
            <w:pPr>
              <w:spacing w:after="0" w:line="200" w:lineRule="exact"/>
              <w:jc w:val="center"/>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26CA8091" wp14:editId="41B2F4AC">
                  <wp:extent cx="76016" cy="84919"/>
                  <wp:effectExtent l="0" t="0" r="635"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Pr>
              <w:t>25</w:t>
            </w:r>
          </w:p>
        </w:tc>
        <w:tc>
          <w:tcPr>
            <w:tcW w:w="3218" w:type="dxa"/>
            <w:gridSpan w:val="4"/>
            <w:tcBorders>
              <w:left w:val="single" w:sz="12" w:space="0" w:color="BFBFBF" w:themeColor="background1" w:themeShade="BF"/>
            </w:tcBorders>
            <w:shd w:val="clear" w:color="auto" w:fill="auto"/>
            <w:noWrap/>
            <w:vAlign w:val="center"/>
          </w:tcPr>
          <w:p w14:paraId="43C62A97" w14:textId="77777777" w:rsidR="006948D7" w:rsidRPr="002B6F06" w:rsidRDefault="006948D7" w:rsidP="00476A13">
            <w:pPr>
              <w:bidi/>
              <w:spacing w:after="0" w:line="200" w:lineRule="exact"/>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رسوم الاعتراض على بطاقة الائتمان وكشف الحساب (في حال الاعتراض خاطئ)</w:t>
            </w:r>
          </w:p>
        </w:tc>
      </w:tr>
      <w:tr w:rsidR="006948D7" w:rsidRPr="002B6F06" w14:paraId="77042F37" w14:textId="77777777" w:rsidTr="006948D7">
        <w:trPr>
          <w:trHeight w:val="20"/>
        </w:trPr>
        <w:tc>
          <w:tcPr>
            <w:tcW w:w="3415" w:type="dxa"/>
            <w:gridSpan w:val="3"/>
            <w:tcBorders>
              <w:right w:val="single" w:sz="12" w:space="0" w:color="A6A6A6" w:themeColor="background1" w:themeShade="A6"/>
            </w:tcBorders>
            <w:shd w:val="clear" w:color="auto" w:fill="auto"/>
            <w:noWrap/>
            <w:vAlign w:val="center"/>
          </w:tcPr>
          <w:p w14:paraId="139A9788" w14:textId="77777777" w:rsidR="006948D7" w:rsidRPr="002B6F06" w:rsidRDefault="006948D7" w:rsidP="00476A13">
            <w:pPr>
              <w:spacing w:after="0" w:line="200" w:lineRule="exact"/>
              <w:jc w:val="both"/>
              <w:rPr>
                <w:rFonts w:ascii="Microsoft Uighur" w:eastAsia="Times New Roman" w:hAnsi="Microsoft Uighur" w:cs="Microsoft Uighur"/>
                <w:color w:val="000000" w:themeColor="text1"/>
                <w:sz w:val="28"/>
                <w:szCs w:val="28"/>
                <w:highlight w:val="yellow"/>
              </w:rPr>
            </w:pPr>
            <w:r w:rsidRPr="002B6F06">
              <w:rPr>
                <w:rFonts w:ascii="Microsoft Uighur" w:eastAsia="Times New Roman" w:hAnsi="Microsoft Uighur" w:cs="Microsoft Uighur"/>
                <w:color w:val="000000" w:themeColor="text1"/>
                <w:sz w:val="28"/>
                <w:szCs w:val="28"/>
              </w:rPr>
              <w:t>Inquiry about the credit card through the ATM.</w:t>
            </w:r>
          </w:p>
        </w:tc>
        <w:tc>
          <w:tcPr>
            <w:tcW w:w="1170" w:type="dxa"/>
            <w:gridSpan w:val="3"/>
            <w:tcBorders>
              <w:left w:val="single" w:sz="12" w:space="0" w:color="A6A6A6" w:themeColor="background1" w:themeShade="A6"/>
              <w:right w:val="single" w:sz="12" w:space="0" w:color="A6A6A6" w:themeColor="background1" w:themeShade="A6"/>
            </w:tcBorders>
            <w:shd w:val="clear" w:color="auto" w:fill="auto"/>
            <w:noWrap/>
            <w:vAlign w:val="center"/>
          </w:tcPr>
          <w:p w14:paraId="2CB3EDC9" w14:textId="2EB17EE5" w:rsidR="006948D7" w:rsidRPr="002B6F06" w:rsidRDefault="006948D7" w:rsidP="00476A13">
            <w:pPr>
              <w:spacing w:after="0" w:line="200" w:lineRule="exact"/>
              <w:jc w:val="center"/>
              <w:rPr>
                <w:rFonts w:ascii="Microsoft Uighur" w:eastAsia="Times New Roman" w:hAnsi="Microsoft Uighur" w:cs="Microsoft Uighur"/>
                <w:noProof/>
                <w:color w:val="000000" w:themeColor="text1"/>
                <w:sz w:val="28"/>
                <w:szCs w:val="28"/>
              </w:rPr>
            </w:pPr>
            <w:r>
              <w:rPr>
                <w:rFonts w:ascii="Microsoft Uighur" w:hAnsi="Microsoft Uighur" w:cs="Microsoft Uighur"/>
              </w:rPr>
              <w:pict w14:anchorId="1112D85F">
                <v:shape id="_x0000_i1058" type="#_x0000_t75" style="width:6.8pt;height:6.8pt;visibility:visible;mso-wrap-style:square">
                  <v:imagedata r:id="rId22" o:title=""/>
                </v:shape>
              </w:pict>
            </w:r>
            <w:r>
              <w:rPr>
                <w:rFonts w:ascii="Microsoft Uighur" w:hAnsi="Microsoft Uighur" w:cs="Microsoft Uighur"/>
              </w:rPr>
              <w:t xml:space="preserve"> </w:t>
            </w:r>
            <w:r w:rsidRPr="002B6F06">
              <w:rPr>
                <w:rFonts w:ascii="Microsoft Uighur" w:eastAsia="Times New Roman" w:hAnsi="Microsoft Uighur" w:cs="Microsoft Uighur"/>
                <w:noProof/>
                <w:color w:val="000000" w:themeColor="text1"/>
                <w:sz w:val="28"/>
                <w:szCs w:val="28"/>
              </w:rPr>
              <w:t>1.5</w:t>
            </w:r>
          </w:p>
        </w:tc>
        <w:tc>
          <w:tcPr>
            <w:tcW w:w="1170" w:type="dxa"/>
            <w:gridSpan w:val="3"/>
            <w:tcBorders>
              <w:left w:val="single" w:sz="12" w:space="0" w:color="A6A6A6" w:themeColor="background1" w:themeShade="A6"/>
            </w:tcBorders>
            <w:vAlign w:val="center"/>
          </w:tcPr>
          <w:p w14:paraId="5F328C24" w14:textId="5170F216" w:rsidR="006948D7" w:rsidRDefault="006948D7" w:rsidP="00476A13">
            <w:pPr>
              <w:spacing w:after="0" w:line="200" w:lineRule="exact"/>
              <w:jc w:val="center"/>
              <w:rPr>
                <w:rFonts w:ascii="Microsoft Uighur" w:hAnsi="Microsoft Uighur" w:cs="Microsoft Uighur"/>
              </w:rPr>
            </w:pPr>
            <w:r>
              <w:rPr>
                <w:rFonts w:ascii="Microsoft Uighur" w:hAnsi="Microsoft Uighur" w:cs="Microsoft Uighur"/>
              </w:rPr>
              <w:pict w14:anchorId="13D0EF17">
                <v:shape id="_x0000_i1059" type="#_x0000_t75" style="width:6.8pt;height:6.8pt;visibility:visible;mso-wrap-style:square">
                  <v:imagedata r:id="rId22" o:title=""/>
                </v:shape>
              </w:pict>
            </w:r>
            <w:r>
              <w:rPr>
                <w:rFonts w:ascii="Microsoft Uighur" w:hAnsi="Microsoft Uighur" w:cs="Microsoft Uighur"/>
              </w:rPr>
              <w:t xml:space="preserve"> </w:t>
            </w:r>
            <w:r w:rsidRPr="002B6F06">
              <w:rPr>
                <w:rFonts w:ascii="Microsoft Uighur" w:eastAsia="Times New Roman" w:hAnsi="Microsoft Uighur" w:cs="Microsoft Uighur"/>
                <w:noProof/>
                <w:color w:val="000000" w:themeColor="text1"/>
                <w:sz w:val="28"/>
                <w:szCs w:val="28"/>
              </w:rPr>
              <w:t>1.5</w:t>
            </w:r>
          </w:p>
        </w:tc>
        <w:tc>
          <w:tcPr>
            <w:tcW w:w="1170" w:type="dxa"/>
            <w:vAlign w:val="center"/>
          </w:tcPr>
          <w:p w14:paraId="0DB60666" w14:textId="627EC6DD" w:rsidR="006948D7" w:rsidRPr="002B6F06" w:rsidRDefault="006948D7" w:rsidP="00476A13">
            <w:pPr>
              <w:spacing w:after="0" w:line="200" w:lineRule="exact"/>
              <w:jc w:val="center"/>
              <w:rPr>
                <w:rFonts w:ascii="Microsoft Uighur" w:eastAsia="Times New Roman" w:hAnsi="Microsoft Uighur" w:cs="Microsoft Uighur"/>
                <w:noProof/>
                <w:color w:val="000000" w:themeColor="text1"/>
                <w:sz w:val="28"/>
                <w:szCs w:val="28"/>
              </w:rPr>
            </w:pPr>
            <w:r>
              <w:rPr>
                <w:rFonts w:ascii="Microsoft Uighur" w:hAnsi="Microsoft Uighur" w:cs="Microsoft Uighur"/>
              </w:rPr>
              <w:pict w14:anchorId="3A66F2F4">
                <v:shape id="_x0000_i1060" type="#_x0000_t75" style="width:6.8pt;height:6.8pt;visibility:visible;mso-wrap-style:square">
                  <v:imagedata r:id="rId22" o:title=""/>
                </v:shape>
              </w:pict>
            </w:r>
            <w:r>
              <w:rPr>
                <w:rFonts w:ascii="Microsoft Uighur" w:hAnsi="Microsoft Uighur" w:cs="Microsoft Uighur"/>
              </w:rPr>
              <w:t xml:space="preserve"> </w:t>
            </w:r>
            <w:r w:rsidRPr="002B6F06">
              <w:rPr>
                <w:rFonts w:ascii="Microsoft Uighur" w:eastAsia="Times New Roman" w:hAnsi="Microsoft Uighur" w:cs="Microsoft Uighur"/>
                <w:noProof/>
                <w:color w:val="000000" w:themeColor="text1"/>
                <w:sz w:val="28"/>
                <w:szCs w:val="28"/>
              </w:rPr>
              <w:t>1.5</w:t>
            </w:r>
          </w:p>
        </w:tc>
        <w:tc>
          <w:tcPr>
            <w:tcW w:w="1170" w:type="dxa"/>
            <w:gridSpan w:val="3"/>
            <w:shd w:val="clear" w:color="auto" w:fill="auto"/>
            <w:vAlign w:val="center"/>
          </w:tcPr>
          <w:p w14:paraId="1B202A62" w14:textId="23BC2A0D" w:rsidR="006948D7" w:rsidRPr="002B6F06" w:rsidRDefault="006948D7" w:rsidP="00476A13">
            <w:pPr>
              <w:spacing w:after="0" w:line="200" w:lineRule="exact"/>
              <w:jc w:val="center"/>
              <w:rPr>
                <w:rFonts w:ascii="Microsoft Uighur" w:eastAsia="Times New Roman" w:hAnsi="Microsoft Uighur" w:cs="Microsoft Uighur"/>
                <w:noProof/>
                <w:color w:val="000000" w:themeColor="text1"/>
                <w:sz w:val="28"/>
                <w:szCs w:val="28"/>
              </w:rPr>
            </w:pPr>
            <w:r>
              <w:rPr>
                <w:rFonts w:ascii="Microsoft Uighur" w:hAnsi="Microsoft Uighur" w:cs="Microsoft Uighur"/>
              </w:rPr>
              <w:pict w14:anchorId="7CD5737B">
                <v:shape id="_x0000_i1061" type="#_x0000_t75" style="width:6.8pt;height:6.8pt;visibility:visible;mso-wrap-style:square">
                  <v:imagedata r:id="rId22" o:title=""/>
                </v:shape>
              </w:pict>
            </w:r>
            <w:r>
              <w:rPr>
                <w:rFonts w:ascii="Microsoft Uighur" w:hAnsi="Microsoft Uighur" w:cs="Microsoft Uighur"/>
              </w:rPr>
              <w:t xml:space="preserve"> </w:t>
            </w:r>
            <w:r w:rsidRPr="002B6F06">
              <w:rPr>
                <w:rFonts w:ascii="Microsoft Uighur" w:eastAsia="Times New Roman" w:hAnsi="Microsoft Uighur" w:cs="Microsoft Uighur"/>
                <w:noProof/>
                <w:color w:val="000000" w:themeColor="text1"/>
                <w:sz w:val="28"/>
                <w:szCs w:val="28"/>
              </w:rPr>
              <w:t>1.5</w:t>
            </w:r>
          </w:p>
        </w:tc>
        <w:tc>
          <w:tcPr>
            <w:tcW w:w="1170" w:type="dxa"/>
            <w:gridSpan w:val="4"/>
            <w:shd w:val="clear" w:color="auto" w:fill="auto"/>
            <w:vAlign w:val="center"/>
          </w:tcPr>
          <w:p w14:paraId="3C06B556" w14:textId="06398AE4" w:rsidR="006948D7" w:rsidRPr="002B6F06" w:rsidRDefault="006948D7" w:rsidP="00476A13">
            <w:pPr>
              <w:spacing w:after="0" w:line="200" w:lineRule="exact"/>
              <w:jc w:val="center"/>
              <w:rPr>
                <w:rFonts w:ascii="Microsoft Uighur" w:eastAsia="Times New Roman" w:hAnsi="Microsoft Uighur" w:cs="Microsoft Uighur"/>
                <w:noProof/>
                <w:color w:val="000000" w:themeColor="text1"/>
                <w:sz w:val="28"/>
                <w:szCs w:val="28"/>
              </w:rPr>
            </w:pPr>
            <w:r>
              <w:rPr>
                <w:rFonts w:ascii="Microsoft Uighur" w:hAnsi="Microsoft Uighur" w:cs="Microsoft Uighur"/>
              </w:rPr>
              <w:pict w14:anchorId="6C4DF83F">
                <v:shape id="_x0000_i1062" type="#_x0000_t75" style="width:6.8pt;height:6.8pt;visibility:visible;mso-wrap-style:square">
                  <v:imagedata r:id="rId22" o:title=""/>
                </v:shape>
              </w:pict>
            </w:r>
            <w:r>
              <w:rPr>
                <w:rFonts w:ascii="Microsoft Uighur" w:hAnsi="Microsoft Uighur" w:cs="Microsoft Uighur"/>
              </w:rPr>
              <w:t xml:space="preserve"> </w:t>
            </w:r>
            <w:r w:rsidRPr="002B6F06">
              <w:rPr>
                <w:rFonts w:ascii="Microsoft Uighur" w:eastAsia="Times New Roman" w:hAnsi="Microsoft Uighur" w:cs="Microsoft Uighur"/>
                <w:noProof/>
                <w:color w:val="000000" w:themeColor="text1"/>
                <w:sz w:val="28"/>
                <w:szCs w:val="28"/>
              </w:rPr>
              <w:t>1.5</w:t>
            </w:r>
          </w:p>
        </w:tc>
        <w:tc>
          <w:tcPr>
            <w:tcW w:w="1170" w:type="dxa"/>
            <w:shd w:val="clear" w:color="auto" w:fill="auto"/>
            <w:vAlign w:val="center"/>
          </w:tcPr>
          <w:p w14:paraId="686785DF" w14:textId="37C9CFCF" w:rsidR="006948D7" w:rsidRPr="002B6F06" w:rsidRDefault="006948D7" w:rsidP="00476A13">
            <w:pPr>
              <w:spacing w:after="0" w:line="200" w:lineRule="exact"/>
              <w:jc w:val="center"/>
              <w:rPr>
                <w:rFonts w:ascii="Microsoft Uighur" w:eastAsia="Times New Roman" w:hAnsi="Microsoft Uighur" w:cs="Microsoft Uighur"/>
                <w:noProof/>
                <w:color w:val="000000" w:themeColor="text1"/>
                <w:sz w:val="28"/>
                <w:szCs w:val="28"/>
              </w:rPr>
            </w:pPr>
            <w:r>
              <w:rPr>
                <w:rFonts w:ascii="Microsoft Uighur" w:hAnsi="Microsoft Uighur" w:cs="Microsoft Uighur"/>
              </w:rPr>
              <w:pict w14:anchorId="44FCF82E">
                <v:shape id="_x0000_i1063" type="#_x0000_t75" style="width:6.8pt;height:6.8pt;visibility:visible;mso-wrap-style:square">
                  <v:imagedata r:id="rId22" o:title=""/>
                </v:shape>
              </w:pict>
            </w:r>
            <w:r>
              <w:rPr>
                <w:rFonts w:ascii="Microsoft Uighur" w:hAnsi="Microsoft Uighur" w:cs="Microsoft Uighur"/>
              </w:rPr>
              <w:t xml:space="preserve"> </w:t>
            </w:r>
            <w:r w:rsidRPr="002B6F06">
              <w:rPr>
                <w:rFonts w:ascii="Microsoft Uighur" w:eastAsia="Times New Roman" w:hAnsi="Microsoft Uighur" w:cs="Microsoft Uighur"/>
                <w:noProof/>
                <w:color w:val="000000" w:themeColor="text1"/>
                <w:sz w:val="28"/>
                <w:szCs w:val="28"/>
              </w:rPr>
              <w:t>1.5</w:t>
            </w:r>
          </w:p>
        </w:tc>
        <w:tc>
          <w:tcPr>
            <w:tcW w:w="1170" w:type="dxa"/>
            <w:gridSpan w:val="3"/>
            <w:shd w:val="clear" w:color="auto" w:fill="auto"/>
            <w:vAlign w:val="center"/>
          </w:tcPr>
          <w:p w14:paraId="6687AFD9" w14:textId="661F621A" w:rsidR="006948D7" w:rsidRPr="002B6F06" w:rsidRDefault="006948D7" w:rsidP="00476A13">
            <w:pPr>
              <w:spacing w:after="0" w:line="200" w:lineRule="exact"/>
              <w:jc w:val="center"/>
              <w:rPr>
                <w:rFonts w:ascii="Microsoft Uighur" w:eastAsia="Times New Roman" w:hAnsi="Microsoft Uighur" w:cs="Microsoft Uighur"/>
                <w:noProof/>
                <w:color w:val="000000" w:themeColor="text1"/>
                <w:sz w:val="28"/>
                <w:szCs w:val="28"/>
              </w:rPr>
            </w:pPr>
            <w:r>
              <w:rPr>
                <w:rFonts w:ascii="Microsoft Uighur" w:hAnsi="Microsoft Uighur" w:cs="Microsoft Uighur"/>
              </w:rPr>
              <w:pict w14:anchorId="3625E06C">
                <v:shape id="_x0000_i1064" type="#_x0000_t75" style="width:6.8pt;height:6.8pt;visibility:visible;mso-wrap-style:square">
                  <v:imagedata r:id="rId22" o:title=""/>
                </v:shape>
              </w:pict>
            </w:r>
            <w:r>
              <w:rPr>
                <w:rFonts w:ascii="Microsoft Uighur" w:hAnsi="Microsoft Uighur" w:cs="Microsoft Uighur"/>
              </w:rPr>
              <w:t xml:space="preserve"> </w:t>
            </w:r>
            <w:r w:rsidRPr="002B6F06">
              <w:rPr>
                <w:rFonts w:ascii="Microsoft Uighur" w:eastAsia="Times New Roman" w:hAnsi="Microsoft Uighur" w:cs="Microsoft Uighur"/>
                <w:noProof/>
                <w:color w:val="000000" w:themeColor="text1"/>
                <w:sz w:val="28"/>
                <w:szCs w:val="28"/>
              </w:rPr>
              <w:t>1.5</w:t>
            </w:r>
          </w:p>
        </w:tc>
        <w:tc>
          <w:tcPr>
            <w:tcW w:w="1170" w:type="dxa"/>
            <w:tcBorders>
              <w:right w:val="single" w:sz="12" w:space="0" w:color="BFBFBF" w:themeColor="background1" w:themeShade="BF"/>
            </w:tcBorders>
            <w:shd w:val="clear" w:color="auto" w:fill="auto"/>
            <w:vAlign w:val="center"/>
          </w:tcPr>
          <w:p w14:paraId="7E7210FD" w14:textId="2AD0FE1E" w:rsidR="006948D7" w:rsidRPr="002B6F06" w:rsidRDefault="006948D7" w:rsidP="00476A13">
            <w:pPr>
              <w:spacing w:after="0" w:line="200" w:lineRule="exact"/>
              <w:jc w:val="center"/>
              <w:rPr>
                <w:rFonts w:ascii="Microsoft Uighur" w:eastAsia="Times New Roman" w:hAnsi="Microsoft Uighur" w:cs="Microsoft Uighur"/>
                <w:noProof/>
                <w:color w:val="000000" w:themeColor="text1"/>
                <w:sz w:val="28"/>
                <w:szCs w:val="28"/>
              </w:rPr>
            </w:pPr>
            <w:r>
              <w:rPr>
                <w:rFonts w:ascii="Microsoft Uighur" w:hAnsi="Microsoft Uighur" w:cs="Microsoft Uighur"/>
              </w:rPr>
              <w:pict w14:anchorId="69A99BF5">
                <v:shape id="_x0000_i1065" type="#_x0000_t75" style="width:6.8pt;height:6.8pt;visibility:visible;mso-wrap-style:square">
                  <v:imagedata r:id="rId22" o:title=""/>
                </v:shape>
              </w:pict>
            </w:r>
            <w:r>
              <w:rPr>
                <w:rFonts w:ascii="Microsoft Uighur" w:hAnsi="Microsoft Uighur" w:cs="Microsoft Uighur"/>
              </w:rPr>
              <w:t xml:space="preserve"> </w:t>
            </w:r>
            <w:r w:rsidRPr="002B6F06">
              <w:rPr>
                <w:rFonts w:ascii="Microsoft Uighur" w:eastAsia="Times New Roman" w:hAnsi="Microsoft Uighur" w:cs="Microsoft Uighur"/>
                <w:noProof/>
                <w:color w:val="000000" w:themeColor="text1"/>
                <w:sz w:val="28"/>
                <w:szCs w:val="28"/>
              </w:rPr>
              <w:t>1.5</w:t>
            </w:r>
          </w:p>
        </w:tc>
        <w:tc>
          <w:tcPr>
            <w:tcW w:w="3218" w:type="dxa"/>
            <w:gridSpan w:val="4"/>
            <w:tcBorders>
              <w:left w:val="single" w:sz="12" w:space="0" w:color="BFBFBF" w:themeColor="background1" w:themeShade="BF"/>
            </w:tcBorders>
            <w:shd w:val="clear" w:color="auto" w:fill="auto"/>
            <w:noWrap/>
            <w:vAlign w:val="center"/>
          </w:tcPr>
          <w:p w14:paraId="7902AF18" w14:textId="77777777" w:rsidR="006948D7" w:rsidRPr="002B6F06" w:rsidRDefault="006948D7" w:rsidP="00476A13">
            <w:pPr>
              <w:bidi/>
              <w:spacing w:after="0" w:line="200" w:lineRule="exact"/>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الاستعلام عن البطاقة الائتمانية عبر جهاز الصراف الالي</w:t>
            </w:r>
          </w:p>
        </w:tc>
      </w:tr>
      <w:tr w:rsidR="00041A25" w:rsidRPr="002B6F06" w14:paraId="0BE25DE1" w14:textId="77777777" w:rsidTr="006948D7">
        <w:trPr>
          <w:gridAfter w:val="1"/>
          <w:wAfter w:w="23" w:type="dxa"/>
          <w:trHeight w:val="20"/>
        </w:trPr>
        <w:tc>
          <w:tcPr>
            <w:tcW w:w="3415" w:type="dxa"/>
            <w:gridSpan w:val="3"/>
            <w:shd w:val="clear" w:color="auto" w:fill="auto"/>
            <w:vAlign w:val="center"/>
          </w:tcPr>
          <w:p w14:paraId="2DE04F28" w14:textId="515C9E0A" w:rsidR="00D73454" w:rsidRPr="002B6F06" w:rsidRDefault="00654C4E" w:rsidP="00E01428">
            <w:pPr>
              <w:spacing w:after="0" w:line="240" w:lineRule="auto"/>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tl/>
              </w:rPr>
              <w:t xml:space="preserve"> </w:t>
            </w:r>
            <w:r w:rsidR="00D73454" w:rsidRPr="002B6F06">
              <w:rPr>
                <w:rFonts w:ascii="Microsoft Uighur" w:eastAsia="Times New Roman" w:hAnsi="Microsoft Uighur" w:cs="Microsoft Uighur"/>
                <w:color w:val="000000" w:themeColor="text1"/>
                <w:sz w:val="28"/>
                <w:szCs w:val="28"/>
              </w:rPr>
              <w:t xml:space="preserve">ATM Cash </w:t>
            </w:r>
            <w:r w:rsidR="00267899" w:rsidRPr="002B6F06">
              <w:rPr>
                <w:rFonts w:ascii="Microsoft Uighur" w:eastAsia="Times New Roman" w:hAnsi="Microsoft Uighur" w:cs="Microsoft Uighur"/>
                <w:color w:val="000000" w:themeColor="text1"/>
                <w:sz w:val="28"/>
                <w:szCs w:val="28"/>
              </w:rPr>
              <w:t>Withdrawal</w:t>
            </w:r>
            <w:r w:rsidR="00267899" w:rsidRPr="002B6F06">
              <w:rPr>
                <w:rFonts w:ascii="Microsoft Uighur" w:eastAsia="Times New Roman" w:hAnsi="Microsoft Uighur" w:cs="Microsoft Uighur"/>
                <w:color w:val="000000" w:themeColor="text1"/>
                <w:sz w:val="28"/>
                <w:szCs w:val="28"/>
                <w:vertAlign w:val="superscript"/>
              </w:rPr>
              <w:t xml:space="preserve"> (</w:t>
            </w:r>
            <w:r w:rsidR="00D65087" w:rsidRPr="002B6F06">
              <w:rPr>
                <w:rFonts w:ascii="Microsoft Uighur" w:eastAsia="Times New Roman" w:hAnsi="Microsoft Uighur" w:cs="Microsoft Uighur"/>
                <w:color w:val="000000" w:themeColor="text1"/>
                <w:sz w:val="28"/>
                <w:szCs w:val="28"/>
                <w:vertAlign w:val="superscript"/>
              </w:rPr>
              <w:t>4)</w:t>
            </w:r>
          </w:p>
        </w:tc>
        <w:tc>
          <w:tcPr>
            <w:tcW w:w="4654" w:type="dxa"/>
            <w:gridSpan w:val="9"/>
            <w:shd w:val="clear" w:color="auto" w:fill="auto"/>
            <w:vAlign w:val="center"/>
          </w:tcPr>
          <w:p w14:paraId="11498BE6" w14:textId="14FD885C" w:rsidR="00D73454" w:rsidRPr="002B6F06" w:rsidRDefault="00267899" w:rsidP="00E01428">
            <w:pPr>
              <w:spacing w:after="0" w:line="240" w:lineRule="auto"/>
              <w:jc w:val="both"/>
              <w:rPr>
                <w:rFonts w:ascii="Microsoft Uighur" w:eastAsia="Times New Roman" w:hAnsi="Microsoft Uighur" w:cs="Microsoft Uighur"/>
                <w:noProof/>
                <w:color w:val="000000" w:themeColor="text1"/>
                <w:sz w:val="28"/>
                <w:szCs w:val="28"/>
              </w:rPr>
            </w:pPr>
            <w:r w:rsidRPr="002B6F06">
              <w:rPr>
                <w:rFonts w:ascii="Microsoft Uighur" w:hAnsi="Microsoft Uighur" w:cs="Microsoft Uighur"/>
                <w:sz w:val="28"/>
                <w:szCs w:val="28"/>
              </w:rPr>
              <w:t xml:space="preserve">Not to exceed 3% of the transaction </w:t>
            </w:r>
            <w:r w:rsidRPr="002B6F06">
              <w:rPr>
                <w:rFonts w:ascii="Microsoft Uighur" w:eastAsia="Times New Roman" w:hAnsi="Microsoft Uighur" w:cs="Microsoft Uighur"/>
                <w:color w:val="000000" w:themeColor="text1"/>
                <w:sz w:val="28"/>
                <w:szCs w:val="28"/>
              </w:rPr>
              <w:t>amount</w:t>
            </w:r>
            <w:r w:rsidRPr="002B6F06">
              <w:rPr>
                <w:rFonts w:ascii="Microsoft Uighur" w:hAnsi="Microsoft Uighur" w:cs="Microsoft Uighur"/>
                <w:sz w:val="28"/>
                <w:szCs w:val="28"/>
              </w:rPr>
              <w:t>, with a maximum of SAR 75</w:t>
            </w:r>
            <w:r w:rsidRPr="002B6F06">
              <w:rPr>
                <w:rFonts w:ascii="Microsoft Uighur" w:hAnsi="Microsoft Uighur" w:cs="Microsoft Uighur"/>
                <w:sz w:val="21"/>
                <w:szCs w:val="21"/>
              </w:rPr>
              <w:t>. </w:t>
            </w:r>
          </w:p>
        </w:tc>
        <w:tc>
          <w:tcPr>
            <w:tcW w:w="4706" w:type="dxa"/>
            <w:gridSpan w:val="10"/>
            <w:shd w:val="clear" w:color="auto" w:fill="auto"/>
            <w:vAlign w:val="center"/>
          </w:tcPr>
          <w:p w14:paraId="4D88AC47" w14:textId="5D64F11C" w:rsidR="006042BF" w:rsidRPr="002B6F06" w:rsidRDefault="006042BF" w:rsidP="00E01428">
            <w:pPr>
              <w:bidi/>
              <w:spacing w:after="0" w:line="240" w:lineRule="auto"/>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tl/>
              </w:rPr>
              <w:t>الا تتجاوز3 % من مبلغ العملية بحد أقصى ٧٥ ريال سعودي</w:t>
            </w:r>
          </w:p>
        </w:tc>
        <w:tc>
          <w:tcPr>
            <w:tcW w:w="3195" w:type="dxa"/>
            <w:gridSpan w:val="3"/>
            <w:shd w:val="clear" w:color="auto" w:fill="auto"/>
            <w:vAlign w:val="center"/>
          </w:tcPr>
          <w:p w14:paraId="0F4602B4" w14:textId="10114C84" w:rsidR="00D73454" w:rsidRPr="002B6F06" w:rsidRDefault="00D73454" w:rsidP="00E01428">
            <w:pPr>
              <w:bidi/>
              <w:spacing w:after="0" w:line="240" w:lineRule="auto"/>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 xml:space="preserve">رسوم السحب النقدي من الصراف </w:t>
            </w:r>
            <w:r w:rsidR="009B797A" w:rsidRPr="002B6F06">
              <w:rPr>
                <w:rFonts w:ascii="Microsoft Uighur" w:eastAsia="Times New Roman" w:hAnsi="Microsoft Uighur" w:cs="Microsoft Uighur"/>
                <w:color w:val="000000" w:themeColor="text1"/>
                <w:sz w:val="28"/>
                <w:szCs w:val="28"/>
                <w:rtl/>
              </w:rPr>
              <w:t>الآلي</w:t>
            </w:r>
            <w:r w:rsidR="009B797A" w:rsidRPr="002B6F06">
              <w:rPr>
                <w:rFonts w:ascii="Microsoft Uighur" w:eastAsia="Times New Roman" w:hAnsi="Microsoft Uighur" w:cs="Microsoft Uighur"/>
                <w:color w:val="000000" w:themeColor="text1"/>
                <w:sz w:val="28"/>
                <w:szCs w:val="28"/>
                <w:vertAlign w:val="superscript"/>
              </w:rPr>
              <w:t xml:space="preserve"> (</w:t>
            </w:r>
            <w:r w:rsidR="00D65087" w:rsidRPr="002B6F06">
              <w:rPr>
                <w:rFonts w:ascii="Microsoft Uighur" w:eastAsia="Times New Roman" w:hAnsi="Microsoft Uighur" w:cs="Microsoft Uighur"/>
                <w:color w:val="000000" w:themeColor="text1"/>
                <w:sz w:val="28"/>
                <w:szCs w:val="28"/>
                <w:vertAlign w:val="superscript"/>
              </w:rPr>
              <w:t>4)</w:t>
            </w:r>
          </w:p>
        </w:tc>
      </w:tr>
      <w:tr w:rsidR="00041A25" w:rsidRPr="002B6F06" w14:paraId="701F618A" w14:textId="77777777" w:rsidTr="006948D7">
        <w:trPr>
          <w:gridAfter w:val="1"/>
          <w:wAfter w:w="23" w:type="dxa"/>
          <w:trHeight w:val="20"/>
        </w:trPr>
        <w:tc>
          <w:tcPr>
            <w:tcW w:w="3415" w:type="dxa"/>
            <w:gridSpan w:val="3"/>
            <w:shd w:val="clear" w:color="auto" w:fill="auto"/>
            <w:vAlign w:val="center"/>
          </w:tcPr>
          <w:p w14:paraId="063833D8" w14:textId="21EA93F3" w:rsidR="00D73454" w:rsidRPr="002B6F06" w:rsidRDefault="00936236" w:rsidP="00E01428">
            <w:pPr>
              <w:spacing w:after="0" w:line="240" w:lineRule="auto"/>
              <w:jc w:val="both"/>
              <w:rPr>
                <w:rFonts w:ascii="Microsoft Uighur" w:eastAsia="Times New Roman" w:hAnsi="Microsoft Uighur" w:cs="Microsoft Uighur"/>
                <w:color w:val="000000" w:themeColor="text1"/>
                <w:sz w:val="28"/>
                <w:szCs w:val="28"/>
              </w:rPr>
            </w:pPr>
            <w:r w:rsidRPr="00936236">
              <w:rPr>
                <w:rFonts w:ascii="Microsoft Uighur" w:eastAsia="Times New Roman" w:hAnsi="Microsoft Uighur" w:cs="Microsoft Uighur"/>
                <w:color w:val="000000" w:themeColor="text1"/>
                <w:sz w:val="28"/>
                <w:szCs w:val="28"/>
              </w:rPr>
              <w:t>Transfer to current account or digital banks</w:t>
            </w:r>
          </w:p>
        </w:tc>
        <w:tc>
          <w:tcPr>
            <w:tcW w:w="4654" w:type="dxa"/>
            <w:gridSpan w:val="9"/>
            <w:shd w:val="clear" w:color="auto" w:fill="auto"/>
            <w:vAlign w:val="center"/>
          </w:tcPr>
          <w:p w14:paraId="172B159B" w14:textId="3933B075" w:rsidR="00D73454" w:rsidRPr="00E01428" w:rsidRDefault="00267899" w:rsidP="00E01428">
            <w:pPr>
              <w:spacing w:after="0" w:line="240" w:lineRule="auto"/>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Not to exceed 3% of the transaction amount, with a maximum of SAR 75.</w:t>
            </w:r>
          </w:p>
        </w:tc>
        <w:tc>
          <w:tcPr>
            <w:tcW w:w="4706" w:type="dxa"/>
            <w:gridSpan w:val="10"/>
            <w:shd w:val="clear" w:color="auto" w:fill="auto"/>
            <w:vAlign w:val="center"/>
          </w:tcPr>
          <w:p w14:paraId="6AE8A7A9" w14:textId="39D508BD" w:rsidR="00D73454" w:rsidRPr="002B6F06" w:rsidRDefault="006042BF" w:rsidP="00E01428">
            <w:pPr>
              <w:bidi/>
              <w:spacing w:after="0" w:line="240" w:lineRule="auto"/>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الا تتجاوز3 % من مبلغ العملية بحد أقصى ٧٥ ريال سعودي</w:t>
            </w:r>
          </w:p>
        </w:tc>
        <w:tc>
          <w:tcPr>
            <w:tcW w:w="3195" w:type="dxa"/>
            <w:gridSpan w:val="3"/>
            <w:shd w:val="clear" w:color="auto" w:fill="auto"/>
            <w:vAlign w:val="center"/>
          </w:tcPr>
          <w:p w14:paraId="7A74DBC1" w14:textId="3CAB2B4B" w:rsidR="00D73454" w:rsidRPr="002B6F06" w:rsidRDefault="00936236" w:rsidP="00E01428">
            <w:pPr>
              <w:bidi/>
              <w:spacing w:after="0" w:line="240" w:lineRule="auto"/>
              <w:jc w:val="both"/>
              <w:rPr>
                <w:rFonts w:ascii="Microsoft Uighur" w:eastAsia="Times New Roman" w:hAnsi="Microsoft Uighur" w:cs="Microsoft Uighur"/>
                <w:color w:val="000000" w:themeColor="text1"/>
                <w:sz w:val="28"/>
                <w:szCs w:val="28"/>
                <w:rtl/>
              </w:rPr>
            </w:pPr>
            <w:r w:rsidRPr="00936236">
              <w:rPr>
                <w:rFonts w:ascii="Microsoft Uighur" w:eastAsia="Times New Roman" w:hAnsi="Microsoft Uighur" w:cs="Microsoft Uighur"/>
                <w:color w:val="000000" w:themeColor="text1"/>
                <w:sz w:val="28"/>
                <w:szCs w:val="28"/>
                <w:rtl/>
              </w:rPr>
              <w:t>رسوم تحويل الى الحساب الجاري أو البنوك الرقمية</w:t>
            </w:r>
          </w:p>
        </w:tc>
      </w:tr>
      <w:tr w:rsidR="00041A25" w:rsidRPr="002B6F06" w14:paraId="59E844A3" w14:textId="77777777" w:rsidTr="006948D7">
        <w:trPr>
          <w:gridAfter w:val="1"/>
          <w:wAfter w:w="23" w:type="dxa"/>
          <w:trHeight w:val="20"/>
        </w:trPr>
        <w:tc>
          <w:tcPr>
            <w:tcW w:w="3415" w:type="dxa"/>
            <w:gridSpan w:val="3"/>
            <w:shd w:val="clear" w:color="auto" w:fill="auto"/>
            <w:vAlign w:val="center"/>
          </w:tcPr>
          <w:p w14:paraId="7EEDD0A8" w14:textId="77777777" w:rsidR="00D73454" w:rsidRPr="002B6F06" w:rsidRDefault="00D73454" w:rsidP="00E01428">
            <w:pPr>
              <w:spacing w:after="0" w:line="240" w:lineRule="auto"/>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E-Wallet Top Up Fees</w:t>
            </w:r>
          </w:p>
        </w:tc>
        <w:tc>
          <w:tcPr>
            <w:tcW w:w="4654" w:type="dxa"/>
            <w:gridSpan w:val="9"/>
            <w:shd w:val="clear" w:color="auto" w:fill="auto"/>
            <w:vAlign w:val="center"/>
          </w:tcPr>
          <w:p w14:paraId="046AC208" w14:textId="77777777" w:rsidR="00D73454" w:rsidRPr="002B6F06" w:rsidRDefault="00D73454" w:rsidP="00E01428">
            <w:pPr>
              <w:spacing w:after="0" w:line="240" w:lineRule="auto"/>
              <w:jc w:val="both"/>
              <w:rPr>
                <w:rFonts w:ascii="Microsoft Uighur" w:eastAsia="Times New Roman" w:hAnsi="Microsoft Uighur" w:cs="Microsoft Uighur"/>
                <w:noProof/>
                <w:color w:val="000000" w:themeColor="text1"/>
                <w:sz w:val="28"/>
                <w:szCs w:val="28"/>
              </w:rPr>
            </w:pPr>
            <w:r w:rsidRPr="002B6F06">
              <w:rPr>
                <w:rFonts w:ascii="Microsoft Uighur" w:eastAsia="Times New Roman" w:hAnsi="Microsoft Uighur" w:cs="Microsoft Uighur"/>
                <w:noProof/>
                <w:color w:val="000000" w:themeColor="text1"/>
                <w:sz w:val="28"/>
                <w:szCs w:val="28"/>
              </w:rPr>
              <w:t>Free</w:t>
            </w:r>
          </w:p>
        </w:tc>
        <w:tc>
          <w:tcPr>
            <w:tcW w:w="4706" w:type="dxa"/>
            <w:gridSpan w:val="10"/>
            <w:shd w:val="clear" w:color="auto" w:fill="auto"/>
            <w:vAlign w:val="center"/>
          </w:tcPr>
          <w:p w14:paraId="0EA27045" w14:textId="77777777" w:rsidR="00D73454" w:rsidRPr="002B6F06" w:rsidRDefault="00D73454" w:rsidP="00E01428">
            <w:pPr>
              <w:spacing w:after="0" w:line="240" w:lineRule="auto"/>
              <w:jc w:val="right"/>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مجانا</w:t>
            </w:r>
          </w:p>
        </w:tc>
        <w:tc>
          <w:tcPr>
            <w:tcW w:w="3195" w:type="dxa"/>
            <w:gridSpan w:val="3"/>
            <w:shd w:val="clear" w:color="auto" w:fill="auto"/>
            <w:vAlign w:val="center"/>
          </w:tcPr>
          <w:p w14:paraId="08B9C5DC" w14:textId="77777777" w:rsidR="00D73454" w:rsidRPr="002B6F06" w:rsidRDefault="00D73454" w:rsidP="00E01428">
            <w:pPr>
              <w:bidi/>
              <w:spacing w:after="0" w:line="240" w:lineRule="auto"/>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رسوم شحن</w:t>
            </w:r>
            <w:r w:rsidRPr="002B6F06">
              <w:rPr>
                <w:rFonts w:ascii="Microsoft Uighur" w:eastAsia="Times New Roman" w:hAnsi="Microsoft Uighur" w:cs="Microsoft Uighur"/>
                <w:color w:val="000000" w:themeColor="text1"/>
                <w:sz w:val="28"/>
                <w:szCs w:val="28"/>
              </w:rPr>
              <w:t xml:space="preserve"> </w:t>
            </w:r>
            <w:r w:rsidRPr="002B6F06">
              <w:rPr>
                <w:rFonts w:ascii="Microsoft Uighur" w:eastAsia="Times New Roman" w:hAnsi="Microsoft Uighur" w:cs="Microsoft Uighur"/>
                <w:color w:val="000000" w:themeColor="text1"/>
                <w:sz w:val="28"/>
                <w:szCs w:val="28"/>
                <w:rtl/>
              </w:rPr>
              <w:t>محافظ الدفع الالكترونية</w:t>
            </w:r>
          </w:p>
        </w:tc>
      </w:tr>
      <w:tr w:rsidR="00F744E7" w:rsidRPr="002B6F06" w14:paraId="34FB8725" w14:textId="77777777" w:rsidTr="006948D7">
        <w:trPr>
          <w:gridAfter w:val="1"/>
          <w:wAfter w:w="23" w:type="dxa"/>
          <w:trHeight w:val="20"/>
        </w:trPr>
        <w:tc>
          <w:tcPr>
            <w:tcW w:w="3415" w:type="dxa"/>
            <w:gridSpan w:val="3"/>
            <w:shd w:val="clear" w:color="auto" w:fill="auto"/>
            <w:vAlign w:val="center"/>
          </w:tcPr>
          <w:p w14:paraId="3E9E1880" w14:textId="77777777" w:rsidR="00F744E7" w:rsidRPr="002B6F06" w:rsidRDefault="00267899" w:rsidP="00E01428">
            <w:pPr>
              <w:spacing w:after="0" w:line="240" w:lineRule="auto"/>
              <w:jc w:val="both"/>
              <w:rPr>
                <w:rFonts w:ascii="Microsoft Uighur" w:eastAsia="Times New Roman" w:hAnsi="Microsoft Uighur" w:cs="Microsoft Uighur"/>
                <w:color w:val="000000" w:themeColor="text1"/>
                <w:sz w:val="28"/>
                <w:szCs w:val="28"/>
                <w:highlight w:val="yellow"/>
              </w:rPr>
            </w:pPr>
            <w:r w:rsidRPr="002B6F06">
              <w:rPr>
                <w:rFonts w:ascii="Microsoft Uighur" w:eastAsia="Times New Roman" w:hAnsi="Microsoft Uighur" w:cs="Microsoft Uighur"/>
                <w:color w:val="000000" w:themeColor="text1"/>
                <w:sz w:val="28"/>
                <w:szCs w:val="28"/>
              </w:rPr>
              <w:lastRenderedPageBreak/>
              <w:t>Fees for using the credit card locally through point-of-sale devices or online purchases.</w:t>
            </w:r>
          </w:p>
        </w:tc>
        <w:tc>
          <w:tcPr>
            <w:tcW w:w="4654" w:type="dxa"/>
            <w:gridSpan w:val="9"/>
            <w:shd w:val="clear" w:color="auto" w:fill="auto"/>
            <w:vAlign w:val="center"/>
          </w:tcPr>
          <w:p w14:paraId="521EC6EF" w14:textId="77777777" w:rsidR="00F744E7" w:rsidRPr="002B6F06" w:rsidRDefault="00F744E7" w:rsidP="00E01428">
            <w:pPr>
              <w:spacing w:after="0" w:line="240" w:lineRule="auto"/>
              <w:jc w:val="both"/>
              <w:rPr>
                <w:rFonts w:ascii="Microsoft Uighur" w:eastAsia="Times New Roman" w:hAnsi="Microsoft Uighur" w:cs="Microsoft Uighur"/>
                <w:noProof/>
                <w:color w:val="000000" w:themeColor="text1"/>
                <w:sz w:val="28"/>
                <w:szCs w:val="28"/>
              </w:rPr>
            </w:pPr>
            <w:r w:rsidRPr="002B6F06">
              <w:rPr>
                <w:rFonts w:ascii="Microsoft Uighur" w:eastAsia="Times New Roman" w:hAnsi="Microsoft Uighur" w:cs="Microsoft Uighur"/>
                <w:noProof/>
                <w:color w:val="000000" w:themeColor="text1"/>
                <w:sz w:val="28"/>
                <w:szCs w:val="28"/>
              </w:rPr>
              <w:t>Free</w:t>
            </w:r>
          </w:p>
        </w:tc>
        <w:tc>
          <w:tcPr>
            <w:tcW w:w="4706" w:type="dxa"/>
            <w:gridSpan w:val="10"/>
            <w:shd w:val="clear" w:color="auto" w:fill="auto"/>
            <w:vAlign w:val="center"/>
          </w:tcPr>
          <w:p w14:paraId="01C28FE7" w14:textId="77777777" w:rsidR="00F744E7" w:rsidRPr="002B6F06" w:rsidRDefault="00F744E7" w:rsidP="00E01428">
            <w:pPr>
              <w:spacing w:after="0" w:line="240" w:lineRule="auto"/>
              <w:jc w:val="right"/>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مجانا</w:t>
            </w:r>
          </w:p>
        </w:tc>
        <w:tc>
          <w:tcPr>
            <w:tcW w:w="3195" w:type="dxa"/>
            <w:gridSpan w:val="3"/>
            <w:shd w:val="clear" w:color="auto" w:fill="auto"/>
            <w:vAlign w:val="center"/>
          </w:tcPr>
          <w:p w14:paraId="20173290" w14:textId="77777777" w:rsidR="00F744E7" w:rsidRPr="002B6F06" w:rsidRDefault="00F744E7" w:rsidP="00E01428">
            <w:pPr>
              <w:bidi/>
              <w:spacing w:after="0" w:line="240" w:lineRule="auto"/>
              <w:jc w:val="both"/>
              <w:rPr>
                <w:rFonts w:ascii="Microsoft Uighur" w:eastAsia="Times New Roman" w:hAnsi="Microsoft Uighur" w:cs="Microsoft Uighur"/>
                <w:color w:val="000000" w:themeColor="text1"/>
                <w:sz w:val="28"/>
                <w:szCs w:val="28"/>
                <w:highlight w:val="yellow"/>
                <w:rtl/>
              </w:rPr>
            </w:pPr>
            <w:r w:rsidRPr="002B6F06">
              <w:rPr>
                <w:rFonts w:ascii="Microsoft Uighur" w:eastAsia="Times New Roman" w:hAnsi="Microsoft Uighur" w:cs="Microsoft Uighur"/>
                <w:color w:val="000000" w:themeColor="text1"/>
                <w:sz w:val="28"/>
                <w:szCs w:val="28"/>
                <w:rtl/>
              </w:rPr>
              <w:t xml:space="preserve">رسوم استخدام البطاقة الائتمانية محليا عبر أجهزة نطاق البيع او الشراء عبر الانترنت </w:t>
            </w:r>
          </w:p>
        </w:tc>
      </w:tr>
      <w:tr w:rsidR="00F744E7" w:rsidRPr="002B6F06" w14:paraId="3FBB67B4" w14:textId="77777777" w:rsidTr="006948D7">
        <w:trPr>
          <w:gridAfter w:val="1"/>
          <w:wAfter w:w="23" w:type="dxa"/>
          <w:trHeight w:val="20"/>
        </w:trPr>
        <w:tc>
          <w:tcPr>
            <w:tcW w:w="3415" w:type="dxa"/>
            <w:gridSpan w:val="3"/>
            <w:shd w:val="clear" w:color="auto" w:fill="auto"/>
            <w:vAlign w:val="center"/>
          </w:tcPr>
          <w:p w14:paraId="307C7633" w14:textId="77777777" w:rsidR="00F744E7" w:rsidRPr="002B6F06" w:rsidRDefault="00267899" w:rsidP="00E01428">
            <w:pPr>
              <w:spacing w:after="0" w:line="240" w:lineRule="auto"/>
              <w:jc w:val="both"/>
              <w:rPr>
                <w:rFonts w:ascii="Microsoft Uighur" w:eastAsia="Times New Roman" w:hAnsi="Microsoft Uighur" w:cs="Microsoft Uighur"/>
                <w:color w:val="000000" w:themeColor="text1"/>
                <w:sz w:val="28"/>
                <w:szCs w:val="28"/>
                <w:highlight w:val="yellow"/>
              </w:rPr>
            </w:pPr>
            <w:r w:rsidRPr="002B6F06">
              <w:rPr>
                <w:rFonts w:ascii="Microsoft Uighur" w:eastAsia="Times New Roman" w:hAnsi="Microsoft Uighur" w:cs="Microsoft Uighur"/>
                <w:color w:val="000000" w:themeColor="text1"/>
                <w:sz w:val="28"/>
                <w:szCs w:val="28"/>
              </w:rPr>
              <w:t>Fees for international purchase transactions.</w:t>
            </w:r>
          </w:p>
        </w:tc>
        <w:tc>
          <w:tcPr>
            <w:tcW w:w="4654" w:type="dxa"/>
            <w:gridSpan w:val="9"/>
            <w:shd w:val="clear" w:color="auto" w:fill="auto"/>
            <w:vAlign w:val="center"/>
          </w:tcPr>
          <w:p w14:paraId="31CF619D" w14:textId="77777777" w:rsidR="00F744E7" w:rsidRPr="002B6F06" w:rsidRDefault="000421DA" w:rsidP="00E01428">
            <w:pPr>
              <w:spacing w:after="0" w:line="240" w:lineRule="auto"/>
              <w:jc w:val="both"/>
              <w:rPr>
                <w:rFonts w:ascii="Microsoft Uighur" w:eastAsia="Times New Roman" w:hAnsi="Microsoft Uighur" w:cs="Microsoft Uighur"/>
                <w:noProof/>
                <w:color w:val="000000" w:themeColor="text1"/>
                <w:sz w:val="28"/>
                <w:szCs w:val="28"/>
                <w:highlight w:val="yellow"/>
              </w:rPr>
            </w:pPr>
            <w:r w:rsidRPr="002B6F06">
              <w:rPr>
                <w:rFonts w:ascii="Microsoft Uighur" w:eastAsia="Times New Roman" w:hAnsi="Microsoft Uighur" w:cs="Microsoft Uighur"/>
                <w:noProof/>
                <w:color w:val="000000" w:themeColor="text1"/>
                <w:sz w:val="28"/>
                <w:szCs w:val="28"/>
              </w:rPr>
              <w:t>2% of the transaction amount.</w:t>
            </w:r>
          </w:p>
        </w:tc>
        <w:tc>
          <w:tcPr>
            <w:tcW w:w="4706" w:type="dxa"/>
            <w:gridSpan w:val="10"/>
            <w:shd w:val="clear" w:color="auto" w:fill="auto"/>
            <w:vAlign w:val="center"/>
          </w:tcPr>
          <w:p w14:paraId="7BE08AC4" w14:textId="59180947" w:rsidR="00F744E7" w:rsidRPr="002B6F06" w:rsidRDefault="00A12AD0" w:rsidP="00E01428">
            <w:pPr>
              <w:bidi/>
              <w:spacing w:after="0" w:line="240" w:lineRule="auto"/>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Pr>
              <w:t>%2</w:t>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من مبلغ العملية</w:t>
            </w:r>
          </w:p>
        </w:tc>
        <w:tc>
          <w:tcPr>
            <w:tcW w:w="3195" w:type="dxa"/>
            <w:gridSpan w:val="3"/>
            <w:shd w:val="clear" w:color="auto" w:fill="auto"/>
            <w:vAlign w:val="center"/>
          </w:tcPr>
          <w:p w14:paraId="70386D06" w14:textId="77777777" w:rsidR="00F744E7" w:rsidRPr="002B6F06" w:rsidRDefault="00F744E7" w:rsidP="00E01428">
            <w:pPr>
              <w:bidi/>
              <w:spacing w:after="0" w:line="240" w:lineRule="auto"/>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 xml:space="preserve">رسوم العمليات الشرائية الدولية </w:t>
            </w:r>
          </w:p>
        </w:tc>
      </w:tr>
      <w:tr w:rsidR="00041A25" w:rsidRPr="002B6F06" w14:paraId="2E7F1BAB" w14:textId="77777777" w:rsidTr="006948D7">
        <w:trPr>
          <w:gridAfter w:val="1"/>
          <w:wAfter w:w="23" w:type="dxa"/>
          <w:trHeight w:val="20"/>
        </w:trPr>
        <w:tc>
          <w:tcPr>
            <w:tcW w:w="3415" w:type="dxa"/>
            <w:gridSpan w:val="3"/>
            <w:tcBorders>
              <w:bottom w:val="single" w:sz="4" w:space="0" w:color="A6A6A6" w:themeColor="background1" w:themeShade="A6"/>
            </w:tcBorders>
            <w:shd w:val="clear" w:color="auto" w:fill="auto"/>
            <w:vAlign w:val="center"/>
          </w:tcPr>
          <w:p w14:paraId="13864D38" w14:textId="3CBD1A1F" w:rsidR="00D73454" w:rsidRPr="002B6F06" w:rsidRDefault="000421DA" w:rsidP="00E01428">
            <w:pPr>
              <w:spacing w:after="0" w:line="240" w:lineRule="auto"/>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The minimum scheduled payment.</w:t>
            </w:r>
          </w:p>
        </w:tc>
        <w:tc>
          <w:tcPr>
            <w:tcW w:w="4654" w:type="dxa"/>
            <w:gridSpan w:val="9"/>
            <w:tcBorders>
              <w:bottom w:val="single" w:sz="4" w:space="0" w:color="A6A6A6" w:themeColor="background1" w:themeShade="A6"/>
            </w:tcBorders>
            <w:shd w:val="clear" w:color="auto" w:fill="auto"/>
            <w:vAlign w:val="center"/>
          </w:tcPr>
          <w:p w14:paraId="224D153E" w14:textId="10032ABA" w:rsidR="00D73454" w:rsidRPr="002B6F06" w:rsidRDefault="000421DA" w:rsidP="00273DC9">
            <w:pPr>
              <w:spacing w:after="0" w:line="22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rPr>
              <w:t>The minimum payment is 5% of the outstanding balance or SAR 100, whichever is higher. In case of overdue amounts, they will be included as part of the minimum payment due. The customer may pay any additional amount through the bank’s channels.</w:t>
            </w:r>
          </w:p>
        </w:tc>
        <w:tc>
          <w:tcPr>
            <w:tcW w:w="4706" w:type="dxa"/>
            <w:gridSpan w:val="10"/>
            <w:tcBorders>
              <w:bottom w:val="single" w:sz="4" w:space="0" w:color="A6A6A6" w:themeColor="background1" w:themeShade="A6"/>
            </w:tcBorders>
            <w:shd w:val="clear" w:color="auto" w:fill="auto"/>
            <w:vAlign w:val="center"/>
          </w:tcPr>
          <w:p w14:paraId="0234B256" w14:textId="6CEE60C4" w:rsidR="00D73454" w:rsidRPr="002B6F06" w:rsidRDefault="000421DA" w:rsidP="00E01428">
            <w:pPr>
              <w:bidi/>
              <w:spacing w:after="0" w:line="240" w:lineRule="auto"/>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الحد الأدنى للسداد هو 5% من المبلغ المستحق أو 100 ريال سعودي، أيهما أعلى. وفي حال وجود مبالغ متأخرة للسداد، فإنها تُضاف كجزء من الحد الأدنى للمبلغ المستحق. ويجوز للعميل سداد أي مبلغ إضافي عبر قنوات البنك.</w:t>
            </w:r>
          </w:p>
        </w:tc>
        <w:tc>
          <w:tcPr>
            <w:tcW w:w="3195" w:type="dxa"/>
            <w:gridSpan w:val="3"/>
            <w:tcBorders>
              <w:bottom w:val="single" w:sz="4" w:space="0" w:color="A6A6A6" w:themeColor="background1" w:themeShade="A6"/>
            </w:tcBorders>
            <w:shd w:val="clear" w:color="auto" w:fill="auto"/>
            <w:vAlign w:val="center"/>
          </w:tcPr>
          <w:p w14:paraId="3AAA334E" w14:textId="77777777" w:rsidR="00D73454" w:rsidRPr="002B6F06" w:rsidRDefault="00D73454" w:rsidP="00E01428">
            <w:pPr>
              <w:bidi/>
              <w:spacing w:after="0" w:line="240" w:lineRule="auto"/>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الحد الأدنى للسداد</w:t>
            </w:r>
            <w:r w:rsidR="00A12AD0" w:rsidRPr="002B6F06">
              <w:rPr>
                <w:rFonts w:ascii="Microsoft Uighur" w:eastAsia="Times New Roman" w:hAnsi="Microsoft Uighur" w:cs="Microsoft Uighur"/>
                <w:color w:val="000000" w:themeColor="text1"/>
                <w:sz w:val="28"/>
                <w:szCs w:val="28"/>
                <w:rtl/>
              </w:rPr>
              <w:t xml:space="preserve"> المجدول </w:t>
            </w:r>
          </w:p>
        </w:tc>
      </w:tr>
      <w:bookmarkEnd w:id="5"/>
      <w:tr w:rsidR="00041A25" w:rsidRPr="002B6F06" w14:paraId="5457924D" w14:textId="77777777" w:rsidTr="006948D7">
        <w:trPr>
          <w:gridAfter w:val="1"/>
          <w:wAfter w:w="23" w:type="dxa"/>
          <w:trHeight w:val="20"/>
        </w:trPr>
        <w:tc>
          <w:tcPr>
            <w:tcW w:w="7982" w:type="dxa"/>
            <w:gridSpan w:val="11"/>
            <w:tcBorders>
              <w:top w:val="single" w:sz="4" w:space="0" w:color="A6A6A6" w:themeColor="background1" w:themeShade="A6"/>
            </w:tcBorders>
            <w:shd w:val="clear" w:color="auto" w:fill="auto"/>
            <w:noWrap/>
            <w:vAlign w:val="center"/>
          </w:tcPr>
          <w:p w14:paraId="5D5541EA" w14:textId="77777777" w:rsidR="00D73454" w:rsidRPr="002B6F06" w:rsidRDefault="00D73454" w:rsidP="00A66327">
            <w:pPr>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vertAlign w:val="superscript"/>
              </w:rPr>
              <w:t>(</w:t>
            </w:r>
            <w:r w:rsidR="00444192" w:rsidRPr="002B6F06">
              <w:rPr>
                <w:rFonts w:ascii="Microsoft Uighur" w:eastAsia="Times New Roman" w:hAnsi="Microsoft Uighur" w:cs="Microsoft Uighur"/>
                <w:color w:val="000000" w:themeColor="text1"/>
                <w:sz w:val="28"/>
                <w:szCs w:val="28"/>
                <w:vertAlign w:val="superscript"/>
              </w:rPr>
              <w:t>1)</w:t>
            </w:r>
            <w:r w:rsidR="00444192" w:rsidRPr="002B6F06">
              <w:rPr>
                <w:rFonts w:ascii="Microsoft Uighur" w:eastAsia="Times New Roman" w:hAnsi="Microsoft Uighur" w:cs="Microsoft Uighur"/>
                <w:color w:val="000000" w:themeColor="text1"/>
                <w:sz w:val="28"/>
                <w:szCs w:val="28"/>
              </w:rPr>
              <w:t xml:space="preserve"> All</w:t>
            </w:r>
            <w:r w:rsidRPr="002B6F06">
              <w:rPr>
                <w:rFonts w:ascii="Microsoft Uighur" w:eastAsia="Times New Roman" w:hAnsi="Microsoft Uighur" w:cs="Microsoft Uighur"/>
                <w:color w:val="000000" w:themeColor="text1"/>
                <w:sz w:val="28"/>
                <w:szCs w:val="28"/>
              </w:rPr>
              <w:t xml:space="preserve"> fees above are subject to VAT</w:t>
            </w:r>
          </w:p>
        </w:tc>
        <w:tc>
          <w:tcPr>
            <w:tcW w:w="7988" w:type="dxa"/>
            <w:gridSpan w:val="14"/>
            <w:tcBorders>
              <w:top w:val="single" w:sz="4" w:space="0" w:color="A6A6A6" w:themeColor="background1" w:themeShade="A6"/>
            </w:tcBorders>
            <w:shd w:val="clear" w:color="auto" w:fill="auto"/>
            <w:vAlign w:val="center"/>
          </w:tcPr>
          <w:p w14:paraId="2ACEA333" w14:textId="77777777" w:rsidR="00D73454" w:rsidRPr="002B6F06" w:rsidRDefault="00D73454" w:rsidP="000D47EC">
            <w:pPr>
              <w:bidi/>
              <w:spacing w:after="0" w:line="280" w:lineRule="exact"/>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vertAlign w:val="superscript"/>
                <w:rtl/>
              </w:rPr>
              <w:t>(1)</w:t>
            </w:r>
            <w:r w:rsidRPr="002B6F06">
              <w:rPr>
                <w:rFonts w:ascii="Microsoft Uighur" w:eastAsia="Times New Roman" w:hAnsi="Microsoft Uighur" w:cs="Microsoft Uighur"/>
                <w:color w:val="000000" w:themeColor="text1"/>
                <w:sz w:val="28"/>
                <w:szCs w:val="28"/>
                <w:rtl/>
              </w:rPr>
              <w:t xml:space="preserve"> تخضع جميع الرسوم المذكورة أعلاه لضريبة القيمة المضافة</w:t>
            </w:r>
          </w:p>
        </w:tc>
      </w:tr>
      <w:tr w:rsidR="00EB5C82" w:rsidRPr="002B6F06" w14:paraId="529E79C0" w14:textId="77777777" w:rsidTr="006948D7">
        <w:trPr>
          <w:gridAfter w:val="1"/>
          <w:wAfter w:w="23" w:type="dxa"/>
          <w:trHeight w:val="20"/>
        </w:trPr>
        <w:tc>
          <w:tcPr>
            <w:tcW w:w="7982" w:type="dxa"/>
            <w:gridSpan w:val="11"/>
            <w:shd w:val="clear" w:color="auto" w:fill="auto"/>
            <w:noWrap/>
            <w:vAlign w:val="center"/>
          </w:tcPr>
          <w:p w14:paraId="5E00C4D9" w14:textId="27DD033D" w:rsidR="00EB5C82" w:rsidRPr="00273DC9" w:rsidRDefault="00EB5C82" w:rsidP="00A66327">
            <w:pPr>
              <w:spacing w:after="0" w:line="200" w:lineRule="exact"/>
              <w:jc w:val="both"/>
              <w:rPr>
                <w:rFonts w:ascii="Microsoft Uighur" w:eastAsia="Times New Roman" w:hAnsi="Microsoft Uighur" w:cs="Microsoft Uighur"/>
                <w:color w:val="000000"/>
                <w:sz w:val="28"/>
                <w:szCs w:val="28"/>
              </w:rPr>
            </w:pPr>
            <w:r w:rsidRPr="002B6F06">
              <w:rPr>
                <w:rFonts w:ascii="Microsoft Uighur" w:eastAsia="Times New Roman" w:hAnsi="Microsoft Uighur" w:cs="Microsoft Uighur"/>
                <w:color w:val="000000"/>
                <w:sz w:val="28"/>
                <w:szCs w:val="28"/>
                <w:vertAlign w:val="superscript"/>
              </w:rPr>
              <w:t xml:space="preserve">(2) </w:t>
            </w:r>
            <w:r w:rsidRPr="002B6F06">
              <w:rPr>
                <w:rFonts w:ascii="Microsoft Uighur" w:eastAsia="Times New Roman" w:hAnsi="Microsoft Uighur" w:cs="Microsoft Uighur"/>
                <w:color w:val="000000"/>
                <w:sz w:val="28"/>
                <w:szCs w:val="28"/>
              </w:rPr>
              <w:t xml:space="preserve">The customer has the right to cancel the newly issued card within (90) days from the date of receiving the Card without activating it </w:t>
            </w:r>
          </w:p>
        </w:tc>
        <w:tc>
          <w:tcPr>
            <w:tcW w:w="7988" w:type="dxa"/>
            <w:gridSpan w:val="14"/>
            <w:shd w:val="clear" w:color="auto" w:fill="auto"/>
            <w:vAlign w:val="center"/>
          </w:tcPr>
          <w:p w14:paraId="5E8C978A" w14:textId="64D20257" w:rsidR="00EB5C82" w:rsidRPr="00273DC9" w:rsidRDefault="00EB5C82" w:rsidP="00273DC9">
            <w:pPr>
              <w:bidi/>
              <w:spacing w:after="0" w:line="280" w:lineRule="exact"/>
              <w:jc w:val="both"/>
              <w:rPr>
                <w:rFonts w:ascii="Microsoft Uighur" w:eastAsia="Times New Roman" w:hAnsi="Microsoft Uighur" w:cs="Microsoft Uighur"/>
                <w:color w:val="000000"/>
                <w:sz w:val="28"/>
                <w:szCs w:val="28"/>
                <w:rtl/>
              </w:rPr>
            </w:pPr>
            <w:r w:rsidRPr="002B6F06">
              <w:rPr>
                <w:rFonts w:ascii="Microsoft Uighur" w:eastAsia="Times New Roman" w:hAnsi="Microsoft Uighur" w:cs="Microsoft Uighur"/>
                <w:color w:val="000000"/>
                <w:sz w:val="28"/>
                <w:szCs w:val="28"/>
                <w:vertAlign w:val="superscript"/>
                <w:rtl/>
              </w:rPr>
              <w:t>(2)</w:t>
            </w:r>
            <w:r w:rsidRPr="002B6F06">
              <w:rPr>
                <w:rFonts w:ascii="Microsoft Uighur" w:eastAsia="Times New Roman" w:hAnsi="Microsoft Uighur" w:cs="Microsoft Uighur"/>
                <w:color w:val="000000"/>
                <w:sz w:val="28"/>
                <w:szCs w:val="28"/>
                <w:rtl/>
              </w:rPr>
              <w:t xml:space="preserve"> يحق للعميل إلغاء البطاقة المصدرة حديثًا خلال (90) يومًا من تاريخ استلام البطاقة دون تفعيلها. </w:t>
            </w:r>
          </w:p>
        </w:tc>
      </w:tr>
      <w:tr w:rsidR="00273DC9" w:rsidRPr="002B6F06" w14:paraId="48BEABD1" w14:textId="77777777" w:rsidTr="006948D7">
        <w:trPr>
          <w:gridAfter w:val="1"/>
          <w:wAfter w:w="23" w:type="dxa"/>
          <w:trHeight w:val="20"/>
        </w:trPr>
        <w:tc>
          <w:tcPr>
            <w:tcW w:w="7982" w:type="dxa"/>
            <w:gridSpan w:val="11"/>
            <w:shd w:val="clear" w:color="auto" w:fill="auto"/>
            <w:noWrap/>
            <w:vAlign w:val="center"/>
          </w:tcPr>
          <w:p w14:paraId="6BD3F500" w14:textId="30AAE9ED" w:rsidR="00273DC9" w:rsidRPr="002B6F06" w:rsidRDefault="00273DC9" w:rsidP="00A66327">
            <w:pPr>
              <w:spacing w:after="0" w:line="200" w:lineRule="exact"/>
              <w:jc w:val="both"/>
              <w:rPr>
                <w:rFonts w:ascii="Microsoft Uighur" w:eastAsia="Times New Roman" w:hAnsi="Microsoft Uighur" w:cs="Microsoft Uighur"/>
                <w:color w:val="000000"/>
                <w:sz w:val="28"/>
                <w:szCs w:val="28"/>
                <w:vertAlign w:val="superscript"/>
              </w:rPr>
            </w:pPr>
            <w:r w:rsidRPr="002B6F06">
              <w:rPr>
                <w:rFonts w:ascii="Microsoft Uighur" w:eastAsia="Times New Roman" w:hAnsi="Microsoft Uighur" w:cs="Microsoft Uighur"/>
                <w:color w:val="000000"/>
                <w:sz w:val="28"/>
                <w:szCs w:val="28"/>
              </w:rPr>
              <w:t>An annual fee is charged when activating the Card for the first year, and then every year after 12 months from the activation date.</w:t>
            </w:r>
          </w:p>
        </w:tc>
        <w:tc>
          <w:tcPr>
            <w:tcW w:w="7988" w:type="dxa"/>
            <w:gridSpan w:val="14"/>
            <w:shd w:val="clear" w:color="auto" w:fill="auto"/>
            <w:vAlign w:val="center"/>
          </w:tcPr>
          <w:p w14:paraId="3D6AE421" w14:textId="74F5F257" w:rsidR="00273DC9" w:rsidRPr="002B6F06" w:rsidRDefault="00273DC9" w:rsidP="000D47EC">
            <w:pPr>
              <w:bidi/>
              <w:spacing w:after="0" w:line="280" w:lineRule="exact"/>
              <w:jc w:val="both"/>
              <w:rPr>
                <w:rFonts w:ascii="Microsoft Uighur" w:eastAsia="Times New Roman" w:hAnsi="Microsoft Uighur" w:cs="Microsoft Uighur"/>
                <w:color w:val="000000"/>
                <w:sz w:val="28"/>
                <w:szCs w:val="28"/>
                <w:vertAlign w:val="superscript"/>
                <w:rtl/>
              </w:rPr>
            </w:pPr>
            <w:r w:rsidRPr="002B6F06">
              <w:rPr>
                <w:rFonts w:ascii="Microsoft Uighur" w:eastAsia="Times New Roman" w:hAnsi="Microsoft Uighur" w:cs="Microsoft Uighur"/>
                <w:color w:val="000000"/>
                <w:sz w:val="28"/>
                <w:szCs w:val="28"/>
                <w:rtl/>
              </w:rPr>
              <w:t>يتم فرض رسم سنوي عند تفعيل البطاقة للسنة الأولى، ثم يتم فرضه كل عام بعد 12 شهرًا من تاريخ التفعيل.</w:t>
            </w:r>
          </w:p>
        </w:tc>
      </w:tr>
      <w:tr w:rsidR="00EB5C82" w:rsidRPr="002B6F06" w14:paraId="5A71F01A" w14:textId="77777777" w:rsidTr="006948D7">
        <w:trPr>
          <w:gridAfter w:val="1"/>
          <w:wAfter w:w="23" w:type="dxa"/>
          <w:trHeight w:val="20"/>
        </w:trPr>
        <w:tc>
          <w:tcPr>
            <w:tcW w:w="7982" w:type="dxa"/>
            <w:gridSpan w:val="11"/>
            <w:shd w:val="clear" w:color="auto" w:fill="auto"/>
            <w:noWrap/>
            <w:vAlign w:val="center"/>
          </w:tcPr>
          <w:p w14:paraId="24B194D1" w14:textId="786DA52C" w:rsidR="00EB5C82" w:rsidRPr="002B6F06" w:rsidRDefault="00EB5C82" w:rsidP="00A66327">
            <w:pPr>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vertAlign w:val="superscript"/>
              </w:rPr>
              <w:t>(3)</w:t>
            </w:r>
            <w:r w:rsidR="00F00C41">
              <w:rPr>
                <w:rFonts w:ascii="Microsoft Uighur" w:eastAsia="Times New Roman" w:hAnsi="Microsoft Uighur" w:cs="Microsoft Uighur"/>
                <w:color w:val="000000" w:themeColor="text1"/>
                <w:sz w:val="28"/>
                <w:szCs w:val="28"/>
                <w:vertAlign w:val="superscript"/>
              </w:rPr>
              <w:t xml:space="preserve"> </w:t>
            </w:r>
            <w:r w:rsidRPr="002B6F06">
              <w:rPr>
                <w:rFonts w:ascii="Microsoft Uighur" w:hAnsi="Microsoft Uighur" w:cs="Microsoft Uighur"/>
                <w:sz w:val="28"/>
                <w:szCs w:val="28"/>
              </w:rPr>
              <w:t xml:space="preserve">The customer has 25 days grace period from statement date to pay the outstanding balance. No </w:t>
            </w:r>
            <w:r w:rsidR="00CD4027">
              <w:rPr>
                <w:rFonts w:ascii="Microsoft Uighur" w:hAnsi="Microsoft Uighur" w:cs="Microsoft Uighur"/>
                <w:sz w:val="28"/>
                <w:szCs w:val="28"/>
              </w:rPr>
              <w:t>monthly</w:t>
            </w:r>
            <w:r w:rsidR="00DC7DF0" w:rsidRPr="00DC7DF0">
              <w:rPr>
                <w:rFonts w:ascii="Microsoft Uighur" w:hAnsi="Microsoft Uighur" w:cs="Microsoft Uighur"/>
                <w:sz w:val="28"/>
                <w:szCs w:val="28"/>
              </w:rPr>
              <w:t xml:space="preserve"> </w:t>
            </w:r>
            <w:r w:rsidRPr="002B6F06">
              <w:rPr>
                <w:rFonts w:ascii="Microsoft Uighur" w:hAnsi="Microsoft Uighur" w:cs="Microsoft Uighur"/>
                <w:sz w:val="28"/>
                <w:szCs w:val="28"/>
              </w:rPr>
              <w:t>profit margin will be applied in case of full payment.</w:t>
            </w:r>
          </w:p>
        </w:tc>
        <w:tc>
          <w:tcPr>
            <w:tcW w:w="7988" w:type="dxa"/>
            <w:gridSpan w:val="14"/>
            <w:shd w:val="clear" w:color="auto" w:fill="auto"/>
            <w:vAlign w:val="center"/>
          </w:tcPr>
          <w:p w14:paraId="4BA6D624" w14:textId="5096D4CD" w:rsidR="00EB5C82" w:rsidRPr="002B6F06" w:rsidRDefault="00EB5C82" w:rsidP="000D47EC">
            <w:pPr>
              <w:bidi/>
              <w:spacing w:after="0" w:line="280" w:lineRule="exact"/>
              <w:jc w:val="both"/>
              <w:rPr>
                <w:rFonts w:ascii="Microsoft Uighur" w:eastAsia="Times New Roman" w:hAnsi="Microsoft Uighur" w:cs="Microsoft Uighur"/>
                <w:color w:val="000000" w:themeColor="text1"/>
                <w:sz w:val="28"/>
                <w:szCs w:val="28"/>
                <w:vertAlign w:val="superscript"/>
                <w:rtl/>
              </w:rPr>
            </w:pPr>
            <w:r w:rsidRPr="002B6F06">
              <w:rPr>
                <w:rFonts w:ascii="Microsoft Uighur" w:eastAsia="Times New Roman" w:hAnsi="Microsoft Uighur" w:cs="Microsoft Uighur"/>
                <w:color w:val="000000"/>
                <w:sz w:val="28"/>
                <w:szCs w:val="28"/>
                <w:vertAlign w:val="superscript"/>
                <w:rtl/>
              </w:rPr>
              <w:t>(3)</w:t>
            </w:r>
            <w:r w:rsidRPr="002B6F06">
              <w:rPr>
                <w:rFonts w:ascii="Microsoft Uighur" w:eastAsia="Times New Roman" w:hAnsi="Microsoft Uighur" w:cs="Microsoft Uighur"/>
                <w:color w:val="000000"/>
                <w:sz w:val="28"/>
                <w:szCs w:val="28"/>
                <w:rtl/>
              </w:rPr>
              <w:t xml:space="preserve"> لدي العميل فترة سماح مدتها 25 يومًا من تاريخ الكشف لدفع الرصيد المستحق. لن يتم تطبيق أي </w:t>
            </w:r>
            <w:r w:rsidR="00CD4027">
              <w:rPr>
                <w:rFonts w:ascii="Microsoft Uighur" w:eastAsia="Times New Roman" w:hAnsi="Microsoft Uighur" w:cs="Microsoft Uighur" w:hint="cs"/>
                <w:color w:val="000000"/>
                <w:sz w:val="28"/>
                <w:szCs w:val="28"/>
                <w:rtl/>
              </w:rPr>
              <w:t>هامش ربح شهري</w:t>
            </w:r>
            <w:r w:rsidR="00F00C41">
              <w:rPr>
                <w:rFonts w:ascii="Microsoft Uighur" w:eastAsia="Times New Roman" w:hAnsi="Microsoft Uighur" w:cs="Microsoft Uighur" w:hint="cs"/>
                <w:color w:val="000000"/>
                <w:sz w:val="28"/>
                <w:szCs w:val="28"/>
                <w:rtl/>
              </w:rPr>
              <w:t xml:space="preserve"> </w:t>
            </w:r>
            <w:r w:rsidRPr="002B6F06">
              <w:rPr>
                <w:rFonts w:ascii="Microsoft Uighur" w:eastAsia="Times New Roman" w:hAnsi="Microsoft Uighur" w:cs="Microsoft Uighur"/>
                <w:color w:val="000000"/>
                <w:sz w:val="28"/>
                <w:szCs w:val="28"/>
                <w:rtl/>
              </w:rPr>
              <w:t>في حالة السداد الكامل</w:t>
            </w:r>
            <w:r w:rsidRPr="002B6F06">
              <w:rPr>
                <w:rFonts w:ascii="Microsoft Uighur" w:eastAsia="Times New Roman" w:hAnsi="Microsoft Uighur" w:cs="Microsoft Uighur"/>
                <w:color w:val="000000"/>
                <w:sz w:val="28"/>
                <w:szCs w:val="28"/>
              </w:rPr>
              <w:t>.</w:t>
            </w:r>
            <w:r w:rsidRPr="002B6F06">
              <w:rPr>
                <w:rFonts w:ascii="Microsoft Uighur" w:eastAsia="Times New Roman" w:hAnsi="Microsoft Uighur" w:cs="Microsoft Uighur"/>
                <w:color w:val="000000"/>
                <w:sz w:val="28"/>
                <w:szCs w:val="28"/>
                <w:rtl/>
              </w:rPr>
              <w:t xml:space="preserve"> </w:t>
            </w:r>
          </w:p>
        </w:tc>
      </w:tr>
      <w:tr w:rsidR="00EB5C82" w:rsidRPr="002B6F06" w14:paraId="6DB63184" w14:textId="77777777" w:rsidTr="006948D7">
        <w:trPr>
          <w:gridAfter w:val="1"/>
          <w:wAfter w:w="23" w:type="dxa"/>
          <w:trHeight w:val="20"/>
        </w:trPr>
        <w:tc>
          <w:tcPr>
            <w:tcW w:w="7982" w:type="dxa"/>
            <w:gridSpan w:val="11"/>
            <w:shd w:val="clear" w:color="auto" w:fill="auto"/>
            <w:noWrap/>
            <w:vAlign w:val="center"/>
          </w:tcPr>
          <w:p w14:paraId="60150B28" w14:textId="77777777" w:rsidR="00EB5C82" w:rsidRPr="002B6F06" w:rsidRDefault="00EB5C82" w:rsidP="00A66327">
            <w:pPr>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eastAsia="Times New Roman" w:hAnsi="Microsoft Uighur" w:cs="Microsoft Uighur"/>
                <w:color w:val="000000" w:themeColor="text1"/>
                <w:sz w:val="28"/>
                <w:szCs w:val="28"/>
                <w:vertAlign w:val="superscript"/>
              </w:rPr>
              <w:t xml:space="preserve">(4) </w:t>
            </w:r>
            <w:r w:rsidRPr="002B6F06">
              <w:rPr>
                <w:rFonts w:ascii="Microsoft Uighur" w:eastAsia="Times New Roman" w:hAnsi="Microsoft Uighur" w:cs="Microsoft Uighur"/>
                <w:color w:val="000000" w:themeColor="text1"/>
                <w:sz w:val="28"/>
                <w:szCs w:val="28"/>
              </w:rPr>
              <w:t>If any excess amount is deposited over the credit limit, no cash advance fee will be charged</w:t>
            </w:r>
          </w:p>
        </w:tc>
        <w:tc>
          <w:tcPr>
            <w:tcW w:w="7988" w:type="dxa"/>
            <w:gridSpan w:val="14"/>
            <w:shd w:val="clear" w:color="auto" w:fill="auto"/>
            <w:vAlign w:val="center"/>
          </w:tcPr>
          <w:p w14:paraId="2259E516" w14:textId="77777777" w:rsidR="00EB5C82" w:rsidRPr="002B6F06" w:rsidRDefault="00EB5C82" w:rsidP="000D47EC">
            <w:pPr>
              <w:bidi/>
              <w:spacing w:after="0" w:line="280" w:lineRule="exact"/>
              <w:jc w:val="both"/>
              <w:rPr>
                <w:rFonts w:ascii="Microsoft Uighur" w:eastAsia="Times New Roman" w:hAnsi="Microsoft Uighur" w:cs="Microsoft Uighur"/>
                <w:color w:val="000000" w:themeColor="text1"/>
                <w:sz w:val="28"/>
                <w:szCs w:val="28"/>
                <w:vertAlign w:val="superscript"/>
                <w:rtl/>
              </w:rPr>
            </w:pPr>
            <w:r w:rsidRPr="002B6F06">
              <w:rPr>
                <w:rFonts w:ascii="Microsoft Uighur" w:eastAsia="Times New Roman" w:hAnsi="Microsoft Uighur" w:cs="Microsoft Uighur"/>
                <w:color w:val="000000" w:themeColor="text1"/>
                <w:sz w:val="28"/>
                <w:szCs w:val="28"/>
                <w:vertAlign w:val="superscript"/>
                <w:rtl/>
              </w:rPr>
              <w:t xml:space="preserve">(4) </w:t>
            </w:r>
            <w:r w:rsidRPr="002B6F06">
              <w:rPr>
                <w:rFonts w:ascii="Microsoft Uighur" w:eastAsia="Times New Roman" w:hAnsi="Microsoft Uighur" w:cs="Microsoft Uighur"/>
                <w:color w:val="000000"/>
                <w:sz w:val="28"/>
                <w:szCs w:val="28"/>
                <w:rtl/>
              </w:rPr>
              <w:t>إذا تم إيداع أي مبلغ زائد عن الحد الائتماني، فلن يتم فرض أي رسوم على السلفة النقدية</w:t>
            </w:r>
          </w:p>
        </w:tc>
      </w:tr>
      <w:tr w:rsidR="00EB5C82" w:rsidRPr="002B6F06" w14:paraId="11AE50C9" w14:textId="77777777" w:rsidTr="006948D7">
        <w:trPr>
          <w:gridAfter w:val="1"/>
          <w:wAfter w:w="23" w:type="dxa"/>
          <w:trHeight w:val="20"/>
        </w:trPr>
        <w:tc>
          <w:tcPr>
            <w:tcW w:w="7982" w:type="dxa"/>
            <w:gridSpan w:val="11"/>
            <w:shd w:val="clear" w:color="auto" w:fill="auto"/>
            <w:noWrap/>
            <w:vAlign w:val="center"/>
          </w:tcPr>
          <w:p w14:paraId="01967B76" w14:textId="77777777" w:rsidR="00EB5C82" w:rsidRPr="002B6F06" w:rsidRDefault="00EB5C82" w:rsidP="00A66327">
            <w:pPr>
              <w:spacing w:after="0" w:line="200" w:lineRule="exact"/>
              <w:jc w:val="both"/>
              <w:rPr>
                <w:rFonts w:ascii="Microsoft Uighur" w:eastAsia="Times New Roman" w:hAnsi="Microsoft Uighur" w:cs="Microsoft Uighur"/>
                <w:color w:val="000000" w:themeColor="text1"/>
                <w:sz w:val="28"/>
                <w:szCs w:val="28"/>
                <w:vertAlign w:val="superscript"/>
              </w:rPr>
            </w:pPr>
            <w:r w:rsidRPr="002B6F06">
              <w:rPr>
                <w:rFonts w:ascii="Microsoft Uighur" w:hAnsi="Microsoft Uighur" w:cs="Microsoft Uighur"/>
                <w:sz w:val="28"/>
                <w:szCs w:val="28"/>
              </w:rPr>
              <w:t>The Cardholder is fully responsible for all obligations arising from the Card usage,</w:t>
            </w:r>
            <w:r w:rsidRPr="002B6F06">
              <w:rPr>
                <w:rFonts w:ascii="Microsoft Uighur" w:hAnsi="Microsoft Uighur" w:cs="Microsoft Uighur"/>
                <w:sz w:val="28"/>
                <w:szCs w:val="28"/>
                <w:rtl/>
              </w:rPr>
              <w:t xml:space="preserve"> </w:t>
            </w:r>
            <w:r w:rsidRPr="002B6F06">
              <w:rPr>
                <w:rFonts w:ascii="Microsoft Uighur" w:hAnsi="Microsoft Uighur" w:cs="Microsoft Uighur"/>
                <w:sz w:val="28"/>
                <w:szCs w:val="28"/>
              </w:rPr>
              <w:t>including Supplementary Cards, all fees &amp; charges as stipulated in the Terms and Conditions.</w:t>
            </w:r>
          </w:p>
        </w:tc>
        <w:tc>
          <w:tcPr>
            <w:tcW w:w="7988" w:type="dxa"/>
            <w:gridSpan w:val="14"/>
            <w:shd w:val="clear" w:color="auto" w:fill="auto"/>
            <w:vAlign w:val="center"/>
          </w:tcPr>
          <w:p w14:paraId="050AFD91" w14:textId="77777777" w:rsidR="00EB5C82" w:rsidRPr="002B6F06" w:rsidRDefault="00EB5C82" w:rsidP="000D47EC">
            <w:pPr>
              <w:bidi/>
              <w:spacing w:after="0" w:line="280" w:lineRule="exact"/>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حامل البطاقة مسؤول بالكامل عن جميع الالتزامات الناشئة من استخدام البطاقة، بما في ذلك البطاقات الإضافية، وجميع الرسوم والتكاليف كما هو موضح في الشروط والأحكام.</w:t>
            </w:r>
          </w:p>
        </w:tc>
      </w:tr>
      <w:tr w:rsidR="008E149C" w:rsidRPr="002B6F06" w14:paraId="3D02946C" w14:textId="77777777" w:rsidTr="006948D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23" w:type="dxa"/>
          <w:trHeight w:val="20"/>
        </w:trPr>
        <w:tc>
          <w:tcPr>
            <w:tcW w:w="8105" w:type="dxa"/>
            <w:gridSpan w:val="14"/>
            <w:shd w:val="clear" w:color="auto" w:fill="0D6772"/>
            <w:noWrap/>
          </w:tcPr>
          <w:p w14:paraId="269994D6" w14:textId="1DCD39AB" w:rsidR="008E149C" w:rsidRPr="00E0064C" w:rsidRDefault="008E149C" w:rsidP="008E149C">
            <w:pPr>
              <w:pStyle w:val="ListParagraph"/>
              <w:bidi w:val="0"/>
              <w:ind w:left="0"/>
              <w:jc w:val="both"/>
              <w:rPr>
                <w:rFonts w:ascii="Microsoft Uighur" w:hAnsi="Microsoft Uighur" w:cs="Microsoft Uighur"/>
                <w:b/>
                <w:bCs/>
                <w:color w:val="FFFFFF" w:themeColor="background1"/>
                <w:sz w:val="28"/>
                <w:szCs w:val="28"/>
              </w:rPr>
            </w:pPr>
            <w:bookmarkStart w:id="6" w:name="_Hlk208823948"/>
            <w:r w:rsidRPr="00E0064C">
              <w:rPr>
                <w:rFonts w:ascii="Microsoft Uighur" w:hAnsi="Microsoft Uighur" w:cs="Microsoft Uighur"/>
                <w:b/>
                <w:bCs/>
                <w:color w:val="FFFFFF" w:themeColor="background1"/>
                <w:sz w:val="28"/>
                <w:szCs w:val="28"/>
              </w:rPr>
              <w:t>Illustrative Example – International Purchase- assuming an International Purchase Transaction Fee of 2%</w:t>
            </w:r>
          </w:p>
        </w:tc>
        <w:tc>
          <w:tcPr>
            <w:tcW w:w="7865" w:type="dxa"/>
            <w:gridSpan w:val="11"/>
            <w:shd w:val="clear" w:color="auto" w:fill="0D6772"/>
          </w:tcPr>
          <w:p w14:paraId="6CEF8D09" w14:textId="515AA109" w:rsidR="008E149C" w:rsidRPr="00E0064C" w:rsidRDefault="008E149C" w:rsidP="008E149C">
            <w:pPr>
              <w:pStyle w:val="ListParagraph"/>
              <w:ind w:left="360" w:hanging="360"/>
              <w:jc w:val="both"/>
              <w:rPr>
                <w:rFonts w:ascii="Microsoft Uighur" w:hAnsi="Microsoft Uighur" w:cs="Microsoft Uighur"/>
                <w:b/>
                <w:bCs/>
                <w:color w:val="FFFFFF" w:themeColor="background1"/>
                <w:sz w:val="28"/>
                <w:szCs w:val="28"/>
                <w:rtl/>
              </w:rPr>
            </w:pPr>
            <w:r w:rsidRPr="00E0064C">
              <w:rPr>
                <w:rFonts w:ascii="Microsoft Uighur" w:hAnsi="Microsoft Uighur" w:cs="Microsoft Uighur"/>
                <w:b/>
                <w:bCs/>
                <w:color w:val="FFFFFF" w:themeColor="background1"/>
                <w:sz w:val="28"/>
                <w:szCs w:val="28"/>
                <w:rtl/>
              </w:rPr>
              <w:t xml:space="preserve">مثال توضيحي – الشراء </w:t>
            </w:r>
            <w:r w:rsidRPr="00E0064C">
              <w:rPr>
                <w:rFonts w:ascii="Microsoft Uighur" w:hAnsi="Microsoft Uighur" w:cs="Microsoft Uighur" w:hint="cs"/>
                <w:b/>
                <w:bCs/>
                <w:color w:val="FFFFFF" w:themeColor="background1"/>
                <w:sz w:val="28"/>
                <w:szCs w:val="28"/>
                <w:rtl/>
              </w:rPr>
              <w:t xml:space="preserve">دوليا - </w:t>
            </w:r>
            <w:r w:rsidRPr="00E0064C">
              <w:rPr>
                <w:rFonts w:ascii="Microsoft Uighur" w:hAnsi="Microsoft Uighur" w:cs="Microsoft Uighur"/>
                <w:b/>
                <w:bCs/>
                <w:color w:val="FFFFFF" w:themeColor="background1"/>
                <w:sz w:val="28"/>
                <w:szCs w:val="28"/>
                <w:rtl/>
              </w:rPr>
              <w:t>مع افتراض رسوم العمليات الشرائية الدولية</w:t>
            </w:r>
            <w:r w:rsidRPr="00E0064C">
              <w:rPr>
                <w:rFonts w:ascii="Microsoft Uighur" w:hAnsi="Microsoft Uighur" w:cs="Microsoft Uighur"/>
                <w:b/>
                <w:bCs/>
                <w:color w:val="FFFFFF" w:themeColor="background1"/>
                <w:sz w:val="28"/>
                <w:szCs w:val="28"/>
              </w:rPr>
              <w:t xml:space="preserve"> </w:t>
            </w:r>
            <w:r w:rsidRPr="00E0064C">
              <w:rPr>
                <w:rFonts w:ascii="Microsoft Uighur" w:hAnsi="Microsoft Uighur" w:cs="Microsoft Uighur"/>
                <w:b/>
                <w:bCs/>
                <w:color w:val="FFFFFF" w:themeColor="background1"/>
                <w:sz w:val="28"/>
                <w:szCs w:val="28"/>
                <w:rtl/>
              </w:rPr>
              <w:t xml:space="preserve">بنسبة </w:t>
            </w:r>
            <w:r w:rsidRPr="00E0064C">
              <w:rPr>
                <w:rFonts w:ascii="Microsoft Uighur" w:hAnsi="Microsoft Uighur" w:cs="Microsoft Uighur" w:hint="cs"/>
                <w:b/>
                <w:bCs/>
                <w:color w:val="FFFFFF" w:themeColor="background1"/>
                <w:sz w:val="28"/>
                <w:szCs w:val="28"/>
                <w:rtl/>
              </w:rPr>
              <w:t>(2%)</w:t>
            </w:r>
          </w:p>
        </w:tc>
      </w:tr>
      <w:tr w:rsidR="00C77033" w:rsidRPr="002B6F06" w14:paraId="17F7CD75" w14:textId="77777777" w:rsidTr="006948D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23" w:type="dxa"/>
          <w:trHeight w:val="20"/>
        </w:trPr>
        <w:tc>
          <w:tcPr>
            <w:tcW w:w="2644" w:type="dxa"/>
            <w:gridSpan w:val="2"/>
            <w:shd w:val="clear" w:color="auto" w:fill="CCD4D6"/>
            <w:noWrap/>
            <w:vAlign w:val="center"/>
          </w:tcPr>
          <w:p w14:paraId="2704BA58" w14:textId="128A6EB1" w:rsidR="00C77033" w:rsidRPr="002B6F06" w:rsidRDefault="00C77033" w:rsidP="00C77033">
            <w:pPr>
              <w:spacing w:after="0" w:line="220" w:lineRule="exact"/>
              <w:jc w:val="center"/>
              <w:rPr>
                <w:rFonts w:ascii="Microsoft Uighur" w:hAnsi="Microsoft Uighur" w:cs="Microsoft Uighur"/>
                <w:b/>
                <w:bCs/>
                <w:sz w:val="28"/>
                <w:szCs w:val="28"/>
                <w:rtl/>
              </w:rPr>
            </w:pPr>
            <w:r w:rsidRPr="002B6F06">
              <w:rPr>
                <w:rFonts w:ascii="Microsoft Uighur" w:hAnsi="Microsoft Uighur" w:cs="Microsoft Uighur"/>
                <w:b/>
                <w:bCs/>
                <w:sz w:val="28"/>
                <w:szCs w:val="28"/>
              </w:rPr>
              <w:t>Total Amount</w:t>
            </w:r>
            <w:r>
              <w:rPr>
                <w:rFonts w:ascii="Microsoft Uighur" w:hAnsi="Microsoft Uighur" w:cs="Microsoft Uighur"/>
                <w:b/>
                <w:bCs/>
                <w:sz w:val="28"/>
                <w:szCs w:val="28"/>
              </w:rPr>
              <w:t xml:space="preserve"> Due</w:t>
            </w:r>
          </w:p>
          <w:p w14:paraId="7B6D83E7" w14:textId="25614179" w:rsidR="00C77033" w:rsidRPr="002B6F06" w:rsidRDefault="00C77033" w:rsidP="00C77033">
            <w:pPr>
              <w:bidi/>
              <w:spacing w:after="0" w:line="220" w:lineRule="exact"/>
              <w:jc w:val="center"/>
              <w:rPr>
                <w:rFonts w:ascii="Microsoft Uighur" w:hAnsi="Microsoft Uighur" w:cs="Microsoft Uighur"/>
                <w:b/>
                <w:bCs/>
                <w:sz w:val="28"/>
                <w:szCs w:val="28"/>
                <w:rtl/>
              </w:rPr>
            </w:pPr>
            <w:r w:rsidRPr="002B6F06">
              <w:rPr>
                <w:rFonts w:ascii="Microsoft Uighur" w:hAnsi="Microsoft Uighur" w:cs="Microsoft Uighur"/>
                <w:b/>
                <w:bCs/>
                <w:sz w:val="28"/>
                <w:szCs w:val="28"/>
                <w:rtl/>
              </w:rPr>
              <w:t>إجمالي المبلغ</w:t>
            </w:r>
            <w:r>
              <w:rPr>
                <w:rFonts w:ascii="Microsoft Uighur" w:hAnsi="Microsoft Uighur" w:cs="Microsoft Uighur" w:hint="cs"/>
                <w:b/>
                <w:bCs/>
                <w:sz w:val="28"/>
                <w:szCs w:val="28"/>
                <w:rtl/>
              </w:rPr>
              <w:t xml:space="preserve"> المستحق</w:t>
            </w:r>
          </w:p>
        </w:tc>
        <w:tc>
          <w:tcPr>
            <w:tcW w:w="1491" w:type="dxa"/>
            <w:gridSpan w:val="3"/>
            <w:shd w:val="clear" w:color="auto" w:fill="CCD4D6"/>
            <w:vAlign w:val="center"/>
          </w:tcPr>
          <w:p w14:paraId="5184F4CF" w14:textId="01A59C01" w:rsidR="00C77033" w:rsidRDefault="00C77033" w:rsidP="00C77033">
            <w:pPr>
              <w:spacing w:after="0" w:line="220" w:lineRule="exact"/>
              <w:jc w:val="center"/>
              <w:rPr>
                <w:rFonts w:ascii="Microsoft Uighur" w:hAnsi="Microsoft Uighur" w:cs="Microsoft Uighur"/>
                <w:b/>
                <w:bCs/>
                <w:sz w:val="28"/>
                <w:szCs w:val="28"/>
                <w:rtl/>
              </w:rPr>
            </w:pPr>
            <w:r>
              <w:rPr>
                <w:rFonts w:ascii="Microsoft Uighur" w:hAnsi="Microsoft Uighur" w:cs="Microsoft Uighur" w:hint="cs"/>
                <w:b/>
                <w:bCs/>
                <w:sz w:val="28"/>
                <w:szCs w:val="28"/>
                <w:rtl/>
              </w:rPr>
              <w:t>الرسوم الإجمالية</w:t>
            </w:r>
          </w:p>
          <w:p w14:paraId="24001A88" w14:textId="167C5A8A" w:rsidR="00C77033" w:rsidRPr="002B6F06" w:rsidRDefault="00C77033" w:rsidP="00C77033">
            <w:pPr>
              <w:spacing w:after="0" w:line="220" w:lineRule="exact"/>
              <w:jc w:val="center"/>
              <w:rPr>
                <w:rFonts w:ascii="Microsoft Uighur" w:hAnsi="Microsoft Uighur" w:cs="Microsoft Uighur"/>
                <w:b/>
                <w:bCs/>
                <w:sz w:val="28"/>
                <w:szCs w:val="28"/>
                <w:rtl/>
              </w:rPr>
            </w:pPr>
            <w:r>
              <w:rPr>
                <w:rFonts w:ascii="Microsoft Uighur" w:hAnsi="Microsoft Uighur" w:cs="Microsoft Uighur"/>
                <w:b/>
                <w:bCs/>
                <w:sz w:val="28"/>
                <w:szCs w:val="28"/>
              </w:rPr>
              <w:t>Total Fees</w:t>
            </w:r>
          </w:p>
        </w:tc>
        <w:tc>
          <w:tcPr>
            <w:tcW w:w="1440" w:type="dxa"/>
            <w:gridSpan w:val="2"/>
            <w:shd w:val="clear" w:color="auto" w:fill="CCD4D6"/>
            <w:vAlign w:val="center"/>
          </w:tcPr>
          <w:p w14:paraId="42F386B3" w14:textId="77777777" w:rsidR="00C77033" w:rsidRDefault="00C77033" w:rsidP="00C77033">
            <w:pPr>
              <w:autoSpaceDE w:val="0"/>
              <w:autoSpaceDN w:val="0"/>
              <w:bidi/>
              <w:adjustRightInd w:val="0"/>
              <w:spacing w:after="0" w:line="220" w:lineRule="exact"/>
              <w:jc w:val="center"/>
              <w:rPr>
                <w:rFonts w:ascii="Microsoft Uighur" w:hAnsi="Microsoft Uighur" w:cs="Microsoft Uighur"/>
                <w:b/>
                <w:bCs/>
                <w:sz w:val="28"/>
                <w:szCs w:val="28"/>
                <w:vertAlign w:val="superscript"/>
                <w:rtl/>
              </w:rPr>
            </w:pPr>
            <w:r w:rsidRPr="002B6F06">
              <w:rPr>
                <w:rFonts w:ascii="Microsoft Uighur" w:hAnsi="Microsoft Uighur" w:cs="Microsoft Uighur"/>
                <w:b/>
                <w:bCs/>
                <w:sz w:val="28"/>
                <w:szCs w:val="28"/>
                <w:rtl/>
              </w:rPr>
              <w:t>الضريبة</w:t>
            </w:r>
            <w:r w:rsidRPr="002B6F06">
              <w:rPr>
                <w:rFonts w:ascii="Microsoft Uighur" w:hAnsi="Microsoft Uighur" w:cs="Microsoft Uighur"/>
                <w:b/>
                <w:bCs/>
                <w:sz w:val="28"/>
                <w:szCs w:val="28"/>
                <w:vertAlign w:val="superscript"/>
                <w:rtl/>
              </w:rPr>
              <w:t>(</w:t>
            </w:r>
            <w:r w:rsidRPr="002B6F06">
              <w:rPr>
                <w:rFonts w:ascii="Microsoft Uighur" w:hAnsi="Microsoft Uighur" w:cs="Microsoft Uighur"/>
                <w:b/>
                <w:bCs/>
                <w:sz w:val="28"/>
                <w:szCs w:val="28"/>
                <w:vertAlign w:val="superscript"/>
              </w:rPr>
              <w:t>A</w:t>
            </w:r>
            <w:r w:rsidRPr="002B6F06">
              <w:rPr>
                <w:rFonts w:ascii="Microsoft Uighur" w:hAnsi="Microsoft Uighur" w:cs="Microsoft Uighur"/>
                <w:b/>
                <w:bCs/>
                <w:sz w:val="28"/>
                <w:szCs w:val="28"/>
                <w:vertAlign w:val="superscript"/>
                <w:rtl/>
              </w:rPr>
              <w:t>)</w:t>
            </w:r>
          </w:p>
          <w:p w14:paraId="0B9EC25C" w14:textId="13834B96" w:rsidR="00C77033" w:rsidRPr="002B6F06" w:rsidRDefault="00C77033" w:rsidP="00C77033">
            <w:pPr>
              <w:autoSpaceDE w:val="0"/>
              <w:autoSpaceDN w:val="0"/>
              <w:bidi/>
              <w:adjustRightInd w:val="0"/>
              <w:spacing w:after="0" w:line="220" w:lineRule="exact"/>
              <w:jc w:val="center"/>
              <w:rPr>
                <w:rFonts w:ascii="Microsoft Uighur" w:hAnsi="Microsoft Uighur" w:cs="Microsoft Uighur"/>
                <w:b/>
                <w:bCs/>
                <w:sz w:val="28"/>
                <w:szCs w:val="28"/>
                <w:rtl/>
              </w:rPr>
            </w:pPr>
            <w:r w:rsidRPr="002B6F06">
              <w:rPr>
                <w:rFonts w:ascii="Microsoft Uighur" w:hAnsi="Microsoft Uighur" w:cs="Microsoft Uighur"/>
                <w:b/>
                <w:bCs/>
                <w:sz w:val="28"/>
                <w:szCs w:val="28"/>
              </w:rPr>
              <w:t xml:space="preserve">VAT </w:t>
            </w:r>
            <w:r w:rsidRPr="002B6F06">
              <w:rPr>
                <w:rFonts w:ascii="Microsoft Uighur" w:hAnsi="Microsoft Uighur" w:cs="Microsoft Uighur"/>
                <w:b/>
                <w:bCs/>
                <w:sz w:val="28"/>
                <w:szCs w:val="28"/>
                <w:vertAlign w:val="superscript"/>
              </w:rPr>
              <w:t>(A)</w:t>
            </w:r>
          </w:p>
        </w:tc>
        <w:tc>
          <w:tcPr>
            <w:tcW w:w="2880" w:type="dxa"/>
            <w:gridSpan w:val="8"/>
            <w:shd w:val="clear" w:color="auto" w:fill="CCD4D6"/>
          </w:tcPr>
          <w:p w14:paraId="7BE02AB8" w14:textId="77777777" w:rsidR="00C77033" w:rsidRDefault="00C77033" w:rsidP="00E0064C">
            <w:pPr>
              <w:spacing w:after="0" w:line="220" w:lineRule="exact"/>
              <w:jc w:val="center"/>
              <w:rPr>
                <w:rFonts w:ascii="Microsoft Uighur" w:hAnsi="Microsoft Uighur" w:cs="Microsoft Uighur"/>
                <w:b/>
                <w:bCs/>
                <w:sz w:val="28"/>
                <w:szCs w:val="28"/>
              </w:rPr>
            </w:pPr>
            <w:r w:rsidRPr="00714A70">
              <w:rPr>
                <w:rFonts w:ascii="Microsoft Uighur" w:hAnsi="Microsoft Uighur" w:cs="Microsoft Uighur"/>
                <w:b/>
                <w:bCs/>
                <w:sz w:val="28"/>
                <w:szCs w:val="28"/>
              </w:rPr>
              <w:t>International Purchase Transaction Fee</w:t>
            </w:r>
          </w:p>
          <w:p w14:paraId="61D228B0" w14:textId="1DD1275F" w:rsidR="00C77033" w:rsidRPr="002B6F06" w:rsidRDefault="00C77033" w:rsidP="00E0064C">
            <w:pPr>
              <w:spacing w:after="0" w:line="220" w:lineRule="exact"/>
              <w:jc w:val="center"/>
              <w:rPr>
                <w:rFonts w:ascii="Microsoft Uighur" w:hAnsi="Microsoft Uighur" w:cs="Microsoft Uighur"/>
                <w:b/>
                <w:bCs/>
                <w:sz w:val="28"/>
                <w:szCs w:val="28"/>
                <w:rtl/>
              </w:rPr>
            </w:pPr>
            <w:r w:rsidRPr="00714A70">
              <w:rPr>
                <w:rFonts w:ascii="Microsoft Uighur" w:hAnsi="Microsoft Uighur" w:cs="Microsoft Uighur"/>
                <w:b/>
                <w:bCs/>
                <w:sz w:val="28"/>
                <w:szCs w:val="28"/>
                <w:rtl/>
              </w:rPr>
              <w:t>رسوم العمليات الشرائية الدولية</w:t>
            </w:r>
          </w:p>
        </w:tc>
        <w:tc>
          <w:tcPr>
            <w:tcW w:w="2175" w:type="dxa"/>
            <w:gridSpan w:val="4"/>
            <w:shd w:val="clear" w:color="auto" w:fill="CCD4D6"/>
            <w:vAlign w:val="center"/>
          </w:tcPr>
          <w:p w14:paraId="566FD58E" w14:textId="77777777" w:rsidR="00C77033" w:rsidRPr="002B6F06" w:rsidRDefault="00C77033" w:rsidP="00C77033">
            <w:pPr>
              <w:spacing w:after="0" w:line="220" w:lineRule="exact"/>
              <w:jc w:val="center"/>
              <w:rPr>
                <w:rFonts w:ascii="Microsoft Uighur" w:hAnsi="Microsoft Uighur" w:cs="Microsoft Uighur"/>
                <w:b/>
                <w:bCs/>
                <w:sz w:val="28"/>
                <w:szCs w:val="28"/>
              </w:rPr>
            </w:pPr>
            <w:r w:rsidRPr="002B6F06">
              <w:rPr>
                <w:rFonts w:ascii="Microsoft Uighur" w:hAnsi="Microsoft Uighur" w:cs="Microsoft Uighur"/>
                <w:b/>
                <w:bCs/>
                <w:sz w:val="28"/>
                <w:szCs w:val="28"/>
              </w:rPr>
              <w:t>Amount in SAR</w:t>
            </w:r>
          </w:p>
          <w:p w14:paraId="1B609ED3" w14:textId="77777777" w:rsidR="00C77033" w:rsidRPr="002B6F06" w:rsidRDefault="00C77033" w:rsidP="00C77033">
            <w:pPr>
              <w:bidi/>
              <w:spacing w:after="0" w:line="220" w:lineRule="exact"/>
              <w:jc w:val="center"/>
              <w:rPr>
                <w:rFonts w:ascii="Microsoft Uighur" w:hAnsi="Microsoft Uighur" w:cs="Microsoft Uighur"/>
                <w:b/>
                <w:bCs/>
                <w:sz w:val="28"/>
                <w:szCs w:val="28"/>
                <w:rtl/>
              </w:rPr>
            </w:pPr>
            <w:r w:rsidRPr="002B6F06">
              <w:rPr>
                <w:rFonts w:ascii="Microsoft Uighur" w:hAnsi="Microsoft Uighur" w:cs="Microsoft Uighur"/>
                <w:b/>
                <w:bCs/>
                <w:sz w:val="28"/>
                <w:szCs w:val="28"/>
                <w:rtl/>
              </w:rPr>
              <w:t>المبلغ بالريال</w:t>
            </w:r>
          </w:p>
        </w:tc>
        <w:tc>
          <w:tcPr>
            <w:tcW w:w="2659" w:type="dxa"/>
            <w:gridSpan w:val="4"/>
            <w:shd w:val="clear" w:color="auto" w:fill="CCD4D6"/>
            <w:vAlign w:val="center"/>
          </w:tcPr>
          <w:p w14:paraId="64B9D041" w14:textId="77777777" w:rsidR="00C77033" w:rsidRPr="002B6F06" w:rsidRDefault="00C77033" w:rsidP="00C77033">
            <w:pPr>
              <w:spacing w:after="0" w:line="220" w:lineRule="exact"/>
              <w:jc w:val="center"/>
              <w:rPr>
                <w:rFonts w:ascii="Microsoft Uighur" w:hAnsi="Microsoft Uighur" w:cs="Microsoft Uighur"/>
                <w:b/>
                <w:bCs/>
                <w:sz w:val="28"/>
                <w:szCs w:val="28"/>
              </w:rPr>
            </w:pPr>
            <w:r w:rsidRPr="002B6F06">
              <w:rPr>
                <w:rFonts w:ascii="Microsoft Uighur" w:hAnsi="Microsoft Uighur" w:cs="Microsoft Uighur"/>
                <w:b/>
                <w:bCs/>
                <w:sz w:val="28"/>
                <w:szCs w:val="28"/>
              </w:rPr>
              <w:t>Exchange Rate</w:t>
            </w:r>
          </w:p>
          <w:p w14:paraId="47773204" w14:textId="77777777" w:rsidR="00C77033" w:rsidRPr="002B6F06" w:rsidRDefault="00C77033" w:rsidP="00C77033">
            <w:pPr>
              <w:bidi/>
              <w:spacing w:after="0" w:line="220" w:lineRule="exact"/>
              <w:jc w:val="center"/>
              <w:rPr>
                <w:rFonts w:ascii="Microsoft Uighur" w:hAnsi="Microsoft Uighur" w:cs="Microsoft Uighur"/>
                <w:b/>
                <w:bCs/>
                <w:sz w:val="28"/>
                <w:szCs w:val="28"/>
                <w:rtl/>
              </w:rPr>
            </w:pPr>
            <w:r w:rsidRPr="002B6F06">
              <w:rPr>
                <w:rFonts w:ascii="Microsoft Uighur" w:hAnsi="Microsoft Uighur" w:cs="Microsoft Uighur"/>
                <w:b/>
                <w:bCs/>
                <w:sz w:val="28"/>
                <w:szCs w:val="28"/>
                <w:rtl/>
              </w:rPr>
              <w:t>سعر الصرف</w:t>
            </w:r>
          </w:p>
        </w:tc>
        <w:tc>
          <w:tcPr>
            <w:tcW w:w="2681" w:type="dxa"/>
            <w:gridSpan w:val="2"/>
            <w:shd w:val="clear" w:color="auto" w:fill="CCD4D6"/>
            <w:vAlign w:val="center"/>
          </w:tcPr>
          <w:p w14:paraId="42C6AC94" w14:textId="77777777" w:rsidR="00C77033" w:rsidRPr="002B6F06" w:rsidRDefault="00C77033" w:rsidP="00C77033">
            <w:pPr>
              <w:spacing w:after="0" w:line="220" w:lineRule="exact"/>
              <w:jc w:val="center"/>
              <w:rPr>
                <w:rFonts w:ascii="Microsoft Uighur" w:hAnsi="Microsoft Uighur" w:cs="Microsoft Uighur"/>
                <w:b/>
                <w:bCs/>
                <w:sz w:val="28"/>
                <w:szCs w:val="28"/>
              </w:rPr>
            </w:pPr>
            <w:r w:rsidRPr="002B6F06">
              <w:rPr>
                <w:rFonts w:ascii="Microsoft Uighur" w:hAnsi="Microsoft Uighur" w:cs="Microsoft Uighur"/>
                <w:b/>
                <w:bCs/>
                <w:sz w:val="28"/>
                <w:szCs w:val="28"/>
              </w:rPr>
              <w:t>Transaction Amount</w:t>
            </w:r>
          </w:p>
          <w:p w14:paraId="5AD77D89" w14:textId="77777777" w:rsidR="00C77033" w:rsidRPr="002B6F06" w:rsidRDefault="00C77033" w:rsidP="00C77033">
            <w:pPr>
              <w:bidi/>
              <w:spacing w:after="0" w:line="220" w:lineRule="exact"/>
              <w:jc w:val="center"/>
              <w:rPr>
                <w:rFonts w:ascii="Microsoft Uighur" w:hAnsi="Microsoft Uighur" w:cs="Microsoft Uighur"/>
                <w:b/>
                <w:bCs/>
                <w:sz w:val="28"/>
                <w:szCs w:val="28"/>
                <w:rtl/>
              </w:rPr>
            </w:pPr>
            <w:r w:rsidRPr="002B6F06">
              <w:rPr>
                <w:rFonts w:ascii="Microsoft Uighur" w:hAnsi="Microsoft Uighur" w:cs="Microsoft Uighur"/>
                <w:b/>
                <w:bCs/>
                <w:sz w:val="28"/>
                <w:szCs w:val="28"/>
                <w:rtl/>
              </w:rPr>
              <w:t>مبلغ العملية</w:t>
            </w:r>
          </w:p>
        </w:tc>
      </w:tr>
      <w:tr w:rsidR="00C77033" w:rsidRPr="002B6F06" w14:paraId="371D9B48" w14:textId="77777777" w:rsidTr="006948D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23" w:type="dxa"/>
          <w:trHeight w:val="20"/>
        </w:trPr>
        <w:tc>
          <w:tcPr>
            <w:tcW w:w="2644" w:type="dxa"/>
            <w:gridSpan w:val="2"/>
            <w:shd w:val="clear" w:color="auto" w:fill="auto"/>
            <w:noWrap/>
          </w:tcPr>
          <w:p w14:paraId="1891CF6F" w14:textId="5C861F6C" w:rsidR="00C77033" w:rsidRPr="002B6F06" w:rsidRDefault="00C77033" w:rsidP="00C77033">
            <w:pPr>
              <w:spacing w:after="0"/>
              <w:jc w:val="center"/>
              <w:rPr>
                <w:rFonts w:ascii="Microsoft Uighur" w:hAnsi="Microsoft Uighur" w:cs="Microsoft Uighur"/>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4FF14F33" wp14:editId="77783DCD">
                  <wp:extent cx="76016" cy="84919"/>
                  <wp:effectExtent l="0" t="0" r="63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2B6F06">
              <w:rPr>
                <w:rFonts w:ascii="Microsoft Uighur" w:hAnsi="Microsoft Uighur" w:cs="Microsoft Uighur"/>
                <w:sz w:val="28"/>
                <w:szCs w:val="28"/>
              </w:rPr>
              <w:t xml:space="preserve"> 3,</w:t>
            </w:r>
            <w:r w:rsidR="006948D7">
              <w:rPr>
                <w:rFonts w:ascii="Microsoft Uighur" w:hAnsi="Microsoft Uighur" w:cs="Microsoft Uighur"/>
                <w:sz w:val="28"/>
                <w:szCs w:val="28"/>
              </w:rPr>
              <w:t>825</w:t>
            </w:r>
            <w:r w:rsidRPr="002B6F06">
              <w:rPr>
                <w:rFonts w:ascii="Microsoft Uighur" w:hAnsi="Microsoft Uighur" w:cs="Microsoft Uighur"/>
                <w:sz w:val="28"/>
                <w:szCs w:val="28"/>
              </w:rPr>
              <w:t>.</w:t>
            </w:r>
            <w:r w:rsidR="006948D7">
              <w:rPr>
                <w:rFonts w:ascii="Microsoft Uighur" w:hAnsi="Microsoft Uighur" w:cs="Microsoft Uighur"/>
                <w:sz w:val="28"/>
                <w:szCs w:val="28"/>
              </w:rPr>
              <w:t>00</w:t>
            </w:r>
            <w:r w:rsidRPr="002B6F06">
              <w:rPr>
                <w:rFonts w:ascii="Microsoft Uighur" w:hAnsi="Microsoft Uighur" w:cs="Microsoft Uighur"/>
                <w:sz w:val="28"/>
                <w:szCs w:val="28"/>
              </w:rPr>
              <w:t xml:space="preserve"> </w:t>
            </w:r>
          </w:p>
        </w:tc>
        <w:tc>
          <w:tcPr>
            <w:tcW w:w="1491" w:type="dxa"/>
            <w:gridSpan w:val="3"/>
            <w:shd w:val="clear" w:color="auto" w:fill="auto"/>
          </w:tcPr>
          <w:p w14:paraId="1BA8187D" w14:textId="662B7658" w:rsidR="00C77033" w:rsidRPr="002B6F06" w:rsidRDefault="00C77033" w:rsidP="00C77033">
            <w:pPr>
              <w:spacing w:after="0"/>
              <w:jc w:val="center"/>
              <w:rPr>
                <w:rFonts w:ascii="Microsoft Uighur" w:hAnsi="Microsoft Uighur" w:cs="Microsoft Uighur"/>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72F41399" wp14:editId="18A0B997">
                  <wp:extent cx="76016" cy="84919"/>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2B6F06">
              <w:rPr>
                <w:rFonts w:ascii="Microsoft Uighur" w:hAnsi="Microsoft Uighur" w:cs="Microsoft Uighur"/>
                <w:sz w:val="28"/>
                <w:szCs w:val="28"/>
              </w:rPr>
              <w:t xml:space="preserve"> </w:t>
            </w:r>
            <w:r w:rsidR="006948D7">
              <w:rPr>
                <w:rFonts w:ascii="Microsoft Uighur" w:hAnsi="Microsoft Uighur" w:cs="Microsoft Uighur"/>
                <w:sz w:val="28"/>
                <w:szCs w:val="28"/>
              </w:rPr>
              <w:t>75.00</w:t>
            </w:r>
            <w:r w:rsidRPr="002B6F06">
              <w:rPr>
                <w:rFonts w:ascii="Microsoft Uighur" w:hAnsi="Microsoft Uighur" w:cs="Microsoft Uighur"/>
                <w:sz w:val="28"/>
                <w:szCs w:val="28"/>
              </w:rPr>
              <w:t xml:space="preserve"> </w:t>
            </w:r>
          </w:p>
        </w:tc>
        <w:tc>
          <w:tcPr>
            <w:tcW w:w="1440" w:type="dxa"/>
            <w:gridSpan w:val="2"/>
            <w:shd w:val="clear" w:color="auto" w:fill="auto"/>
          </w:tcPr>
          <w:p w14:paraId="2CCF8534" w14:textId="0E150EDA" w:rsidR="00C77033" w:rsidRPr="002B6F06" w:rsidRDefault="00C77033" w:rsidP="00C77033">
            <w:pPr>
              <w:spacing w:after="0"/>
              <w:jc w:val="center"/>
              <w:rPr>
                <w:rFonts w:ascii="Microsoft Uighur" w:hAnsi="Microsoft Uighur" w:cs="Microsoft Uighur"/>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3C26DD0C" wp14:editId="39FAFC29">
                  <wp:extent cx="76016" cy="84919"/>
                  <wp:effectExtent l="0" t="0" r="63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2B6F06">
              <w:rPr>
                <w:rFonts w:ascii="Microsoft Uighur" w:hAnsi="Microsoft Uighur" w:cs="Microsoft Uighur"/>
                <w:sz w:val="28"/>
                <w:szCs w:val="28"/>
              </w:rPr>
              <w:t xml:space="preserve"> </w:t>
            </w:r>
            <w:r w:rsidR="006948D7">
              <w:rPr>
                <w:rFonts w:ascii="Microsoft Uighur" w:hAnsi="Microsoft Uighur" w:cs="Microsoft Uighur"/>
                <w:sz w:val="28"/>
                <w:szCs w:val="28"/>
              </w:rPr>
              <w:t>0</w:t>
            </w:r>
            <w:r w:rsidRPr="002B6F06">
              <w:rPr>
                <w:rFonts w:ascii="Microsoft Uighur" w:hAnsi="Microsoft Uighur" w:cs="Microsoft Uighur"/>
                <w:sz w:val="28"/>
                <w:szCs w:val="28"/>
              </w:rPr>
              <w:t xml:space="preserve"> </w:t>
            </w:r>
          </w:p>
        </w:tc>
        <w:tc>
          <w:tcPr>
            <w:tcW w:w="2880" w:type="dxa"/>
            <w:gridSpan w:val="8"/>
            <w:shd w:val="clear" w:color="auto" w:fill="auto"/>
          </w:tcPr>
          <w:p w14:paraId="3035F85A" w14:textId="2635A155" w:rsidR="00C77033" w:rsidRPr="002B6F06" w:rsidRDefault="00C77033" w:rsidP="00C77033">
            <w:pPr>
              <w:spacing w:after="0"/>
              <w:jc w:val="center"/>
              <w:rPr>
                <w:rFonts w:ascii="Microsoft Uighur" w:hAnsi="Microsoft Uighur" w:cs="Microsoft Uighur"/>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727AEFF9" wp14:editId="71552934">
                  <wp:extent cx="76016" cy="84919"/>
                  <wp:effectExtent l="0" t="0" r="63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2B6F06">
              <w:rPr>
                <w:rFonts w:ascii="Microsoft Uighur" w:hAnsi="Microsoft Uighur" w:cs="Microsoft Uighur"/>
                <w:sz w:val="28"/>
                <w:szCs w:val="28"/>
              </w:rPr>
              <w:t xml:space="preserve"> 75</w:t>
            </w:r>
          </w:p>
        </w:tc>
        <w:tc>
          <w:tcPr>
            <w:tcW w:w="2175" w:type="dxa"/>
            <w:gridSpan w:val="4"/>
            <w:shd w:val="clear" w:color="auto" w:fill="auto"/>
          </w:tcPr>
          <w:p w14:paraId="21857415" w14:textId="77777777" w:rsidR="00C77033" w:rsidRPr="002B6F06" w:rsidRDefault="00C77033" w:rsidP="00C77033">
            <w:pPr>
              <w:spacing w:after="0"/>
              <w:jc w:val="center"/>
              <w:rPr>
                <w:rFonts w:ascii="Microsoft Uighur" w:hAnsi="Microsoft Uighur" w:cs="Microsoft Uighur"/>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1A161380" wp14:editId="5BF6D410">
                  <wp:extent cx="76016" cy="84919"/>
                  <wp:effectExtent l="0" t="0" r="63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2B6F06">
              <w:rPr>
                <w:rFonts w:ascii="Microsoft Uighur" w:hAnsi="Microsoft Uighur" w:cs="Microsoft Uighur"/>
                <w:sz w:val="28"/>
                <w:szCs w:val="28"/>
              </w:rPr>
              <w:t xml:space="preserve"> 3,750 </w:t>
            </w:r>
          </w:p>
        </w:tc>
        <w:tc>
          <w:tcPr>
            <w:tcW w:w="2659" w:type="dxa"/>
            <w:gridSpan w:val="4"/>
            <w:shd w:val="clear" w:color="auto" w:fill="auto"/>
          </w:tcPr>
          <w:p w14:paraId="17C305E0" w14:textId="77777777" w:rsidR="00C77033" w:rsidRPr="002B6F06" w:rsidRDefault="00C77033" w:rsidP="00C77033">
            <w:pPr>
              <w:spacing w:after="0"/>
              <w:jc w:val="center"/>
              <w:rPr>
                <w:rFonts w:ascii="Microsoft Uighur" w:hAnsi="Microsoft Uighur" w:cs="Microsoft Uighur"/>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27325D5B" wp14:editId="523422FB">
                  <wp:extent cx="76016" cy="84919"/>
                  <wp:effectExtent l="0" t="0" r="63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2B6F06">
              <w:rPr>
                <w:rFonts w:ascii="Microsoft Uighur" w:hAnsi="Microsoft Uighur" w:cs="Microsoft Uighur"/>
                <w:sz w:val="28"/>
                <w:szCs w:val="28"/>
              </w:rPr>
              <w:t xml:space="preserve"> 3.75 /1 USD</w:t>
            </w:r>
          </w:p>
        </w:tc>
        <w:tc>
          <w:tcPr>
            <w:tcW w:w="2681" w:type="dxa"/>
            <w:gridSpan w:val="2"/>
            <w:shd w:val="clear" w:color="auto" w:fill="auto"/>
          </w:tcPr>
          <w:p w14:paraId="2FC5175A" w14:textId="77777777" w:rsidR="00C77033" w:rsidRPr="002B6F06" w:rsidRDefault="00C77033" w:rsidP="00C77033">
            <w:pPr>
              <w:spacing w:after="0"/>
              <w:jc w:val="center"/>
              <w:rPr>
                <w:rFonts w:ascii="Microsoft Uighur" w:hAnsi="Microsoft Uighur" w:cs="Microsoft Uighur"/>
                <w:sz w:val="28"/>
                <w:szCs w:val="28"/>
              </w:rPr>
            </w:pPr>
            <w:r w:rsidRPr="002B6F06">
              <w:rPr>
                <w:rFonts w:ascii="Microsoft Uighur" w:hAnsi="Microsoft Uighur" w:cs="Microsoft Uighur"/>
                <w:sz w:val="28"/>
                <w:szCs w:val="28"/>
              </w:rPr>
              <w:t>1,000 USD</w:t>
            </w:r>
          </w:p>
        </w:tc>
      </w:tr>
      <w:tr w:rsidR="00C77033" w:rsidRPr="002B6F06" w14:paraId="08D6AF0F" w14:textId="77777777" w:rsidTr="006948D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23" w:type="dxa"/>
          <w:trHeight w:val="20"/>
        </w:trPr>
        <w:tc>
          <w:tcPr>
            <w:tcW w:w="8105" w:type="dxa"/>
            <w:gridSpan w:val="14"/>
            <w:shd w:val="clear" w:color="auto" w:fill="auto"/>
            <w:noWrap/>
          </w:tcPr>
          <w:p w14:paraId="05DAECDB" w14:textId="2C13EA61" w:rsidR="00C77033" w:rsidRPr="008D6584" w:rsidRDefault="00C77033" w:rsidP="00C77033">
            <w:pPr>
              <w:spacing w:after="0"/>
              <w:rPr>
                <w:rFonts w:ascii="Microsoft Uighur" w:hAnsi="Microsoft Uighur" w:cs="Microsoft Uighur"/>
                <w:sz w:val="28"/>
                <w:szCs w:val="28"/>
              </w:rPr>
            </w:pPr>
            <w:r w:rsidRPr="008D6584">
              <w:rPr>
                <w:rFonts w:ascii="Microsoft Uighur" w:hAnsi="Microsoft Uighur" w:cs="Microsoft Uighur"/>
                <w:sz w:val="28"/>
                <w:szCs w:val="28"/>
                <w:vertAlign w:val="superscript"/>
              </w:rPr>
              <w:t>(A)</w:t>
            </w:r>
            <w:r w:rsidRPr="008D6584">
              <w:rPr>
                <w:rFonts w:ascii="Microsoft Uighur" w:hAnsi="Microsoft Uighur" w:cs="Microsoft Uighur"/>
                <w:sz w:val="28"/>
                <w:szCs w:val="28"/>
              </w:rPr>
              <w:t xml:space="preserve">Value Added Tax on FX Markup </w:t>
            </w:r>
          </w:p>
        </w:tc>
        <w:tc>
          <w:tcPr>
            <w:tcW w:w="7865" w:type="dxa"/>
            <w:gridSpan w:val="11"/>
            <w:shd w:val="clear" w:color="auto" w:fill="auto"/>
          </w:tcPr>
          <w:p w14:paraId="3ABD3CEA" w14:textId="4B447450" w:rsidR="00C77033" w:rsidRPr="008D6584" w:rsidRDefault="00C77033" w:rsidP="00C77033">
            <w:pPr>
              <w:bidi/>
              <w:spacing w:after="0"/>
              <w:rPr>
                <w:rFonts w:ascii="Microsoft Uighur" w:hAnsi="Microsoft Uighur" w:cs="Microsoft Uighur"/>
                <w:sz w:val="28"/>
                <w:szCs w:val="28"/>
              </w:rPr>
            </w:pPr>
            <w:r w:rsidRPr="008D6584">
              <w:rPr>
                <w:rFonts w:ascii="Microsoft Uighur" w:hAnsi="Microsoft Uighur" w:cs="Microsoft Uighur"/>
                <w:sz w:val="28"/>
                <w:szCs w:val="28"/>
                <w:vertAlign w:val="superscript"/>
              </w:rPr>
              <w:t>(A)</w:t>
            </w:r>
            <w:r w:rsidRPr="008D6584">
              <w:rPr>
                <w:rFonts w:ascii="Microsoft Uighur" w:hAnsi="Microsoft Uighur" w:cs="Microsoft Uighur"/>
                <w:sz w:val="28"/>
                <w:szCs w:val="28"/>
                <w:rtl/>
              </w:rPr>
              <w:t>ضريبة القيمة المضافة على هامش سعر الصرف بالعملة الاجنبية</w:t>
            </w:r>
            <w:r w:rsidRPr="008D6584">
              <w:rPr>
                <w:rFonts w:ascii="Microsoft Uighur" w:hAnsi="Microsoft Uighur" w:cs="Microsoft Uighur" w:hint="cs"/>
                <w:sz w:val="28"/>
                <w:szCs w:val="28"/>
                <w:rtl/>
              </w:rPr>
              <w:t xml:space="preserve"> </w:t>
            </w:r>
          </w:p>
        </w:tc>
      </w:tr>
      <w:tr w:rsidR="00C77033" w:rsidRPr="002B6F06" w14:paraId="4B12C0C0" w14:textId="77777777" w:rsidTr="006948D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23" w:type="dxa"/>
          <w:trHeight w:val="20"/>
        </w:trPr>
        <w:tc>
          <w:tcPr>
            <w:tcW w:w="8105" w:type="dxa"/>
            <w:gridSpan w:val="14"/>
            <w:shd w:val="clear" w:color="auto" w:fill="0D6772"/>
            <w:noWrap/>
          </w:tcPr>
          <w:p w14:paraId="2F0681F5" w14:textId="456E95DD" w:rsidR="00C77033" w:rsidRPr="002B6F06" w:rsidRDefault="00C77033" w:rsidP="00C77033">
            <w:pPr>
              <w:spacing w:after="0"/>
              <w:jc w:val="both"/>
              <w:rPr>
                <w:rFonts w:ascii="Microsoft Uighur" w:hAnsi="Microsoft Uighur" w:cs="Microsoft Uighur"/>
                <w:b/>
                <w:bCs/>
                <w:color w:val="FFFFFF" w:themeColor="background1"/>
                <w:sz w:val="28"/>
                <w:szCs w:val="28"/>
              </w:rPr>
            </w:pPr>
            <w:r w:rsidRPr="002B6F06">
              <w:rPr>
                <w:rFonts w:ascii="Microsoft Uighur" w:hAnsi="Microsoft Uighur" w:cs="Microsoft Uighur"/>
                <w:b/>
                <w:bCs/>
                <w:color w:val="FFFFFF" w:themeColor="background1"/>
                <w:sz w:val="28"/>
                <w:szCs w:val="28"/>
              </w:rPr>
              <w:t>Illustrative Example –Cash Transaction</w:t>
            </w:r>
          </w:p>
        </w:tc>
        <w:tc>
          <w:tcPr>
            <w:tcW w:w="7865" w:type="dxa"/>
            <w:gridSpan w:val="11"/>
            <w:shd w:val="clear" w:color="auto" w:fill="0D6772"/>
          </w:tcPr>
          <w:p w14:paraId="27B44DA0" w14:textId="3E780D83" w:rsidR="00C77033" w:rsidRPr="002B6F06" w:rsidRDefault="00C77033" w:rsidP="00C77033">
            <w:pPr>
              <w:bidi/>
              <w:spacing w:after="0"/>
              <w:jc w:val="both"/>
              <w:rPr>
                <w:rFonts w:ascii="Microsoft Uighur" w:hAnsi="Microsoft Uighur" w:cs="Microsoft Uighur"/>
                <w:b/>
                <w:bCs/>
                <w:color w:val="FFFFFF" w:themeColor="background1"/>
                <w:sz w:val="28"/>
                <w:szCs w:val="28"/>
                <w:rtl/>
              </w:rPr>
            </w:pPr>
            <w:r w:rsidRPr="002B6F06">
              <w:rPr>
                <w:rFonts w:ascii="Microsoft Uighur" w:hAnsi="Microsoft Uighur" w:cs="Microsoft Uighur"/>
                <w:b/>
                <w:bCs/>
                <w:color w:val="FFFFFF" w:themeColor="background1"/>
                <w:sz w:val="28"/>
                <w:szCs w:val="28"/>
                <w:rtl/>
              </w:rPr>
              <w:t xml:space="preserve">مثال توضيحي – السحب النقدي </w:t>
            </w:r>
          </w:p>
        </w:tc>
      </w:tr>
      <w:tr w:rsidR="00C77033" w:rsidRPr="002B6F06" w14:paraId="3618F5D6" w14:textId="77777777" w:rsidTr="006948D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23" w:type="dxa"/>
          <w:trHeight w:val="20"/>
        </w:trPr>
        <w:tc>
          <w:tcPr>
            <w:tcW w:w="2270" w:type="dxa"/>
            <w:shd w:val="clear" w:color="auto" w:fill="CCD4D6"/>
            <w:noWrap/>
            <w:vAlign w:val="center"/>
          </w:tcPr>
          <w:p w14:paraId="2979667C" w14:textId="77777777" w:rsidR="00C77033" w:rsidRPr="002B6F06" w:rsidRDefault="00C77033" w:rsidP="00C77033">
            <w:pPr>
              <w:spacing w:after="0" w:line="220" w:lineRule="exact"/>
              <w:jc w:val="center"/>
              <w:rPr>
                <w:rFonts w:ascii="Microsoft Uighur" w:hAnsi="Microsoft Uighur" w:cs="Microsoft Uighur"/>
                <w:b/>
                <w:bCs/>
                <w:sz w:val="28"/>
                <w:szCs w:val="28"/>
              </w:rPr>
            </w:pPr>
            <w:r w:rsidRPr="002B6F06">
              <w:rPr>
                <w:rFonts w:ascii="Microsoft Uighur" w:hAnsi="Microsoft Uighur" w:cs="Microsoft Uighur"/>
                <w:b/>
                <w:bCs/>
                <w:sz w:val="28"/>
                <w:szCs w:val="28"/>
              </w:rPr>
              <w:t>Total Amount</w:t>
            </w:r>
          </w:p>
          <w:p w14:paraId="315D69A1" w14:textId="77777777" w:rsidR="00C77033" w:rsidRPr="002B6F06" w:rsidRDefault="00C77033" w:rsidP="00C77033">
            <w:pPr>
              <w:spacing w:after="0" w:line="220" w:lineRule="exact"/>
              <w:jc w:val="center"/>
              <w:rPr>
                <w:rFonts w:ascii="Microsoft Uighur" w:hAnsi="Microsoft Uighur" w:cs="Microsoft Uighur"/>
                <w:b/>
                <w:bCs/>
                <w:sz w:val="28"/>
                <w:szCs w:val="28"/>
                <w:rtl/>
              </w:rPr>
            </w:pPr>
            <w:r w:rsidRPr="002B6F06">
              <w:rPr>
                <w:rFonts w:ascii="Microsoft Uighur" w:hAnsi="Microsoft Uighur" w:cs="Microsoft Uighur"/>
                <w:b/>
                <w:bCs/>
                <w:sz w:val="28"/>
                <w:szCs w:val="28"/>
                <w:rtl/>
              </w:rPr>
              <w:t>إجمالي المبلغ</w:t>
            </w:r>
          </w:p>
        </w:tc>
        <w:tc>
          <w:tcPr>
            <w:tcW w:w="1775" w:type="dxa"/>
            <w:gridSpan w:val="3"/>
            <w:shd w:val="clear" w:color="auto" w:fill="CCD4D6"/>
            <w:vAlign w:val="center"/>
          </w:tcPr>
          <w:p w14:paraId="0A767B31" w14:textId="77777777" w:rsidR="00C77033" w:rsidRDefault="00C77033" w:rsidP="00C77033">
            <w:pPr>
              <w:spacing w:after="0" w:line="220" w:lineRule="exact"/>
              <w:jc w:val="center"/>
              <w:rPr>
                <w:rFonts w:ascii="Microsoft Uighur" w:hAnsi="Microsoft Uighur" w:cs="Microsoft Uighur"/>
                <w:b/>
                <w:bCs/>
                <w:sz w:val="28"/>
                <w:szCs w:val="28"/>
                <w:rtl/>
              </w:rPr>
            </w:pPr>
            <w:r>
              <w:rPr>
                <w:rFonts w:ascii="Microsoft Uighur" w:hAnsi="Microsoft Uighur" w:cs="Microsoft Uighur" w:hint="cs"/>
                <w:b/>
                <w:bCs/>
                <w:sz w:val="28"/>
                <w:szCs w:val="28"/>
                <w:rtl/>
              </w:rPr>
              <w:t>الرسوم الإجمالية</w:t>
            </w:r>
          </w:p>
          <w:p w14:paraId="303F79D5" w14:textId="7E60BC85" w:rsidR="00C77033" w:rsidRPr="002B6F06" w:rsidRDefault="00C77033" w:rsidP="00C77033">
            <w:pPr>
              <w:spacing w:after="0" w:line="220" w:lineRule="exact"/>
              <w:jc w:val="center"/>
              <w:rPr>
                <w:rFonts w:ascii="Microsoft Uighur" w:hAnsi="Microsoft Uighur" w:cs="Microsoft Uighur"/>
                <w:b/>
                <w:bCs/>
                <w:sz w:val="28"/>
                <w:szCs w:val="28"/>
                <w:rtl/>
              </w:rPr>
            </w:pPr>
            <w:r>
              <w:rPr>
                <w:rFonts w:ascii="Microsoft Uighur" w:hAnsi="Microsoft Uighur" w:cs="Microsoft Uighur"/>
                <w:b/>
                <w:bCs/>
                <w:sz w:val="28"/>
                <w:szCs w:val="28"/>
              </w:rPr>
              <w:t>Total Fees</w:t>
            </w:r>
          </w:p>
        </w:tc>
        <w:tc>
          <w:tcPr>
            <w:tcW w:w="1620" w:type="dxa"/>
            <w:gridSpan w:val="4"/>
            <w:shd w:val="clear" w:color="auto" w:fill="CCD4D6"/>
            <w:vAlign w:val="center"/>
          </w:tcPr>
          <w:p w14:paraId="789F3E8D" w14:textId="77777777" w:rsidR="00C77033" w:rsidRDefault="00C77033" w:rsidP="00C77033">
            <w:pPr>
              <w:bidi/>
              <w:spacing w:after="0" w:line="220" w:lineRule="exact"/>
              <w:jc w:val="center"/>
              <w:rPr>
                <w:rFonts w:ascii="Microsoft Uighur" w:hAnsi="Microsoft Uighur" w:cs="Microsoft Uighur"/>
                <w:b/>
                <w:bCs/>
                <w:sz w:val="28"/>
                <w:szCs w:val="28"/>
                <w:vertAlign w:val="superscript"/>
              </w:rPr>
            </w:pPr>
            <w:r w:rsidRPr="002B6F06">
              <w:rPr>
                <w:rFonts w:ascii="Microsoft Uighur" w:hAnsi="Microsoft Uighur" w:cs="Microsoft Uighur"/>
                <w:b/>
                <w:bCs/>
                <w:sz w:val="28"/>
                <w:szCs w:val="28"/>
                <w:rtl/>
              </w:rPr>
              <w:t>الضريبة</w:t>
            </w:r>
            <w:r w:rsidRPr="002B6F06">
              <w:rPr>
                <w:rFonts w:ascii="Microsoft Uighur" w:hAnsi="Microsoft Uighur" w:cs="Microsoft Uighur"/>
                <w:b/>
                <w:bCs/>
                <w:sz w:val="28"/>
                <w:szCs w:val="28"/>
                <w:vertAlign w:val="superscript"/>
                <w:rtl/>
              </w:rPr>
              <w:t>(</w:t>
            </w:r>
            <w:r w:rsidRPr="002B6F06">
              <w:rPr>
                <w:rFonts w:ascii="Microsoft Uighur" w:hAnsi="Microsoft Uighur" w:cs="Microsoft Uighur"/>
                <w:b/>
                <w:bCs/>
                <w:sz w:val="28"/>
                <w:szCs w:val="28"/>
                <w:vertAlign w:val="superscript"/>
              </w:rPr>
              <w:t>B</w:t>
            </w:r>
            <w:r w:rsidRPr="002B6F06">
              <w:rPr>
                <w:rFonts w:ascii="Microsoft Uighur" w:hAnsi="Microsoft Uighur" w:cs="Microsoft Uighur"/>
                <w:b/>
                <w:bCs/>
                <w:sz w:val="28"/>
                <w:szCs w:val="28"/>
                <w:vertAlign w:val="superscript"/>
                <w:rtl/>
              </w:rPr>
              <w:t>)</w:t>
            </w:r>
          </w:p>
          <w:p w14:paraId="051BE435" w14:textId="102FAE66" w:rsidR="00C77033" w:rsidRPr="002B6F06" w:rsidRDefault="00C77033" w:rsidP="00C77033">
            <w:pPr>
              <w:bidi/>
              <w:spacing w:after="0" w:line="220" w:lineRule="exact"/>
              <w:jc w:val="center"/>
              <w:rPr>
                <w:rFonts w:ascii="Microsoft Uighur" w:hAnsi="Microsoft Uighur" w:cs="Microsoft Uighur"/>
                <w:b/>
                <w:bCs/>
                <w:sz w:val="28"/>
                <w:szCs w:val="28"/>
                <w:rtl/>
              </w:rPr>
            </w:pPr>
            <w:r w:rsidRPr="002B6F06">
              <w:rPr>
                <w:rFonts w:ascii="Microsoft Uighur" w:hAnsi="Microsoft Uighur" w:cs="Microsoft Uighur"/>
                <w:b/>
                <w:bCs/>
                <w:sz w:val="28"/>
                <w:szCs w:val="28"/>
              </w:rPr>
              <w:t xml:space="preserve">VAT </w:t>
            </w:r>
            <w:r w:rsidRPr="002B6F06">
              <w:rPr>
                <w:rFonts w:ascii="Microsoft Uighur" w:hAnsi="Microsoft Uighur" w:cs="Microsoft Uighur"/>
                <w:b/>
                <w:bCs/>
                <w:sz w:val="28"/>
                <w:szCs w:val="28"/>
                <w:vertAlign w:val="superscript"/>
              </w:rPr>
              <w:t>(B)</w:t>
            </w:r>
          </w:p>
        </w:tc>
        <w:tc>
          <w:tcPr>
            <w:tcW w:w="3436" w:type="dxa"/>
            <w:gridSpan w:val="8"/>
            <w:shd w:val="clear" w:color="auto" w:fill="CCD4D6"/>
            <w:vAlign w:val="center"/>
          </w:tcPr>
          <w:p w14:paraId="0F401C34" w14:textId="77777777" w:rsidR="00C77033" w:rsidRPr="002B6F06" w:rsidRDefault="00C77033" w:rsidP="00C77033">
            <w:pPr>
              <w:spacing w:after="0" w:line="220" w:lineRule="exact"/>
              <w:jc w:val="center"/>
              <w:rPr>
                <w:rFonts w:ascii="Microsoft Uighur" w:hAnsi="Microsoft Uighur" w:cs="Microsoft Uighur"/>
                <w:b/>
                <w:bCs/>
                <w:sz w:val="28"/>
                <w:szCs w:val="28"/>
                <w:rtl/>
              </w:rPr>
            </w:pPr>
            <w:r w:rsidRPr="002B6F06">
              <w:rPr>
                <w:rFonts w:ascii="Microsoft Uighur" w:hAnsi="Microsoft Uighur" w:cs="Microsoft Uighur"/>
                <w:b/>
                <w:bCs/>
                <w:sz w:val="28"/>
                <w:szCs w:val="28"/>
              </w:rPr>
              <w:t>Cash Withdrawal Fee</w:t>
            </w:r>
          </w:p>
          <w:p w14:paraId="2986C2B8" w14:textId="77777777" w:rsidR="00C77033" w:rsidRPr="002B6F06" w:rsidRDefault="00C77033" w:rsidP="00C77033">
            <w:pPr>
              <w:spacing w:after="0" w:line="220" w:lineRule="exact"/>
              <w:jc w:val="center"/>
              <w:rPr>
                <w:rFonts w:ascii="Microsoft Uighur" w:hAnsi="Microsoft Uighur" w:cs="Microsoft Uighur"/>
                <w:b/>
                <w:bCs/>
                <w:sz w:val="28"/>
                <w:szCs w:val="28"/>
                <w:rtl/>
              </w:rPr>
            </w:pPr>
            <w:r w:rsidRPr="002B6F06">
              <w:rPr>
                <w:rFonts w:ascii="Microsoft Uighur" w:hAnsi="Microsoft Uighur" w:cs="Microsoft Uighur"/>
                <w:b/>
                <w:bCs/>
                <w:sz w:val="28"/>
                <w:szCs w:val="28"/>
                <w:rtl/>
              </w:rPr>
              <w:t>رسم السحب النقدي</w:t>
            </w:r>
          </w:p>
        </w:tc>
        <w:tc>
          <w:tcPr>
            <w:tcW w:w="2284" w:type="dxa"/>
            <w:gridSpan w:val="4"/>
            <w:shd w:val="clear" w:color="auto" w:fill="CCD4D6"/>
            <w:vAlign w:val="center"/>
          </w:tcPr>
          <w:p w14:paraId="31E8DFCA" w14:textId="77777777" w:rsidR="00C77033" w:rsidRPr="002B6F06" w:rsidRDefault="00C77033" w:rsidP="00C77033">
            <w:pPr>
              <w:spacing w:after="0" w:line="220" w:lineRule="exact"/>
              <w:jc w:val="center"/>
              <w:rPr>
                <w:rFonts w:ascii="Microsoft Uighur" w:hAnsi="Microsoft Uighur" w:cs="Microsoft Uighur"/>
                <w:b/>
                <w:bCs/>
                <w:sz w:val="28"/>
                <w:szCs w:val="28"/>
                <w:rtl/>
              </w:rPr>
            </w:pPr>
            <w:r w:rsidRPr="002B6F06">
              <w:rPr>
                <w:rFonts w:ascii="Microsoft Uighur" w:hAnsi="Microsoft Uighur" w:cs="Microsoft Uighur"/>
                <w:b/>
                <w:bCs/>
                <w:sz w:val="28"/>
                <w:szCs w:val="28"/>
              </w:rPr>
              <w:t>Amount in SAR</w:t>
            </w:r>
          </w:p>
          <w:p w14:paraId="5E43D155" w14:textId="4D7945B1" w:rsidR="00C77033" w:rsidRPr="002B6F06" w:rsidRDefault="00C77033" w:rsidP="00C77033">
            <w:pPr>
              <w:spacing w:after="0" w:line="220" w:lineRule="exact"/>
              <w:jc w:val="center"/>
              <w:rPr>
                <w:rFonts w:ascii="Microsoft Uighur" w:hAnsi="Microsoft Uighur" w:cs="Microsoft Uighur"/>
                <w:b/>
                <w:bCs/>
                <w:sz w:val="28"/>
                <w:szCs w:val="28"/>
                <w:rtl/>
              </w:rPr>
            </w:pPr>
            <w:r w:rsidRPr="002B6F06">
              <w:rPr>
                <w:rFonts w:ascii="Microsoft Uighur" w:hAnsi="Microsoft Uighur" w:cs="Microsoft Uighur"/>
                <w:b/>
                <w:bCs/>
                <w:sz w:val="28"/>
                <w:szCs w:val="28"/>
                <w:rtl/>
              </w:rPr>
              <w:t>المبلغ بالريال</w:t>
            </w:r>
          </w:p>
        </w:tc>
        <w:tc>
          <w:tcPr>
            <w:tcW w:w="2337" w:type="dxa"/>
            <w:gridSpan w:val="4"/>
            <w:shd w:val="clear" w:color="auto" w:fill="CCD4D6"/>
            <w:vAlign w:val="center"/>
          </w:tcPr>
          <w:p w14:paraId="6AC2A25C" w14:textId="77777777" w:rsidR="00C77033" w:rsidRPr="002B6F06" w:rsidRDefault="00C77033" w:rsidP="00C77033">
            <w:pPr>
              <w:spacing w:after="0" w:line="220" w:lineRule="exact"/>
              <w:jc w:val="center"/>
              <w:rPr>
                <w:rFonts w:ascii="Microsoft Uighur" w:hAnsi="Microsoft Uighur" w:cs="Microsoft Uighur"/>
                <w:b/>
                <w:bCs/>
                <w:sz w:val="28"/>
                <w:szCs w:val="28"/>
                <w:rtl/>
              </w:rPr>
            </w:pPr>
            <w:r w:rsidRPr="002B6F06">
              <w:rPr>
                <w:rFonts w:ascii="Microsoft Uighur" w:hAnsi="Microsoft Uighur" w:cs="Microsoft Uighur"/>
                <w:b/>
                <w:bCs/>
                <w:sz w:val="28"/>
                <w:szCs w:val="28"/>
              </w:rPr>
              <w:t>Exchange Rate</w:t>
            </w:r>
          </w:p>
          <w:p w14:paraId="47DBA69F" w14:textId="77777777" w:rsidR="00C77033" w:rsidRPr="002B6F06" w:rsidRDefault="00C77033" w:rsidP="00C77033">
            <w:pPr>
              <w:bidi/>
              <w:spacing w:after="0" w:line="220" w:lineRule="exact"/>
              <w:jc w:val="center"/>
              <w:rPr>
                <w:rFonts w:ascii="Microsoft Uighur" w:hAnsi="Microsoft Uighur" w:cs="Microsoft Uighur"/>
                <w:b/>
                <w:bCs/>
                <w:sz w:val="28"/>
                <w:szCs w:val="28"/>
              </w:rPr>
            </w:pPr>
            <w:r w:rsidRPr="002B6F06">
              <w:rPr>
                <w:rFonts w:ascii="Microsoft Uighur" w:hAnsi="Microsoft Uighur" w:cs="Microsoft Uighur"/>
                <w:b/>
                <w:bCs/>
                <w:sz w:val="28"/>
                <w:szCs w:val="28"/>
                <w:rtl/>
              </w:rPr>
              <w:t>سعر الصرف</w:t>
            </w:r>
          </w:p>
        </w:tc>
        <w:tc>
          <w:tcPr>
            <w:tcW w:w="2248" w:type="dxa"/>
            <w:shd w:val="clear" w:color="auto" w:fill="CCD4D6"/>
            <w:vAlign w:val="center"/>
          </w:tcPr>
          <w:p w14:paraId="5093FDA0" w14:textId="77777777" w:rsidR="00C77033" w:rsidRPr="002B6F06" w:rsidRDefault="00C77033" w:rsidP="00C77033">
            <w:pPr>
              <w:bidi/>
              <w:spacing w:after="0" w:line="220" w:lineRule="exact"/>
              <w:jc w:val="center"/>
              <w:rPr>
                <w:rFonts w:ascii="Microsoft Uighur" w:hAnsi="Microsoft Uighur" w:cs="Microsoft Uighur"/>
                <w:b/>
                <w:bCs/>
                <w:sz w:val="28"/>
                <w:szCs w:val="28"/>
              </w:rPr>
            </w:pPr>
            <w:r w:rsidRPr="002B6F06">
              <w:rPr>
                <w:rFonts w:ascii="Microsoft Uighur" w:hAnsi="Microsoft Uighur" w:cs="Microsoft Uighur"/>
                <w:b/>
                <w:bCs/>
                <w:sz w:val="28"/>
                <w:szCs w:val="28"/>
              </w:rPr>
              <w:t>Transaction Amount</w:t>
            </w:r>
          </w:p>
          <w:p w14:paraId="5875B120" w14:textId="77777777" w:rsidR="00C77033" w:rsidRPr="002B6F06" w:rsidRDefault="00C77033" w:rsidP="00C77033">
            <w:pPr>
              <w:bidi/>
              <w:spacing w:after="0" w:line="220" w:lineRule="exact"/>
              <w:jc w:val="center"/>
              <w:rPr>
                <w:rFonts w:ascii="Microsoft Uighur" w:hAnsi="Microsoft Uighur" w:cs="Microsoft Uighur"/>
                <w:b/>
                <w:bCs/>
                <w:sz w:val="28"/>
                <w:szCs w:val="28"/>
                <w:rtl/>
              </w:rPr>
            </w:pPr>
            <w:r w:rsidRPr="002B6F06">
              <w:rPr>
                <w:rFonts w:ascii="Microsoft Uighur" w:hAnsi="Microsoft Uighur" w:cs="Microsoft Uighur"/>
                <w:b/>
                <w:bCs/>
                <w:sz w:val="28"/>
                <w:szCs w:val="28"/>
                <w:rtl/>
              </w:rPr>
              <w:t>مبلغ العملية</w:t>
            </w:r>
          </w:p>
        </w:tc>
      </w:tr>
      <w:tr w:rsidR="00C77033" w:rsidRPr="002B6F06" w14:paraId="0DCF93FC" w14:textId="77777777" w:rsidTr="006948D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23" w:type="dxa"/>
          <w:trHeight w:val="20"/>
        </w:trPr>
        <w:tc>
          <w:tcPr>
            <w:tcW w:w="2270" w:type="dxa"/>
            <w:shd w:val="clear" w:color="auto" w:fill="auto"/>
            <w:noWrap/>
          </w:tcPr>
          <w:p w14:paraId="769BEB14" w14:textId="3D13F41C" w:rsidR="00C77033" w:rsidRPr="002B6F06" w:rsidRDefault="00C77033" w:rsidP="00C77033">
            <w:pPr>
              <w:spacing w:after="0"/>
              <w:jc w:val="center"/>
              <w:rPr>
                <w:rFonts w:ascii="Microsoft Uighur" w:hAnsi="Microsoft Uighur" w:cs="Microsoft Uighur"/>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4188A406" wp14:editId="32094974">
                  <wp:extent cx="76016" cy="84919"/>
                  <wp:effectExtent l="0" t="0" r="63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2B6F06">
              <w:rPr>
                <w:rFonts w:ascii="Microsoft Uighur" w:hAnsi="Microsoft Uighur" w:cs="Microsoft Uighur"/>
                <w:sz w:val="28"/>
                <w:szCs w:val="28"/>
              </w:rPr>
              <w:t xml:space="preserve"> 3,836.25 </w:t>
            </w:r>
          </w:p>
        </w:tc>
        <w:tc>
          <w:tcPr>
            <w:tcW w:w="1775" w:type="dxa"/>
            <w:gridSpan w:val="3"/>
            <w:shd w:val="clear" w:color="auto" w:fill="auto"/>
          </w:tcPr>
          <w:p w14:paraId="77301011" w14:textId="602D4395" w:rsidR="00C77033" w:rsidRPr="002B6F06" w:rsidRDefault="00C77033" w:rsidP="00C77033">
            <w:pPr>
              <w:spacing w:after="0"/>
              <w:jc w:val="center"/>
              <w:rPr>
                <w:rFonts w:ascii="Microsoft Uighur" w:hAnsi="Microsoft Uighur" w:cs="Microsoft Uighur"/>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4386A257" wp14:editId="1F0EBD12">
                  <wp:extent cx="76016" cy="84919"/>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2B6F06">
              <w:rPr>
                <w:rFonts w:ascii="Microsoft Uighur" w:hAnsi="Microsoft Uighur" w:cs="Microsoft Uighur"/>
                <w:sz w:val="28"/>
                <w:szCs w:val="28"/>
              </w:rPr>
              <w:t xml:space="preserve"> </w:t>
            </w:r>
            <w:r>
              <w:rPr>
                <w:rFonts w:ascii="Microsoft Uighur" w:hAnsi="Microsoft Uighur" w:cs="Microsoft Uighur"/>
                <w:sz w:val="28"/>
                <w:szCs w:val="28"/>
              </w:rPr>
              <w:t>86</w:t>
            </w:r>
            <w:r w:rsidRPr="002B6F06">
              <w:rPr>
                <w:rFonts w:ascii="Microsoft Uighur" w:hAnsi="Microsoft Uighur" w:cs="Microsoft Uighur"/>
                <w:sz w:val="28"/>
                <w:szCs w:val="28"/>
              </w:rPr>
              <w:t xml:space="preserve">.25 </w:t>
            </w:r>
          </w:p>
        </w:tc>
        <w:tc>
          <w:tcPr>
            <w:tcW w:w="1620" w:type="dxa"/>
            <w:gridSpan w:val="4"/>
            <w:shd w:val="clear" w:color="auto" w:fill="auto"/>
            <w:vAlign w:val="center"/>
          </w:tcPr>
          <w:p w14:paraId="56966463" w14:textId="2F97AC8F" w:rsidR="00C77033" w:rsidRPr="002B6F06" w:rsidRDefault="00C77033" w:rsidP="00C77033">
            <w:pPr>
              <w:spacing w:after="0"/>
              <w:jc w:val="center"/>
              <w:rPr>
                <w:rFonts w:ascii="Microsoft Uighur" w:hAnsi="Microsoft Uighur" w:cs="Microsoft Uighur"/>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68C3B374" wp14:editId="36C84A40">
                  <wp:extent cx="76016" cy="84919"/>
                  <wp:effectExtent l="0" t="0" r="63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2B6F06">
              <w:rPr>
                <w:rFonts w:ascii="Microsoft Uighur" w:hAnsi="Microsoft Uighur" w:cs="Microsoft Uighur"/>
                <w:sz w:val="28"/>
                <w:szCs w:val="28"/>
              </w:rPr>
              <w:t xml:space="preserve"> </w:t>
            </w:r>
            <w:r w:rsidRPr="002B6F06">
              <w:rPr>
                <w:rFonts w:ascii="Microsoft Uighur" w:hAnsi="Microsoft Uighur" w:cs="Microsoft Uighur"/>
                <w:sz w:val="28"/>
                <w:szCs w:val="28"/>
                <w:rtl/>
              </w:rPr>
              <w:t>11</w:t>
            </w:r>
            <w:r w:rsidRPr="002B6F06">
              <w:rPr>
                <w:rFonts w:ascii="Microsoft Uighur" w:hAnsi="Microsoft Uighur" w:cs="Microsoft Uighur"/>
                <w:sz w:val="28"/>
                <w:szCs w:val="28"/>
              </w:rPr>
              <w:t>.</w:t>
            </w:r>
            <w:r w:rsidRPr="002B6F06">
              <w:rPr>
                <w:rFonts w:ascii="Microsoft Uighur" w:hAnsi="Microsoft Uighur" w:cs="Microsoft Uighur"/>
                <w:sz w:val="28"/>
                <w:szCs w:val="28"/>
                <w:rtl/>
              </w:rPr>
              <w:t>2</w:t>
            </w:r>
            <w:r w:rsidRPr="002B6F06">
              <w:rPr>
                <w:rFonts w:ascii="Microsoft Uighur" w:hAnsi="Microsoft Uighur" w:cs="Microsoft Uighur"/>
                <w:sz w:val="28"/>
                <w:szCs w:val="28"/>
              </w:rPr>
              <w:t xml:space="preserve">5 </w:t>
            </w:r>
          </w:p>
        </w:tc>
        <w:tc>
          <w:tcPr>
            <w:tcW w:w="3436" w:type="dxa"/>
            <w:gridSpan w:val="8"/>
            <w:shd w:val="clear" w:color="auto" w:fill="auto"/>
            <w:vAlign w:val="center"/>
          </w:tcPr>
          <w:p w14:paraId="30EBBE33" w14:textId="77777777" w:rsidR="00C77033" w:rsidRPr="002B6F06" w:rsidRDefault="00C77033" w:rsidP="00C77033">
            <w:pPr>
              <w:spacing w:after="0"/>
              <w:jc w:val="center"/>
              <w:rPr>
                <w:rFonts w:ascii="Microsoft Uighur" w:hAnsi="Microsoft Uighur" w:cs="Microsoft Uighur"/>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60431D2E" wp14:editId="09C35C29">
                  <wp:extent cx="76016" cy="84919"/>
                  <wp:effectExtent l="0" t="0" r="63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2B6F06">
              <w:rPr>
                <w:rFonts w:ascii="Microsoft Uighur" w:hAnsi="Microsoft Uighur" w:cs="Microsoft Uighur"/>
                <w:sz w:val="28"/>
                <w:szCs w:val="28"/>
              </w:rPr>
              <w:t xml:space="preserve"> 75 </w:t>
            </w:r>
          </w:p>
        </w:tc>
        <w:tc>
          <w:tcPr>
            <w:tcW w:w="2284" w:type="dxa"/>
            <w:gridSpan w:val="4"/>
            <w:shd w:val="clear" w:color="auto" w:fill="auto"/>
            <w:vAlign w:val="center"/>
          </w:tcPr>
          <w:p w14:paraId="5EEC67BE" w14:textId="77777777" w:rsidR="00C77033" w:rsidRPr="002B6F06" w:rsidRDefault="00C77033" w:rsidP="00C77033">
            <w:pPr>
              <w:spacing w:after="0"/>
              <w:jc w:val="center"/>
              <w:rPr>
                <w:rFonts w:ascii="Microsoft Uighur" w:hAnsi="Microsoft Uighur" w:cs="Microsoft Uighur"/>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26B33A55" wp14:editId="44D19383">
                  <wp:extent cx="76016" cy="84919"/>
                  <wp:effectExtent l="0" t="0" r="63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2B6F06">
              <w:rPr>
                <w:rFonts w:ascii="Microsoft Uighur" w:hAnsi="Microsoft Uighur" w:cs="Microsoft Uighur"/>
                <w:sz w:val="28"/>
                <w:szCs w:val="28"/>
              </w:rPr>
              <w:t xml:space="preserve"> 3,750 </w:t>
            </w:r>
          </w:p>
        </w:tc>
        <w:tc>
          <w:tcPr>
            <w:tcW w:w="2337" w:type="dxa"/>
            <w:gridSpan w:val="4"/>
            <w:shd w:val="clear" w:color="auto" w:fill="auto"/>
            <w:vAlign w:val="center"/>
          </w:tcPr>
          <w:p w14:paraId="2E54CD39" w14:textId="77777777" w:rsidR="00C77033" w:rsidRPr="002B6F06" w:rsidRDefault="00C77033" w:rsidP="00C77033">
            <w:pPr>
              <w:spacing w:after="0"/>
              <w:jc w:val="center"/>
              <w:rPr>
                <w:rFonts w:ascii="Microsoft Uighur" w:hAnsi="Microsoft Uighur" w:cs="Microsoft Uighur"/>
                <w:sz w:val="28"/>
                <w:szCs w:val="28"/>
              </w:rPr>
            </w:pPr>
            <w:r w:rsidRPr="002B6F06">
              <w:rPr>
                <w:rFonts w:ascii="Microsoft Uighur" w:eastAsia="Times New Roman" w:hAnsi="Microsoft Uighur" w:cs="Microsoft Uighur"/>
                <w:noProof/>
                <w:color w:val="000000" w:themeColor="text1"/>
                <w:sz w:val="28"/>
                <w:szCs w:val="28"/>
              </w:rPr>
              <w:drawing>
                <wp:inline distT="0" distB="0" distL="0" distR="0" wp14:anchorId="3714F11E" wp14:editId="3972CE49">
                  <wp:extent cx="76016" cy="84919"/>
                  <wp:effectExtent l="0" t="0" r="63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2B6F06">
              <w:rPr>
                <w:rFonts w:ascii="Microsoft Uighur" w:hAnsi="Microsoft Uighur" w:cs="Microsoft Uighur"/>
                <w:sz w:val="28"/>
                <w:szCs w:val="28"/>
              </w:rPr>
              <w:t xml:space="preserve"> 3.75/1 USD</w:t>
            </w:r>
          </w:p>
        </w:tc>
        <w:tc>
          <w:tcPr>
            <w:tcW w:w="2248" w:type="dxa"/>
            <w:shd w:val="clear" w:color="auto" w:fill="auto"/>
            <w:vAlign w:val="center"/>
          </w:tcPr>
          <w:p w14:paraId="0651DE73" w14:textId="77777777" w:rsidR="00C77033" w:rsidRPr="002B6F06" w:rsidRDefault="00C77033" w:rsidP="00C77033">
            <w:pPr>
              <w:bidi/>
              <w:spacing w:after="0"/>
              <w:jc w:val="center"/>
              <w:rPr>
                <w:rFonts w:ascii="Microsoft Uighur" w:hAnsi="Microsoft Uighur" w:cs="Microsoft Uighur"/>
                <w:sz w:val="28"/>
                <w:szCs w:val="28"/>
              </w:rPr>
            </w:pPr>
            <w:r w:rsidRPr="002B6F06">
              <w:rPr>
                <w:rFonts w:ascii="Microsoft Uighur" w:hAnsi="Microsoft Uighur" w:cs="Microsoft Uighur"/>
                <w:sz w:val="28"/>
                <w:szCs w:val="28"/>
              </w:rPr>
              <w:t>1,000 USD</w:t>
            </w:r>
          </w:p>
        </w:tc>
      </w:tr>
      <w:tr w:rsidR="00C77033" w:rsidRPr="002B6F06" w14:paraId="20579A6D" w14:textId="77777777" w:rsidTr="006948D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23" w:type="dxa"/>
          <w:trHeight w:val="20"/>
        </w:trPr>
        <w:tc>
          <w:tcPr>
            <w:tcW w:w="8105" w:type="dxa"/>
            <w:gridSpan w:val="14"/>
            <w:shd w:val="clear" w:color="auto" w:fill="auto"/>
            <w:noWrap/>
            <w:vAlign w:val="center"/>
          </w:tcPr>
          <w:p w14:paraId="6F6CD27B" w14:textId="563EFA0E" w:rsidR="00C77033" w:rsidRPr="002B6F06" w:rsidRDefault="00C77033" w:rsidP="00C77033">
            <w:pPr>
              <w:spacing w:after="0"/>
              <w:rPr>
                <w:rFonts w:ascii="Microsoft Uighur" w:hAnsi="Microsoft Uighur" w:cs="Microsoft Uighur"/>
                <w:sz w:val="28"/>
                <w:szCs w:val="28"/>
              </w:rPr>
            </w:pPr>
            <w:r w:rsidRPr="002B6F06">
              <w:rPr>
                <w:rFonts w:ascii="Microsoft Uighur" w:hAnsi="Microsoft Uighur" w:cs="Microsoft Uighur"/>
                <w:sz w:val="28"/>
                <w:szCs w:val="28"/>
                <w:vertAlign w:val="superscript"/>
              </w:rPr>
              <w:t>(B)</w:t>
            </w:r>
            <w:r w:rsidRPr="002B6F06">
              <w:rPr>
                <w:rFonts w:ascii="Microsoft Uighur" w:hAnsi="Microsoft Uighur" w:cs="Microsoft Uighur"/>
                <w:sz w:val="28"/>
                <w:szCs w:val="28"/>
              </w:rPr>
              <w:t>VAT on Cash Withdrawal Fee</w:t>
            </w:r>
          </w:p>
        </w:tc>
        <w:tc>
          <w:tcPr>
            <w:tcW w:w="7865" w:type="dxa"/>
            <w:gridSpan w:val="11"/>
            <w:shd w:val="clear" w:color="auto" w:fill="auto"/>
            <w:vAlign w:val="center"/>
          </w:tcPr>
          <w:p w14:paraId="3CD3B1C5" w14:textId="6312EF54" w:rsidR="00C77033" w:rsidRPr="002B6F06" w:rsidRDefault="00C77033" w:rsidP="00C77033">
            <w:pPr>
              <w:bidi/>
              <w:spacing w:after="0"/>
              <w:rPr>
                <w:rFonts w:ascii="Microsoft Uighur" w:hAnsi="Microsoft Uighur" w:cs="Microsoft Uighur"/>
                <w:sz w:val="28"/>
                <w:szCs w:val="28"/>
              </w:rPr>
            </w:pPr>
            <w:r w:rsidRPr="002B6F06">
              <w:rPr>
                <w:rFonts w:ascii="Microsoft Uighur" w:hAnsi="Microsoft Uighur" w:cs="Microsoft Uighur"/>
                <w:sz w:val="28"/>
                <w:szCs w:val="28"/>
                <w:vertAlign w:val="superscript"/>
              </w:rPr>
              <w:t>(B)</w:t>
            </w:r>
            <w:r w:rsidRPr="002B6F06">
              <w:rPr>
                <w:rFonts w:ascii="Microsoft Uighur" w:hAnsi="Microsoft Uighur" w:cs="Microsoft Uighur"/>
                <w:sz w:val="28"/>
                <w:szCs w:val="28"/>
                <w:rtl/>
              </w:rPr>
              <w:t>ضريبة القيمة المضافة رسوم السحب النقدي بالعملة الاجنبية</w:t>
            </w:r>
          </w:p>
        </w:tc>
      </w:tr>
      <w:bookmarkEnd w:id="6"/>
    </w:tbl>
    <w:p w14:paraId="22113189" w14:textId="77777777" w:rsidR="006358BA" w:rsidRDefault="006358BA">
      <w:r>
        <w:br w:type="page"/>
      </w:r>
    </w:p>
    <w:tbl>
      <w:tblPr>
        <w:tblStyle w:val="TableGrid"/>
        <w:tblW w:w="5003" w:type="pct"/>
        <w:tblInd w:w="-5" w:type="dxa"/>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Look w:val="04A0" w:firstRow="1" w:lastRow="0" w:firstColumn="1" w:lastColumn="0" w:noHBand="0" w:noVBand="1"/>
      </w:tblPr>
      <w:tblGrid>
        <w:gridCol w:w="2585"/>
        <w:gridCol w:w="5256"/>
        <w:gridCol w:w="89"/>
        <w:gridCol w:w="51"/>
        <w:gridCol w:w="80"/>
        <w:gridCol w:w="4930"/>
        <w:gridCol w:w="2984"/>
      </w:tblGrid>
      <w:tr w:rsidR="00041A25" w:rsidRPr="002B6F06" w14:paraId="58C1A8F7" w14:textId="77777777" w:rsidTr="00E01428">
        <w:trPr>
          <w:trHeight w:val="60"/>
        </w:trPr>
        <w:tc>
          <w:tcPr>
            <w:tcW w:w="2454" w:type="pct"/>
            <w:gridSpan w:val="2"/>
            <w:tcBorders>
              <w:top w:val="dotted" w:sz="4" w:space="0" w:color="DDD9C3" w:themeColor="background2" w:themeShade="E6"/>
              <w:left w:val="dotted" w:sz="4" w:space="0" w:color="auto"/>
              <w:bottom w:val="dotted" w:sz="4" w:space="0" w:color="DDD9C3" w:themeColor="background2" w:themeShade="E6"/>
              <w:right w:val="nil"/>
            </w:tcBorders>
            <w:shd w:val="clear" w:color="auto" w:fill="0D6772"/>
            <w:vAlign w:val="center"/>
          </w:tcPr>
          <w:p w14:paraId="5BCC027D" w14:textId="36BA3F0A" w:rsidR="00A35CEC" w:rsidRPr="002B6F06" w:rsidRDefault="00A35CEC" w:rsidP="00A948F6">
            <w:pPr>
              <w:spacing w:line="260" w:lineRule="exact"/>
              <w:jc w:val="both"/>
              <w:rPr>
                <w:rFonts w:ascii="Microsoft Uighur" w:hAnsi="Microsoft Uighur" w:cs="Microsoft Uighur"/>
                <w:b/>
                <w:bCs/>
                <w:color w:val="FFFFFF" w:themeColor="background1"/>
                <w:sz w:val="28"/>
                <w:szCs w:val="28"/>
              </w:rPr>
            </w:pPr>
            <w:r w:rsidRPr="002B6F06">
              <w:rPr>
                <w:rFonts w:ascii="Microsoft Uighur" w:hAnsi="Microsoft Uighur" w:cs="Microsoft Uighur"/>
                <w:b/>
                <w:bCs/>
                <w:color w:val="FFFFFF" w:themeColor="background1"/>
                <w:sz w:val="28"/>
                <w:szCs w:val="28"/>
              </w:rPr>
              <w:lastRenderedPageBreak/>
              <w:t>The most prominent</w:t>
            </w:r>
            <w:r w:rsidR="00714F18" w:rsidRPr="002B6F06">
              <w:rPr>
                <w:rFonts w:ascii="Microsoft Uighur" w:hAnsi="Microsoft Uighur" w:cs="Microsoft Uighur"/>
                <w:b/>
                <w:bCs/>
                <w:color w:val="FFFFFF" w:themeColor="background1"/>
                <w:sz w:val="28"/>
                <w:szCs w:val="28"/>
              </w:rPr>
              <w:t xml:space="preserve"> agreement</w:t>
            </w:r>
            <w:r w:rsidRPr="002B6F06">
              <w:rPr>
                <w:rFonts w:ascii="Microsoft Uighur" w:hAnsi="Microsoft Uighur" w:cs="Microsoft Uighur"/>
                <w:b/>
                <w:bCs/>
                <w:color w:val="FFFFFF" w:themeColor="background1"/>
                <w:sz w:val="28"/>
                <w:szCs w:val="28"/>
              </w:rPr>
              <w:t xml:space="preserve"> provisions</w:t>
            </w:r>
          </w:p>
        </w:tc>
        <w:tc>
          <w:tcPr>
            <w:tcW w:w="2546" w:type="pct"/>
            <w:gridSpan w:val="5"/>
            <w:tcBorders>
              <w:top w:val="dotted" w:sz="4" w:space="0" w:color="DDD9C3" w:themeColor="background2" w:themeShade="E6"/>
              <w:left w:val="nil"/>
              <w:bottom w:val="dotted" w:sz="4" w:space="0" w:color="DDD9C3" w:themeColor="background2" w:themeShade="E6"/>
              <w:right w:val="dotted" w:sz="4" w:space="0" w:color="auto"/>
            </w:tcBorders>
            <w:shd w:val="clear" w:color="auto" w:fill="0D6772"/>
            <w:vAlign w:val="center"/>
          </w:tcPr>
          <w:p w14:paraId="3C886CC5" w14:textId="77777777" w:rsidR="00A35CEC" w:rsidRPr="002B6F06" w:rsidRDefault="00A35CEC" w:rsidP="00B00E2F">
            <w:pPr>
              <w:bidi/>
              <w:spacing w:line="260" w:lineRule="exact"/>
              <w:jc w:val="both"/>
              <w:rPr>
                <w:rFonts w:ascii="Microsoft Uighur" w:hAnsi="Microsoft Uighur" w:cs="Microsoft Uighur"/>
                <w:b/>
                <w:bCs/>
                <w:color w:val="FFFFFF" w:themeColor="background1"/>
                <w:sz w:val="28"/>
                <w:szCs w:val="28"/>
                <w:rtl/>
              </w:rPr>
            </w:pPr>
            <w:r w:rsidRPr="002B6F06">
              <w:rPr>
                <w:rFonts w:ascii="Microsoft Uighur" w:hAnsi="Microsoft Uighur" w:cs="Microsoft Uighur"/>
                <w:b/>
                <w:bCs/>
                <w:color w:val="FFFFFF" w:themeColor="background1"/>
                <w:sz w:val="28"/>
                <w:szCs w:val="28"/>
                <w:rtl/>
              </w:rPr>
              <w:t xml:space="preserve">أبرز </w:t>
            </w:r>
            <w:r w:rsidR="00714F18" w:rsidRPr="002B6F06">
              <w:rPr>
                <w:rFonts w:ascii="Microsoft Uighur" w:hAnsi="Microsoft Uighur" w:cs="Microsoft Uighur"/>
                <w:b/>
                <w:bCs/>
                <w:color w:val="FFFFFF" w:themeColor="background1"/>
                <w:sz w:val="28"/>
                <w:szCs w:val="28"/>
                <w:rtl/>
              </w:rPr>
              <w:t>أحكام اتفاقية البطاقة الائتمانية</w:t>
            </w:r>
          </w:p>
        </w:tc>
      </w:tr>
      <w:tr w:rsidR="00041A25" w:rsidRPr="002B6F06" w14:paraId="6FB68259" w14:textId="77777777" w:rsidTr="00E01428">
        <w:tc>
          <w:tcPr>
            <w:tcW w:w="809"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187BFF0C" w14:textId="77777777" w:rsidR="00A35CEC" w:rsidRPr="002B6F06" w:rsidRDefault="00335969" w:rsidP="00B00E2F">
            <w:pPr>
              <w:spacing w:line="240" w:lineRule="exact"/>
              <w:jc w:val="both"/>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Pr>
              <w:t xml:space="preserve">Foreign Currency Transactions </w:t>
            </w:r>
            <w:r w:rsidR="00B02E41" w:rsidRPr="002B6F06">
              <w:rPr>
                <w:rFonts w:ascii="Microsoft Uighur" w:hAnsi="Microsoft Uighur" w:cs="Microsoft Uighur"/>
                <w:b/>
                <w:bCs/>
                <w:color w:val="000000" w:themeColor="text1"/>
                <w:sz w:val="28"/>
                <w:szCs w:val="28"/>
              </w:rPr>
              <w:t>Implications</w:t>
            </w:r>
          </w:p>
        </w:tc>
        <w:tc>
          <w:tcPr>
            <w:tcW w:w="1714" w:type="pct"/>
            <w:gridSpan w:val="4"/>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67F437BD" w14:textId="77777777" w:rsidR="00A35CEC" w:rsidRPr="002B6F06" w:rsidRDefault="00A35CEC" w:rsidP="00B00E2F">
            <w:pPr>
              <w:tabs>
                <w:tab w:val="left" w:pos="3227"/>
              </w:tabs>
              <w:spacing w:line="240" w:lineRule="exact"/>
              <w:ind w:right="-20"/>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 xml:space="preserve">A foreign currency conversion fee </w:t>
            </w:r>
            <w:r w:rsidR="00335969" w:rsidRPr="002B6F06">
              <w:rPr>
                <w:rFonts w:ascii="Microsoft Uighur" w:hAnsi="Microsoft Uighur" w:cs="Microsoft Uighur"/>
                <w:color w:val="000000" w:themeColor="text1"/>
                <w:sz w:val="28"/>
                <w:szCs w:val="28"/>
              </w:rPr>
              <w:t>as shown above</w:t>
            </w:r>
            <w:r w:rsidR="007C6337" w:rsidRPr="002B6F06">
              <w:rPr>
                <w:rFonts w:ascii="Microsoft Uighur" w:hAnsi="Microsoft Uighur" w:cs="Microsoft Uighur"/>
                <w:color w:val="000000" w:themeColor="text1"/>
                <w:sz w:val="28"/>
                <w:szCs w:val="28"/>
              </w:rPr>
              <w:t xml:space="preserve"> in the Fees/ charges table.</w:t>
            </w:r>
          </w:p>
        </w:tc>
        <w:tc>
          <w:tcPr>
            <w:tcW w:w="1543"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1F0B3956" w14:textId="77777777" w:rsidR="00A35CEC" w:rsidRPr="002B6F06" w:rsidRDefault="00A35CEC" w:rsidP="00B00E2F">
            <w:pPr>
              <w:bidi/>
              <w:spacing w:line="26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tl/>
              </w:rPr>
              <w:t xml:space="preserve">يتم تطبيق رسوم تحويل العملة الأجنبية </w:t>
            </w:r>
            <w:r w:rsidR="00335969" w:rsidRPr="002B6F06">
              <w:rPr>
                <w:rFonts w:ascii="Microsoft Uighur" w:hAnsi="Microsoft Uighur" w:cs="Microsoft Uighur"/>
                <w:color w:val="000000" w:themeColor="text1"/>
                <w:sz w:val="28"/>
                <w:szCs w:val="28"/>
                <w:rtl/>
              </w:rPr>
              <w:t xml:space="preserve">حسب </w:t>
            </w:r>
            <w:r w:rsidR="00BE5B5D" w:rsidRPr="002B6F06">
              <w:rPr>
                <w:rFonts w:ascii="Microsoft Uighur" w:hAnsi="Microsoft Uighur" w:cs="Microsoft Uighur"/>
                <w:color w:val="000000" w:themeColor="text1"/>
                <w:sz w:val="28"/>
                <w:szCs w:val="28"/>
                <w:rtl/>
              </w:rPr>
              <w:t>ما هو</w:t>
            </w:r>
            <w:r w:rsidR="00335969" w:rsidRPr="002B6F06">
              <w:rPr>
                <w:rFonts w:ascii="Microsoft Uighur" w:hAnsi="Microsoft Uighur" w:cs="Microsoft Uighur"/>
                <w:color w:val="000000" w:themeColor="text1"/>
                <w:sz w:val="28"/>
                <w:szCs w:val="28"/>
                <w:rtl/>
              </w:rPr>
              <w:t xml:space="preserve"> موضح أعلاه</w:t>
            </w:r>
            <w:r w:rsidR="007C6337" w:rsidRPr="002B6F06">
              <w:rPr>
                <w:rFonts w:ascii="Microsoft Uighur" w:hAnsi="Microsoft Uighur" w:cs="Microsoft Uighur"/>
                <w:color w:val="000000" w:themeColor="text1"/>
                <w:sz w:val="28"/>
                <w:szCs w:val="28"/>
                <w:rtl/>
              </w:rPr>
              <w:t xml:space="preserve"> في جدول الأسعار / العمولات.</w:t>
            </w:r>
          </w:p>
        </w:tc>
        <w:tc>
          <w:tcPr>
            <w:tcW w:w="934"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0CA34C65" w14:textId="77777777" w:rsidR="00A35CEC" w:rsidRPr="002B6F06" w:rsidRDefault="00A35CEC" w:rsidP="00B00E2F">
            <w:pPr>
              <w:bidi/>
              <w:spacing w:line="260" w:lineRule="exact"/>
              <w:jc w:val="both"/>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tl/>
              </w:rPr>
              <w:t xml:space="preserve">الآثار المترتبة على </w:t>
            </w:r>
            <w:r w:rsidR="00AC2E22" w:rsidRPr="002B6F06">
              <w:rPr>
                <w:rFonts w:ascii="Microsoft Uighur" w:hAnsi="Microsoft Uighur" w:cs="Microsoft Uighur"/>
                <w:b/>
                <w:bCs/>
                <w:color w:val="000000" w:themeColor="text1"/>
                <w:sz w:val="28"/>
                <w:szCs w:val="28"/>
                <w:rtl/>
              </w:rPr>
              <w:t>ال</w:t>
            </w:r>
            <w:r w:rsidR="00D70930" w:rsidRPr="002B6F06">
              <w:rPr>
                <w:rFonts w:ascii="Microsoft Uighur" w:hAnsi="Microsoft Uighur" w:cs="Microsoft Uighur"/>
                <w:b/>
                <w:bCs/>
                <w:color w:val="000000" w:themeColor="text1"/>
                <w:sz w:val="28"/>
                <w:szCs w:val="28"/>
                <w:rtl/>
              </w:rPr>
              <w:t>عمليات</w:t>
            </w:r>
            <w:r w:rsidR="00AC2E22" w:rsidRPr="002B6F06">
              <w:rPr>
                <w:rFonts w:ascii="Microsoft Uighur" w:hAnsi="Microsoft Uighur" w:cs="Microsoft Uighur"/>
                <w:b/>
                <w:bCs/>
                <w:color w:val="000000" w:themeColor="text1"/>
                <w:sz w:val="28"/>
                <w:szCs w:val="28"/>
                <w:rtl/>
              </w:rPr>
              <w:t xml:space="preserve"> المنفذة</w:t>
            </w:r>
            <w:r w:rsidRPr="002B6F06">
              <w:rPr>
                <w:rFonts w:ascii="Microsoft Uighur" w:hAnsi="Microsoft Uighur" w:cs="Microsoft Uighur"/>
                <w:b/>
                <w:bCs/>
                <w:color w:val="000000" w:themeColor="text1"/>
                <w:sz w:val="28"/>
                <w:szCs w:val="28"/>
              </w:rPr>
              <w:t xml:space="preserve"> </w:t>
            </w:r>
            <w:r w:rsidR="00AC2E22" w:rsidRPr="002B6F06">
              <w:rPr>
                <w:rFonts w:ascii="Microsoft Uighur" w:hAnsi="Microsoft Uighur" w:cs="Microsoft Uighur"/>
                <w:b/>
                <w:bCs/>
                <w:color w:val="000000" w:themeColor="text1"/>
                <w:sz w:val="28"/>
                <w:szCs w:val="28"/>
                <w:rtl/>
              </w:rPr>
              <w:t>ب</w:t>
            </w:r>
            <w:r w:rsidRPr="002B6F06">
              <w:rPr>
                <w:rFonts w:ascii="Microsoft Uighur" w:hAnsi="Microsoft Uighur" w:cs="Microsoft Uighur"/>
                <w:b/>
                <w:bCs/>
                <w:color w:val="000000" w:themeColor="text1"/>
                <w:sz w:val="28"/>
                <w:szCs w:val="28"/>
                <w:rtl/>
              </w:rPr>
              <w:t>العملات الأجنبية</w:t>
            </w:r>
          </w:p>
        </w:tc>
      </w:tr>
      <w:tr w:rsidR="00041A25" w:rsidRPr="002B6F06" w14:paraId="66364F15" w14:textId="77777777" w:rsidTr="00E01428">
        <w:tc>
          <w:tcPr>
            <w:tcW w:w="809"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47B3915C" w14:textId="77777777" w:rsidR="00A35CEC" w:rsidRPr="002B6F06" w:rsidRDefault="00335969" w:rsidP="00B00E2F">
            <w:pPr>
              <w:spacing w:line="240" w:lineRule="exact"/>
              <w:jc w:val="both"/>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Pr>
              <w:t xml:space="preserve">Paying the Minimum Amount Due </w:t>
            </w:r>
            <w:r w:rsidR="00B02E41" w:rsidRPr="002B6F06">
              <w:rPr>
                <w:rFonts w:ascii="Microsoft Uighur" w:hAnsi="Microsoft Uighur" w:cs="Microsoft Uighur"/>
                <w:b/>
                <w:bCs/>
                <w:color w:val="000000" w:themeColor="text1"/>
                <w:sz w:val="28"/>
                <w:szCs w:val="28"/>
              </w:rPr>
              <w:t>Implications</w:t>
            </w:r>
          </w:p>
        </w:tc>
        <w:tc>
          <w:tcPr>
            <w:tcW w:w="1714" w:type="pct"/>
            <w:gridSpan w:val="4"/>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4EDC482B" w14:textId="77777777" w:rsidR="00A35CEC" w:rsidRPr="002B6F06" w:rsidRDefault="00A35CEC" w:rsidP="00B00E2F">
            <w:pPr>
              <w:tabs>
                <w:tab w:val="left" w:pos="3227"/>
              </w:tabs>
              <w:spacing w:line="240" w:lineRule="exact"/>
              <w:ind w:right="-20"/>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Pr>
              <w:t xml:space="preserve">You will be charged </w:t>
            </w:r>
            <w:r w:rsidR="00B560A4" w:rsidRPr="002B6F06">
              <w:rPr>
                <w:rFonts w:ascii="Microsoft Uighur" w:hAnsi="Microsoft Uighur" w:cs="Microsoft Uighur"/>
                <w:color w:val="000000" w:themeColor="text1"/>
                <w:sz w:val="28"/>
                <w:szCs w:val="28"/>
              </w:rPr>
              <w:t xml:space="preserve">with </w:t>
            </w:r>
            <w:r w:rsidRPr="002B6F06">
              <w:rPr>
                <w:rFonts w:ascii="Microsoft Uighur" w:hAnsi="Microsoft Uighur" w:cs="Microsoft Uighur"/>
                <w:color w:val="000000" w:themeColor="text1"/>
                <w:sz w:val="28"/>
                <w:szCs w:val="28"/>
              </w:rPr>
              <w:t xml:space="preserve">financial charges which </w:t>
            </w:r>
            <w:r w:rsidR="00B560A4" w:rsidRPr="002B6F06">
              <w:rPr>
                <w:rFonts w:ascii="Microsoft Uighur" w:hAnsi="Microsoft Uighur" w:cs="Microsoft Uighur"/>
                <w:color w:val="000000" w:themeColor="text1"/>
                <w:sz w:val="28"/>
                <w:szCs w:val="28"/>
              </w:rPr>
              <w:t xml:space="preserve">will be accumulated </w:t>
            </w:r>
            <w:r w:rsidRPr="002B6F06">
              <w:rPr>
                <w:rFonts w:ascii="Microsoft Uighur" w:hAnsi="Microsoft Uighur" w:cs="Microsoft Uighur"/>
                <w:color w:val="000000" w:themeColor="text1"/>
                <w:sz w:val="28"/>
                <w:szCs w:val="28"/>
              </w:rPr>
              <w:t xml:space="preserve">over time. </w:t>
            </w:r>
            <w:r w:rsidR="00B560A4" w:rsidRPr="002B6F06">
              <w:rPr>
                <w:rFonts w:ascii="Microsoft Uighur" w:hAnsi="Microsoft Uighur" w:cs="Microsoft Uighur"/>
                <w:color w:val="000000" w:themeColor="text1"/>
                <w:sz w:val="28"/>
                <w:szCs w:val="28"/>
              </w:rPr>
              <w:t>I</w:t>
            </w:r>
            <w:r w:rsidRPr="002B6F06">
              <w:rPr>
                <w:rFonts w:ascii="Microsoft Uighur" w:hAnsi="Microsoft Uighur" w:cs="Microsoft Uighur"/>
                <w:color w:val="000000" w:themeColor="text1"/>
                <w:sz w:val="28"/>
                <w:szCs w:val="28"/>
              </w:rPr>
              <w:t>n case the amount is fully settled, no financial charges will be applied</w:t>
            </w:r>
            <w:r w:rsidRPr="002B6F06">
              <w:rPr>
                <w:rFonts w:ascii="Microsoft Uighur" w:hAnsi="Microsoft Uighur" w:cs="Microsoft Uighur"/>
                <w:color w:val="000000" w:themeColor="text1"/>
                <w:sz w:val="28"/>
                <w:szCs w:val="28"/>
                <w:rtl/>
              </w:rPr>
              <w:t>.</w:t>
            </w:r>
          </w:p>
        </w:tc>
        <w:tc>
          <w:tcPr>
            <w:tcW w:w="1543"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73C979FA" w14:textId="77777777" w:rsidR="00A35CEC" w:rsidRPr="002B6F06" w:rsidRDefault="00A35CEC" w:rsidP="00B00E2F">
            <w:pPr>
              <w:bidi/>
              <w:spacing w:line="26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سيتم فرض رسوم مالية ستتراكم بمرور الوقت</w:t>
            </w:r>
            <w:r w:rsidRPr="002B6F06">
              <w:rPr>
                <w:rFonts w:ascii="Microsoft Uighur" w:hAnsi="Microsoft Uighur" w:cs="Microsoft Uighur"/>
                <w:color w:val="000000" w:themeColor="text1"/>
                <w:sz w:val="28"/>
                <w:szCs w:val="28"/>
              </w:rPr>
              <w:t xml:space="preserve"> </w:t>
            </w:r>
            <w:r w:rsidRPr="002B6F06">
              <w:rPr>
                <w:rFonts w:ascii="Microsoft Uighur" w:hAnsi="Microsoft Uighur" w:cs="Microsoft Uighur"/>
                <w:color w:val="000000" w:themeColor="text1"/>
                <w:sz w:val="28"/>
                <w:szCs w:val="28"/>
                <w:rtl/>
              </w:rPr>
              <w:t>وفـي حال دفع كامل المبلغ القائم خلال فترة</w:t>
            </w:r>
            <w:r w:rsidRPr="002B6F06">
              <w:rPr>
                <w:rFonts w:ascii="Microsoft Uighur" w:hAnsi="Microsoft Uighur" w:cs="Microsoft Uighur"/>
                <w:color w:val="000000" w:themeColor="text1"/>
                <w:sz w:val="28"/>
                <w:szCs w:val="28"/>
              </w:rPr>
              <w:t xml:space="preserve"> </w:t>
            </w:r>
            <w:r w:rsidRPr="002B6F06">
              <w:rPr>
                <w:rFonts w:ascii="Microsoft Uighur" w:hAnsi="Microsoft Uighur" w:cs="Microsoft Uighur"/>
                <w:color w:val="000000" w:themeColor="text1"/>
                <w:sz w:val="28"/>
                <w:szCs w:val="28"/>
                <w:rtl/>
              </w:rPr>
              <w:t>السداد لا يطبق اي مبالغ إضافية</w:t>
            </w:r>
            <w:r w:rsidRPr="002B6F06">
              <w:rPr>
                <w:rFonts w:ascii="Microsoft Uighur" w:hAnsi="Microsoft Uighur" w:cs="Microsoft Uighur"/>
                <w:color w:val="000000" w:themeColor="text1"/>
                <w:sz w:val="28"/>
                <w:szCs w:val="28"/>
              </w:rPr>
              <w:t>.</w:t>
            </w:r>
          </w:p>
        </w:tc>
        <w:tc>
          <w:tcPr>
            <w:tcW w:w="934"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13595C4A" w14:textId="77777777" w:rsidR="00A35CEC" w:rsidRPr="002B6F06" w:rsidRDefault="00A35CEC" w:rsidP="00B00E2F">
            <w:pPr>
              <w:bidi/>
              <w:spacing w:line="260" w:lineRule="exact"/>
              <w:jc w:val="both"/>
              <w:rPr>
                <w:rFonts w:ascii="Microsoft Uighur" w:hAnsi="Microsoft Uighur" w:cs="Microsoft Uighur"/>
                <w:b/>
                <w:bCs/>
                <w:color w:val="000000" w:themeColor="text1"/>
                <w:sz w:val="28"/>
                <w:szCs w:val="28"/>
                <w:rtl/>
              </w:rPr>
            </w:pPr>
            <w:r w:rsidRPr="002B6F06">
              <w:rPr>
                <w:rFonts w:ascii="Microsoft Uighur" w:hAnsi="Microsoft Uighur" w:cs="Microsoft Uighur"/>
                <w:b/>
                <w:bCs/>
                <w:color w:val="000000" w:themeColor="text1"/>
                <w:sz w:val="28"/>
                <w:szCs w:val="28"/>
                <w:rtl/>
              </w:rPr>
              <w:t xml:space="preserve">الآثار المترتبة على </w:t>
            </w:r>
            <w:r w:rsidR="00AC2E22" w:rsidRPr="002B6F06">
              <w:rPr>
                <w:rFonts w:ascii="Microsoft Uighur" w:hAnsi="Microsoft Uighur" w:cs="Microsoft Uighur"/>
                <w:b/>
                <w:bCs/>
                <w:color w:val="000000" w:themeColor="text1"/>
                <w:sz w:val="28"/>
                <w:szCs w:val="28"/>
                <w:rtl/>
              </w:rPr>
              <w:t>سداد مبلغ</w:t>
            </w:r>
            <w:r w:rsidRPr="002B6F06">
              <w:rPr>
                <w:rFonts w:ascii="Microsoft Uighur" w:hAnsi="Microsoft Uighur" w:cs="Microsoft Uighur"/>
                <w:b/>
                <w:bCs/>
                <w:color w:val="000000" w:themeColor="text1"/>
                <w:sz w:val="28"/>
                <w:szCs w:val="28"/>
                <w:rtl/>
              </w:rPr>
              <w:t xml:space="preserve"> الحد</w:t>
            </w:r>
            <w:r w:rsidRPr="002B6F06">
              <w:rPr>
                <w:rFonts w:ascii="Microsoft Uighur" w:hAnsi="Microsoft Uighur" w:cs="Microsoft Uighur"/>
                <w:b/>
                <w:bCs/>
                <w:color w:val="000000" w:themeColor="text1"/>
                <w:sz w:val="28"/>
                <w:szCs w:val="28"/>
              </w:rPr>
              <w:t xml:space="preserve"> </w:t>
            </w:r>
            <w:r w:rsidRPr="002B6F06">
              <w:rPr>
                <w:rFonts w:ascii="Microsoft Uighur" w:hAnsi="Microsoft Uighur" w:cs="Microsoft Uighur"/>
                <w:b/>
                <w:bCs/>
                <w:color w:val="000000" w:themeColor="text1"/>
                <w:sz w:val="28"/>
                <w:szCs w:val="28"/>
                <w:rtl/>
              </w:rPr>
              <w:t xml:space="preserve">الأدنى </w:t>
            </w:r>
            <w:r w:rsidR="00AC2E22" w:rsidRPr="002B6F06">
              <w:rPr>
                <w:rFonts w:ascii="Microsoft Uighur" w:hAnsi="Microsoft Uighur" w:cs="Microsoft Uighur"/>
                <w:b/>
                <w:bCs/>
                <w:color w:val="000000" w:themeColor="text1"/>
                <w:sz w:val="28"/>
                <w:szCs w:val="28"/>
                <w:rtl/>
              </w:rPr>
              <w:t>ل</w:t>
            </w:r>
            <w:r w:rsidRPr="002B6F06">
              <w:rPr>
                <w:rFonts w:ascii="Microsoft Uighur" w:hAnsi="Microsoft Uighur" w:cs="Microsoft Uighur"/>
                <w:b/>
                <w:bCs/>
                <w:color w:val="000000" w:themeColor="text1"/>
                <w:sz w:val="28"/>
                <w:szCs w:val="28"/>
                <w:rtl/>
              </w:rPr>
              <w:t>لمبلغ المستحق</w:t>
            </w:r>
          </w:p>
        </w:tc>
      </w:tr>
      <w:tr w:rsidR="00041A25" w:rsidRPr="002B6F06" w14:paraId="6FD2174D" w14:textId="77777777" w:rsidTr="00E01428">
        <w:tc>
          <w:tcPr>
            <w:tcW w:w="809"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4C84CE6A" w14:textId="77777777" w:rsidR="00A35CEC" w:rsidRPr="002B6F06" w:rsidRDefault="00335969" w:rsidP="00B00E2F">
            <w:pPr>
              <w:spacing w:line="240" w:lineRule="exact"/>
              <w:jc w:val="both"/>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Pr>
              <w:t>Default Implications</w:t>
            </w:r>
          </w:p>
        </w:tc>
        <w:tc>
          <w:tcPr>
            <w:tcW w:w="1714" w:type="pct"/>
            <w:gridSpan w:val="4"/>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1DEFA708" w14:textId="4ED27C81" w:rsidR="00A35CEC" w:rsidRPr="002B6F06" w:rsidRDefault="001E7B04" w:rsidP="00B00E2F">
            <w:pPr>
              <w:tabs>
                <w:tab w:val="left" w:pos="3227"/>
              </w:tabs>
              <w:spacing w:line="240" w:lineRule="exact"/>
              <w:ind w:right="-20"/>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Pr>
              <w:t>Your card may be suspended or canceled without prior notice, or it may be fully withdrawn. Your credit card account will be frozen if three consecutive payments (i.e., 90 days) are not settled. SIMAH (as defined below) will be notified in case of non-payment. When applying for any credit facility in the Kingdom of Saudi Arabia, issuance may be denied due to a poor credit history.</w:t>
            </w:r>
          </w:p>
        </w:tc>
        <w:tc>
          <w:tcPr>
            <w:tcW w:w="1543"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0DE78E50" w14:textId="77777777" w:rsidR="00A35CEC" w:rsidRPr="002B6F06" w:rsidRDefault="00A35CEC" w:rsidP="00B00E2F">
            <w:pPr>
              <w:bidi/>
              <w:spacing w:line="26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قد يتم ايقاف أو الغاء بطاقتك دون أي اشعار مسبق</w:t>
            </w:r>
            <w:r w:rsidRPr="002B6F06">
              <w:rPr>
                <w:rFonts w:ascii="Microsoft Uighur" w:hAnsi="Microsoft Uighur" w:cs="Microsoft Uighur"/>
                <w:color w:val="000000" w:themeColor="text1"/>
                <w:sz w:val="28"/>
                <w:szCs w:val="28"/>
              </w:rPr>
              <w:t xml:space="preserve"> </w:t>
            </w:r>
            <w:r w:rsidRPr="002B6F06">
              <w:rPr>
                <w:rFonts w:ascii="Microsoft Uighur" w:hAnsi="Microsoft Uighur" w:cs="Microsoft Uighur"/>
                <w:color w:val="000000" w:themeColor="text1"/>
                <w:sz w:val="28"/>
                <w:szCs w:val="28"/>
                <w:rtl/>
              </w:rPr>
              <w:t>أو يتم سحبها بشكل كامل. سيتم تجميد حساب</w:t>
            </w:r>
            <w:r w:rsidRPr="002B6F06">
              <w:rPr>
                <w:rFonts w:ascii="Microsoft Uighur" w:hAnsi="Microsoft Uighur" w:cs="Microsoft Uighur"/>
                <w:color w:val="000000" w:themeColor="text1"/>
                <w:sz w:val="28"/>
                <w:szCs w:val="28"/>
              </w:rPr>
              <w:t xml:space="preserve"> </w:t>
            </w:r>
            <w:r w:rsidR="009C4F96" w:rsidRPr="002B6F06">
              <w:rPr>
                <w:rFonts w:ascii="Microsoft Uighur" w:hAnsi="Microsoft Uighur" w:cs="Microsoft Uighur"/>
                <w:color w:val="000000" w:themeColor="text1"/>
                <w:sz w:val="28"/>
                <w:szCs w:val="28"/>
                <w:rtl/>
              </w:rPr>
              <w:t xml:space="preserve">بطاقتك </w:t>
            </w:r>
            <w:r w:rsidRPr="002B6F06">
              <w:rPr>
                <w:rFonts w:ascii="Microsoft Uighur" w:hAnsi="Microsoft Uighur" w:cs="Microsoft Uighur"/>
                <w:color w:val="000000" w:themeColor="text1"/>
                <w:sz w:val="28"/>
                <w:szCs w:val="28"/>
                <w:rtl/>
              </w:rPr>
              <w:t>الائتماني إذا لم يتم سداد ٣ دفعات</w:t>
            </w:r>
            <w:r w:rsidR="00C47677" w:rsidRPr="002B6F06">
              <w:rPr>
                <w:rFonts w:ascii="Microsoft Uighur" w:hAnsi="Microsoft Uighur" w:cs="Microsoft Uighur"/>
                <w:color w:val="000000" w:themeColor="text1"/>
                <w:sz w:val="28"/>
                <w:szCs w:val="28"/>
                <w:rtl/>
              </w:rPr>
              <w:t xml:space="preserve"> أي </w:t>
            </w:r>
            <w:r w:rsidR="00442B6E" w:rsidRPr="002B6F06">
              <w:rPr>
                <w:rFonts w:ascii="Microsoft Uighur" w:hAnsi="Microsoft Uighur" w:cs="Microsoft Uighur"/>
                <w:color w:val="000000" w:themeColor="text1"/>
                <w:sz w:val="28"/>
                <w:szCs w:val="28"/>
                <w:rtl/>
              </w:rPr>
              <w:t>90 يوم متتالية</w:t>
            </w:r>
            <w:r w:rsidRPr="002B6F06">
              <w:rPr>
                <w:rFonts w:ascii="Microsoft Uighur" w:hAnsi="Microsoft Uighur" w:cs="Microsoft Uighur"/>
                <w:color w:val="000000" w:themeColor="text1"/>
                <w:sz w:val="28"/>
                <w:szCs w:val="28"/>
                <w:rtl/>
              </w:rPr>
              <w:t>. سيتم ابلاغ</w:t>
            </w:r>
            <w:r w:rsidRPr="002B6F06">
              <w:rPr>
                <w:rFonts w:ascii="Microsoft Uighur" w:hAnsi="Microsoft Uighur" w:cs="Microsoft Uighur"/>
                <w:color w:val="000000" w:themeColor="text1"/>
                <w:sz w:val="28"/>
                <w:szCs w:val="28"/>
              </w:rPr>
              <w:t xml:space="preserve"> </w:t>
            </w:r>
            <w:r w:rsidRPr="002B6F06">
              <w:rPr>
                <w:rFonts w:ascii="Microsoft Uighur" w:hAnsi="Microsoft Uighur" w:cs="Microsoft Uighur"/>
                <w:color w:val="000000" w:themeColor="text1"/>
                <w:sz w:val="28"/>
                <w:szCs w:val="28"/>
                <w:rtl/>
              </w:rPr>
              <w:t>سمة</w:t>
            </w:r>
            <w:r w:rsidR="009C4F96" w:rsidRPr="002B6F06">
              <w:rPr>
                <w:rFonts w:ascii="Microsoft Uighur" w:hAnsi="Microsoft Uighur" w:cs="Microsoft Uighur"/>
                <w:color w:val="000000" w:themeColor="text1"/>
                <w:sz w:val="28"/>
                <w:szCs w:val="28"/>
              </w:rPr>
              <w:t xml:space="preserve"> </w:t>
            </w:r>
            <w:r w:rsidR="009C4F96" w:rsidRPr="002B6F06">
              <w:rPr>
                <w:rFonts w:ascii="Microsoft Uighur" w:hAnsi="Microsoft Uighur" w:cs="Microsoft Uighur"/>
                <w:color w:val="000000" w:themeColor="text1"/>
                <w:sz w:val="28"/>
                <w:szCs w:val="28"/>
                <w:rtl/>
              </w:rPr>
              <w:t>(كما تم تعريفها أدناه)</w:t>
            </w:r>
            <w:r w:rsidRPr="002B6F06">
              <w:rPr>
                <w:rFonts w:ascii="Microsoft Uighur" w:hAnsi="Microsoft Uighur" w:cs="Microsoft Uighur"/>
                <w:color w:val="000000" w:themeColor="text1"/>
                <w:sz w:val="28"/>
                <w:szCs w:val="28"/>
                <w:rtl/>
              </w:rPr>
              <w:t xml:space="preserve"> عند عدم السداد. عند تقدمك بطلب أية أداة</w:t>
            </w:r>
            <w:r w:rsidRPr="002B6F06">
              <w:rPr>
                <w:rFonts w:ascii="Microsoft Uighur" w:hAnsi="Microsoft Uighur" w:cs="Microsoft Uighur"/>
                <w:color w:val="000000" w:themeColor="text1"/>
                <w:sz w:val="28"/>
                <w:szCs w:val="28"/>
              </w:rPr>
              <w:t xml:space="preserve"> </w:t>
            </w:r>
            <w:r w:rsidRPr="002B6F06">
              <w:rPr>
                <w:rFonts w:ascii="Microsoft Uighur" w:hAnsi="Microsoft Uighur" w:cs="Microsoft Uighur"/>
                <w:color w:val="000000" w:themeColor="text1"/>
                <w:sz w:val="28"/>
                <w:szCs w:val="28"/>
                <w:rtl/>
              </w:rPr>
              <w:t>ائتمان فـي المملكة العربية السعودية، قد يتم رفض</w:t>
            </w:r>
            <w:r w:rsidRPr="002B6F06">
              <w:rPr>
                <w:rFonts w:ascii="Microsoft Uighur" w:hAnsi="Microsoft Uighur" w:cs="Microsoft Uighur"/>
                <w:color w:val="000000" w:themeColor="text1"/>
                <w:sz w:val="28"/>
                <w:szCs w:val="28"/>
              </w:rPr>
              <w:t xml:space="preserve"> </w:t>
            </w:r>
            <w:r w:rsidRPr="002B6F06">
              <w:rPr>
                <w:rFonts w:ascii="Microsoft Uighur" w:hAnsi="Microsoft Uighur" w:cs="Microsoft Uighur"/>
                <w:color w:val="000000" w:themeColor="text1"/>
                <w:sz w:val="28"/>
                <w:szCs w:val="28"/>
                <w:rtl/>
              </w:rPr>
              <w:t>اصدارها بسبب التاريخ الائتماني الغير جيد</w:t>
            </w:r>
            <w:r w:rsidRPr="002B6F06">
              <w:rPr>
                <w:rFonts w:ascii="Microsoft Uighur" w:hAnsi="Microsoft Uighur" w:cs="Microsoft Uighur"/>
                <w:color w:val="000000" w:themeColor="text1"/>
                <w:sz w:val="28"/>
                <w:szCs w:val="28"/>
              </w:rPr>
              <w:t>.</w:t>
            </w:r>
          </w:p>
        </w:tc>
        <w:tc>
          <w:tcPr>
            <w:tcW w:w="934"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074B5394" w14:textId="77777777" w:rsidR="00A35CEC" w:rsidRPr="002B6F06" w:rsidRDefault="00A35CEC" w:rsidP="00B00E2F">
            <w:pPr>
              <w:bidi/>
              <w:spacing w:line="260" w:lineRule="exact"/>
              <w:jc w:val="both"/>
              <w:rPr>
                <w:rFonts w:ascii="Microsoft Uighur" w:hAnsi="Microsoft Uighur" w:cs="Microsoft Uighur"/>
                <w:b/>
                <w:bCs/>
                <w:color w:val="000000" w:themeColor="text1"/>
                <w:sz w:val="28"/>
                <w:szCs w:val="28"/>
                <w:rtl/>
              </w:rPr>
            </w:pPr>
            <w:r w:rsidRPr="002B6F06">
              <w:rPr>
                <w:rFonts w:ascii="Microsoft Uighur" w:hAnsi="Microsoft Uighur" w:cs="Microsoft Uighur"/>
                <w:b/>
                <w:bCs/>
                <w:color w:val="000000" w:themeColor="text1"/>
                <w:sz w:val="28"/>
                <w:szCs w:val="28"/>
                <w:rtl/>
              </w:rPr>
              <w:t xml:space="preserve">الآثار المترتبة </w:t>
            </w:r>
            <w:r w:rsidR="00AC2E22" w:rsidRPr="002B6F06">
              <w:rPr>
                <w:rFonts w:ascii="Microsoft Uighur" w:hAnsi="Microsoft Uighur" w:cs="Microsoft Uighur"/>
                <w:b/>
                <w:bCs/>
                <w:color w:val="000000" w:themeColor="text1"/>
                <w:sz w:val="28"/>
                <w:szCs w:val="28"/>
                <w:rtl/>
              </w:rPr>
              <w:t>نتيجة التعثر في السداد</w:t>
            </w:r>
          </w:p>
        </w:tc>
      </w:tr>
      <w:tr w:rsidR="00041A25" w:rsidRPr="002B6F06" w14:paraId="5495F6CD" w14:textId="77777777" w:rsidTr="00E01428">
        <w:tc>
          <w:tcPr>
            <w:tcW w:w="809"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69D4CA33" w14:textId="77777777" w:rsidR="00A35CEC" w:rsidRPr="002B6F06" w:rsidRDefault="00335969" w:rsidP="00B00E2F">
            <w:pPr>
              <w:spacing w:line="240" w:lineRule="exact"/>
              <w:jc w:val="both"/>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Pr>
              <w:t>Cash Transfer and Withdrawal</w:t>
            </w:r>
            <w:r w:rsidRPr="002B6F06">
              <w:rPr>
                <w:rFonts w:ascii="Microsoft Uighur" w:hAnsi="Microsoft Uighur" w:cs="Microsoft Uighur"/>
                <w:b/>
                <w:bCs/>
                <w:color w:val="000000" w:themeColor="text1"/>
                <w:sz w:val="28"/>
                <w:szCs w:val="28"/>
                <w:rtl/>
              </w:rPr>
              <w:t xml:space="preserve"> </w:t>
            </w:r>
            <w:r w:rsidRPr="002B6F06">
              <w:rPr>
                <w:rFonts w:ascii="Microsoft Uighur" w:hAnsi="Microsoft Uighur" w:cs="Microsoft Uighur"/>
                <w:b/>
                <w:bCs/>
                <w:color w:val="000000" w:themeColor="text1"/>
                <w:sz w:val="28"/>
                <w:szCs w:val="28"/>
              </w:rPr>
              <w:t>Implications</w:t>
            </w:r>
          </w:p>
        </w:tc>
        <w:tc>
          <w:tcPr>
            <w:tcW w:w="1714" w:type="pct"/>
            <w:gridSpan w:val="4"/>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235DEFA7" w14:textId="77777777" w:rsidR="00A35CEC" w:rsidRPr="002B6F06" w:rsidRDefault="00A35CEC" w:rsidP="00B00E2F">
            <w:pPr>
              <w:spacing w:line="240" w:lineRule="exact"/>
              <w:ind w:right="150"/>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Pr>
              <w:t xml:space="preserve">A cash transfer transaction is treated similar to the cash withdrawal transaction. Same fees apply, as described </w:t>
            </w:r>
            <w:r w:rsidR="009C4F96" w:rsidRPr="002B6F06">
              <w:rPr>
                <w:rFonts w:ascii="Microsoft Uighur" w:hAnsi="Microsoft Uighur" w:cs="Microsoft Uighur"/>
                <w:color w:val="000000" w:themeColor="text1"/>
                <w:sz w:val="28"/>
                <w:szCs w:val="28"/>
              </w:rPr>
              <w:t>above</w:t>
            </w:r>
            <w:r w:rsidR="007C6337" w:rsidRPr="002B6F06">
              <w:rPr>
                <w:rFonts w:ascii="Microsoft Uighur" w:hAnsi="Microsoft Uighur" w:cs="Microsoft Uighur"/>
                <w:color w:val="000000" w:themeColor="text1"/>
                <w:sz w:val="28"/>
                <w:szCs w:val="28"/>
              </w:rPr>
              <w:t xml:space="preserve"> in the Fees/ charges table</w:t>
            </w:r>
            <w:r w:rsidR="009C4F96" w:rsidRPr="002B6F06">
              <w:rPr>
                <w:rFonts w:ascii="Microsoft Uighur" w:hAnsi="Microsoft Uighur" w:cs="Microsoft Uighur"/>
                <w:color w:val="000000" w:themeColor="text1"/>
                <w:sz w:val="28"/>
                <w:szCs w:val="28"/>
              </w:rPr>
              <w:t>.</w:t>
            </w:r>
          </w:p>
        </w:tc>
        <w:tc>
          <w:tcPr>
            <w:tcW w:w="1543"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65BFAD70" w14:textId="77777777" w:rsidR="00A35CEC" w:rsidRPr="002B6F06" w:rsidRDefault="00A35CEC" w:rsidP="00B00E2F">
            <w:pPr>
              <w:bidi/>
              <w:spacing w:line="26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تعامل عمليات التحويل النقدي مثل عمليات السحب النقدي</w:t>
            </w:r>
            <w:r w:rsidR="00396762" w:rsidRPr="002B6F06">
              <w:rPr>
                <w:rFonts w:ascii="Microsoft Uighur" w:hAnsi="Microsoft Uighur" w:cs="Microsoft Uighur"/>
                <w:color w:val="000000" w:themeColor="text1"/>
                <w:sz w:val="28"/>
                <w:szCs w:val="28"/>
                <w:rtl/>
              </w:rPr>
              <w:t>،</w:t>
            </w:r>
            <w:r w:rsidRPr="002B6F06">
              <w:rPr>
                <w:rFonts w:ascii="Microsoft Uighur" w:hAnsi="Microsoft Uighur" w:cs="Microsoft Uighur"/>
                <w:color w:val="000000" w:themeColor="text1"/>
                <w:sz w:val="28"/>
                <w:szCs w:val="28"/>
                <w:rtl/>
              </w:rPr>
              <w:t xml:space="preserve"> يتم فرض الرسوم نفسها كما هو موضح </w:t>
            </w:r>
            <w:r w:rsidR="007C6337" w:rsidRPr="002B6F06">
              <w:rPr>
                <w:rFonts w:ascii="Microsoft Uighur" w:hAnsi="Microsoft Uighur" w:cs="Microsoft Uighur"/>
                <w:color w:val="000000" w:themeColor="text1"/>
                <w:sz w:val="28"/>
                <w:szCs w:val="28"/>
                <w:rtl/>
              </w:rPr>
              <w:t xml:space="preserve">أعلاه </w:t>
            </w:r>
            <w:r w:rsidRPr="002B6F06">
              <w:rPr>
                <w:rFonts w:ascii="Microsoft Uighur" w:hAnsi="Microsoft Uighur" w:cs="Microsoft Uighur"/>
                <w:color w:val="000000" w:themeColor="text1"/>
                <w:sz w:val="28"/>
                <w:szCs w:val="28"/>
                <w:rtl/>
              </w:rPr>
              <w:t>فـي جدول</w:t>
            </w:r>
            <w:r w:rsidR="007C6337" w:rsidRPr="002B6F06">
              <w:rPr>
                <w:rFonts w:ascii="Microsoft Uighur" w:hAnsi="Microsoft Uighur" w:cs="Microsoft Uighur"/>
                <w:color w:val="000000" w:themeColor="text1"/>
                <w:sz w:val="28"/>
                <w:szCs w:val="28"/>
                <w:rtl/>
              </w:rPr>
              <w:t xml:space="preserve"> الأسعار / العمولات</w:t>
            </w:r>
            <w:r w:rsidR="009C4F96" w:rsidRPr="002B6F06">
              <w:rPr>
                <w:rFonts w:ascii="Microsoft Uighur" w:hAnsi="Microsoft Uighur" w:cs="Microsoft Uighur"/>
                <w:color w:val="000000" w:themeColor="text1"/>
                <w:sz w:val="28"/>
                <w:szCs w:val="28"/>
                <w:rtl/>
              </w:rPr>
              <w:t>.</w:t>
            </w:r>
          </w:p>
        </w:tc>
        <w:tc>
          <w:tcPr>
            <w:tcW w:w="934" w:type="pct"/>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056D7E61" w14:textId="77777777" w:rsidR="00A35CEC" w:rsidRPr="002B6F06" w:rsidRDefault="00A35CEC" w:rsidP="00B00E2F">
            <w:pPr>
              <w:bidi/>
              <w:spacing w:line="260" w:lineRule="exact"/>
              <w:jc w:val="both"/>
              <w:rPr>
                <w:rFonts w:ascii="Microsoft Uighur" w:hAnsi="Microsoft Uighur" w:cs="Microsoft Uighur"/>
                <w:b/>
                <w:bCs/>
                <w:color w:val="000000" w:themeColor="text1"/>
                <w:sz w:val="28"/>
                <w:szCs w:val="28"/>
                <w:rtl/>
              </w:rPr>
            </w:pPr>
            <w:r w:rsidRPr="002B6F06">
              <w:rPr>
                <w:rFonts w:ascii="Microsoft Uighur" w:hAnsi="Microsoft Uighur" w:cs="Microsoft Uighur"/>
                <w:b/>
                <w:bCs/>
                <w:color w:val="000000" w:themeColor="text1"/>
                <w:sz w:val="28"/>
                <w:szCs w:val="28"/>
                <w:rtl/>
              </w:rPr>
              <w:t>الآثار المترتبة على عمليات التحويل والسحب النقدي</w:t>
            </w:r>
          </w:p>
        </w:tc>
      </w:tr>
      <w:tr w:rsidR="00041A25" w:rsidRPr="002B6F06" w14:paraId="73A970EF" w14:textId="77777777" w:rsidTr="00E01428">
        <w:tc>
          <w:tcPr>
            <w:tcW w:w="2498" w:type="pct"/>
            <w:gridSpan w:val="4"/>
            <w:tcBorders>
              <w:top w:val="dotted" w:sz="4" w:space="0" w:color="DDD9C3" w:themeColor="background2" w:themeShade="E6"/>
              <w:left w:val="nil"/>
              <w:bottom w:val="dotted" w:sz="4" w:space="0" w:color="DDD9C3" w:themeColor="background2" w:themeShade="E6"/>
              <w:right w:val="nil"/>
            </w:tcBorders>
            <w:shd w:val="clear" w:color="auto" w:fill="0D6772"/>
            <w:vAlign w:val="center"/>
          </w:tcPr>
          <w:p w14:paraId="1829ECB8" w14:textId="77777777" w:rsidR="00A35CEC" w:rsidRPr="002B6F06" w:rsidRDefault="00A35CEC" w:rsidP="00A948F6">
            <w:pPr>
              <w:spacing w:line="260" w:lineRule="exact"/>
              <w:jc w:val="both"/>
              <w:rPr>
                <w:rFonts w:ascii="Microsoft Uighur" w:hAnsi="Microsoft Uighur" w:cs="Microsoft Uighur"/>
                <w:b/>
                <w:bCs/>
                <w:color w:val="FFFFFF" w:themeColor="background1"/>
                <w:sz w:val="28"/>
                <w:szCs w:val="28"/>
                <w:rtl/>
              </w:rPr>
            </w:pPr>
            <w:r w:rsidRPr="002B6F06">
              <w:rPr>
                <w:rFonts w:ascii="Microsoft Uighur" w:hAnsi="Microsoft Uighur" w:cs="Microsoft Uighur"/>
                <w:b/>
                <w:bCs/>
                <w:color w:val="FFFFFF" w:themeColor="background1"/>
                <w:sz w:val="28"/>
                <w:szCs w:val="28"/>
              </w:rPr>
              <w:t>Error/disputed transaction</w:t>
            </w:r>
          </w:p>
        </w:tc>
        <w:tc>
          <w:tcPr>
            <w:tcW w:w="2502" w:type="pct"/>
            <w:gridSpan w:val="3"/>
            <w:tcBorders>
              <w:top w:val="dotted" w:sz="4" w:space="0" w:color="DDD9C3" w:themeColor="background2" w:themeShade="E6"/>
              <w:left w:val="nil"/>
              <w:bottom w:val="dotted" w:sz="4" w:space="0" w:color="DDD9C3" w:themeColor="background2" w:themeShade="E6"/>
              <w:right w:val="nil"/>
            </w:tcBorders>
            <w:shd w:val="clear" w:color="auto" w:fill="0D6772"/>
            <w:vAlign w:val="center"/>
          </w:tcPr>
          <w:p w14:paraId="1B6B04F2" w14:textId="77777777" w:rsidR="00A35CEC" w:rsidRPr="002B6F06" w:rsidRDefault="00A35CEC" w:rsidP="00B00E2F">
            <w:pPr>
              <w:bidi/>
              <w:spacing w:line="280" w:lineRule="exact"/>
              <w:jc w:val="both"/>
              <w:rPr>
                <w:rFonts w:ascii="Microsoft Uighur" w:hAnsi="Microsoft Uighur" w:cs="Microsoft Uighur"/>
                <w:b/>
                <w:bCs/>
                <w:color w:val="FFFFFF" w:themeColor="background1"/>
                <w:sz w:val="28"/>
                <w:szCs w:val="28"/>
                <w:rtl/>
              </w:rPr>
            </w:pPr>
            <w:r w:rsidRPr="002B6F06">
              <w:rPr>
                <w:rFonts w:ascii="Microsoft Uighur" w:hAnsi="Microsoft Uighur" w:cs="Microsoft Uighur"/>
                <w:b/>
                <w:bCs/>
                <w:color w:val="FFFFFF" w:themeColor="background1"/>
                <w:sz w:val="28"/>
                <w:szCs w:val="28"/>
                <w:rtl/>
              </w:rPr>
              <w:t>فـي حالة الخطأ والنزاع</w:t>
            </w:r>
            <w:r w:rsidRPr="002B6F06">
              <w:rPr>
                <w:rFonts w:ascii="Microsoft Uighur" w:hAnsi="Microsoft Uighur" w:cs="Microsoft Uighur"/>
                <w:b/>
                <w:bCs/>
                <w:color w:val="FFFFFF" w:themeColor="background1"/>
                <w:sz w:val="28"/>
                <w:szCs w:val="28"/>
              </w:rPr>
              <w:t xml:space="preserve"> </w:t>
            </w:r>
          </w:p>
        </w:tc>
      </w:tr>
      <w:tr w:rsidR="00041A25" w:rsidRPr="002B6F06" w14:paraId="1BDDA38F" w14:textId="77777777" w:rsidTr="00E01428">
        <w:tc>
          <w:tcPr>
            <w:tcW w:w="2482" w:type="pct"/>
            <w:gridSpan w:val="3"/>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465E636E" w14:textId="77777777" w:rsidR="00A35CEC" w:rsidRPr="002B6F06" w:rsidRDefault="00A35CEC" w:rsidP="005A0ACD">
            <w:pPr>
              <w:spacing w:line="220" w:lineRule="exact"/>
              <w:ind w:right="216"/>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Pr>
              <w:t>The term “account statement error/disputed transaction” shall represent any transaction posted to the</w:t>
            </w:r>
            <w:r w:rsidRPr="002B6F06">
              <w:rPr>
                <w:rFonts w:ascii="Microsoft Uighur" w:hAnsi="Microsoft Uighur" w:cs="Microsoft Uighur"/>
                <w:color w:val="000000" w:themeColor="text1"/>
                <w:sz w:val="28"/>
                <w:szCs w:val="28"/>
                <w:rtl/>
              </w:rPr>
              <w:t xml:space="preserve"> </w:t>
            </w:r>
            <w:r w:rsidRPr="002B6F06">
              <w:rPr>
                <w:rFonts w:ascii="Microsoft Uighur" w:hAnsi="Microsoft Uighur" w:cs="Microsoft Uighur"/>
                <w:color w:val="000000" w:themeColor="text1"/>
                <w:sz w:val="28"/>
                <w:szCs w:val="28"/>
              </w:rPr>
              <w:t xml:space="preserve">cardholder’s </w:t>
            </w:r>
            <w:r w:rsidR="00C734C2" w:rsidRPr="002B6F06">
              <w:rPr>
                <w:rFonts w:ascii="Microsoft Uighur" w:hAnsi="Microsoft Uighur" w:cs="Microsoft Uighur"/>
                <w:color w:val="000000" w:themeColor="text1"/>
                <w:sz w:val="28"/>
                <w:szCs w:val="28"/>
              </w:rPr>
              <w:t>c</w:t>
            </w:r>
            <w:r w:rsidRPr="002B6F06">
              <w:rPr>
                <w:rFonts w:ascii="Microsoft Uighur" w:hAnsi="Microsoft Uighur" w:cs="Microsoft Uighur"/>
                <w:color w:val="000000" w:themeColor="text1"/>
                <w:sz w:val="28"/>
                <w:szCs w:val="28"/>
              </w:rPr>
              <w:t>redit or</w:t>
            </w:r>
            <w:r w:rsidR="00C734C2" w:rsidRPr="002B6F06">
              <w:rPr>
                <w:rFonts w:ascii="Microsoft Uighur" w:hAnsi="Microsoft Uighur" w:cs="Microsoft Uighur"/>
                <w:color w:val="000000" w:themeColor="text1"/>
                <w:sz w:val="28"/>
                <w:szCs w:val="28"/>
              </w:rPr>
              <w:t xml:space="preserve"> monthly c</w:t>
            </w:r>
            <w:r w:rsidRPr="002B6F06">
              <w:rPr>
                <w:rFonts w:ascii="Microsoft Uighur" w:hAnsi="Microsoft Uighur" w:cs="Microsoft Uighur"/>
                <w:color w:val="000000" w:themeColor="text1"/>
                <w:sz w:val="28"/>
                <w:szCs w:val="28"/>
              </w:rPr>
              <w:t>harge Card Account, resulting in an error in the balance, Account Statement errors include the following:</w:t>
            </w:r>
          </w:p>
        </w:tc>
        <w:tc>
          <w:tcPr>
            <w:tcW w:w="2518" w:type="pct"/>
            <w:gridSpan w:val="4"/>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2E194E4D" w14:textId="77777777" w:rsidR="00A35CEC" w:rsidRPr="002B6F06" w:rsidRDefault="00A35CEC" w:rsidP="00B00E2F">
            <w:pPr>
              <w:bidi/>
              <w:spacing w:line="28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تمثل عبارة "خطأ/نزاع حول كشف الحساب" أي عملية تُقيد على حساب بطاقة الائتمان أو الحسم الشهري ينتج عنها خطأ فـي</w:t>
            </w:r>
            <w:r w:rsidR="008E1606" w:rsidRPr="002B6F06">
              <w:rPr>
                <w:rFonts w:ascii="Microsoft Uighur" w:hAnsi="Microsoft Uighur" w:cs="Microsoft Uighur"/>
                <w:color w:val="000000" w:themeColor="text1"/>
                <w:sz w:val="28"/>
                <w:szCs w:val="28"/>
                <w:rtl/>
              </w:rPr>
              <w:t xml:space="preserve"> ا</w:t>
            </w:r>
            <w:r w:rsidRPr="002B6F06">
              <w:rPr>
                <w:rFonts w:ascii="Microsoft Uighur" w:hAnsi="Microsoft Uighur" w:cs="Microsoft Uighur"/>
                <w:color w:val="000000" w:themeColor="text1"/>
                <w:sz w:val="28"/>
                <w:szCs w:val="28"/>
                <w:rtl/>
              </w:rPr>
              <w:t>لرصيد وتشمل أخطاء كشف الحساب الآتي</w:t>
            </w:r>
            <w:r w:rsidRPr="002B6F06">
              <w:rPr>
                <w:rFonts w:ascii="Microsoft Uighur" w:hAnsi="Microsoft Uighur" w:cs="Microsoft Uighur"/>
                <w:color w:val="000000" w:themeColor="text1"/>
                <w:sz w:val="28"/>
                <w:szCs w:val="28"/>
              </w:rPr>
              <w:t>:</w:t>
            </w:r>
          </w:p>
        </w:tc>
      </w:tr>
      <w:tr w:rsidR="00041A25" w:rsidRPr="002B6F06" w14:paraId="2D935071" w14:textId="77777777" w:rsidTr="00E01428">
        <w:tc>
          <w:tcPr>
            <w:tcW w:w="2482" w:type="pct"/>
            <w:gridSpan w:val="3"/>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20D878A5" w14:textId="77777777" w:rsidR="00A35CEC" w:rsidRPr="002B6F06" w:rsidRDefault="00A35CEC" w:rsidP="005A0ACD">
            <w:pPr>
              <w:pStyle w:val="ListParagraph"/>
              <w:numPr>
                <w:ilvl w:val="0"/>
                <w:numId w:val="4"/>
              </w:numPr>
              <w:bidi w:val="0"/>
              <w:spacing w:line="220" w:lineRule="exact"/>
              <w:ind w:left="253" w:right="72" w:hanging="264"/>
              <w:contextualSpacing w:val="0"/>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Pr>
              <w:t>An Unauthorized use transaction that is not made by the Cardholder or person authorized by the Cardholder</w:t>
            </w:r>
            <w:r w:rsidRPr="002B6F06">
              <w:rPr>
                <w:rFonts w:ascii="Microsoft Uighur" w:hAnsi="Microsoft Uighur" w:cs="Microsoft Uighur"/>
                <w:color w:val="000000" w:themeColor="text1"/>
                <w:sz w:val="28"/>
                <w:szCs w:val="28"/>
                <w:rtl/>
              </w:rPr>
              <w:t>.</w:t>
            </w:r>
            <w:r w:rsidRPr="002B6F06">
              <w:rPr>
                <w:rFonts w:ascii="Microsoft Uighur" w:hAnsi="Microsoft Uighur" w:cs="Microsoft Uighur"/>
                <w:color w:val="000000" w:themeColor="text1"/>
                <w:sz w:val="28"/>
                <w:szCs w:val="28"/>
                <w:rtl/>
              </w:rPr>
              <w:tab/>
            </w:r>
          </w:p>
        </w:tc>
        <w:tc>
          <w:tcPr>
            <w:tcW w:w="2518" w:type="pct"/>
            <w:gridSpan w:val="4"/>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2B9927A9" w14:textId="77777777" w:rsidR="00A35CEC" w:rsidRPr="002B6F06" w:rsidRDefault="00A35CEC" w:rsidP="00D8716A">
            <w:pPr>
              <w:pStyle w:val="ListParagraph"/>
              <w:numPr>
                <w:ilvl w:val="0"/>
                <w:numId w:val="3"/>
              </w:numPr>
              <w:spacing w:line="280" w:lineRule="exact"/>
              <w:ind w:left="219" w:hanging="211"/>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 xml:space="preserve">عملية استخدام غير مفوضة ليست منفذة من قبل حامل البطاقة أو الشخص </w:t>
            </w:r>
            <w:r w:rsidR="008E1606" w:rsidRPr="002B6F06">
              <w:rPr>
                <w:rFonts w:ascii="Microsoft Uighur" w:hAnsi="Microsoft Uighur" w:cs="Microsoft Uighur"/>
                <w:color w:val="000000" w:themeColor="text1"/>
                <w:sz w:val="28"/>
                <w:szCs w:val="28"/>
                <w:rtl/>
              </w:rPr>
              <w:t>المفوض</w:t>
            </w:r>
            <w:r w:rsidRPr="002B6F06">
              <w:rPr>
                <w:rFonts w:ascii="Microsoft Uighur" w:hAnsi="Microsoft Uighur" w:cs="Microsoft Uighur"/>
                <w:color w:val="000000" w:themeColor="text1"/>
                <w:sz w:val="28"/>
                <w:szCs w:val="28"/>
                <w:rtl/>
              </w:rPr>
              <w:t xml:space="preserve"> بذلك</w:t>
            </w:r>
            <w:r w:rsidRPr="002B6F06">
              <w:rPr>
                <w:rFonts w:ascii="Microsoft Uighur" w:hAnsi="Microsoft Uighur" w:cs="Microsoft Uighur"/>
                <w:color w:val="000000" w:themeColor="text1"/>
                <w:sz w:val="28"/>
                <w:szCs w:val="28"/>
              </w:rPr>
              <w:t>.</w:t>
            </w:r>
            <w:r w:rsidRPr="002B6F06">
              <w:rPr>
                <w:rFonts w:ascii="Microsoft Uighur" w:hAnsi="Microsoft Uighur" w:cs="Microsoft Uighur"/>
                <w:color w:val="000000" w:themeColor="text1"/>
                <w:sz w:val="28"/>
                <w:szCs w:val="28"/>
                <w:rtl/>
              </w:rPr>
              <w:tab/>
            </w:r>
          </w:p>
        </w:tc>
      </w:tr>
      <w:tr w:rsidR="00041A25" w:rsidRPr="002B6F06" w14:paraId="09703FB0" w14:textId="77777777" w:rsidTr="00E01428">
        <w:trPr>
          <w:trHeight w:val="65"/>
        </w:trPr>
        <w:tc>
          <w:tcPr>
            <w:tcW w:w="2482" w:type="pct"/>
            <w:gridSpan w:val="3"/>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0781D4EC" w14:textId="77777777" w:rsidR="00A35CEC" w:rsidRPr="002B6F06" w:rsidRDefault="00A35CEC" w:rsidP="005A0ACD">
            <w:pPr>
              <w:pStyle w:val="ListParagraph"/>
              <w:numPr>
                <w:ilvl w:val="0"/>
                <w:numId w:val="4"/>
              </w:numPr>
              <w:bidi w:val="0"/>
              <w:spacing w:line="220" w:lineRule="exact"/>
              <w:ind w:left="253" w:right="72" w:hanging="264"/>
              <w:contextualSpacing w:val="0"/>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Failure by the bank to properly credit a payment or any other amount deposited in the Cardholder’s account.</w:t>
            </w:r>
          </w:p>
        </w:tc>
        <w:tc>
          <w:tcPr>
            <w:tcW w:w="2518" w:type="pct"/>
            <w:gridSpan w:val="4"/>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1AD21B5B" w14:textId="77777777" w:rsidR="00A35CEC" w:rsidRPr="002B6F06" w:rsidRDefault="00A35CEC" w:rsidP="00D8716A">
            <w:pPr>
              <w:pStyle w:val="ListParagraph"/>
              <w:numPr>
                <w:ilvl w:val="0"/>
                <w:numId w:val="3"/>
              </w:numPr>
              <w:spacing w:line="280" w:lineRule="exact"/>
              <w:ind w:left="219" w:hanging="211"/>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عدم قيام البنك بإضافة مبلغ عملية دائنة أو مبلغ آخر مودع فـي حساب حامل البطاقة</w:t>
            </w:r>
            <w:r w:rsidRPr="002B6F06">
              <w:rPr>
                <w:rFonts w:ascii="Microsoft Uighur" w:hAnsi="Microsoft Uighur" w:cs="Microsoft Uighur"/>
                <w:color w:val="000000" w:themeColor="text1"/>
                <w:sz w:val="28"/>
                <w:szCs w:val="28"/>
              </w:rPr>
              <w:t>.</w:t>
            </w:r>
          </w:p>
        </w:tc>
      </w:tr>
      <w:tr w:rsidR="00041A25" w:rsidRPr="002B6F06" w14:paraId="7DA5560A" w14:textId="77777777" w:rsidTr="00E01428">
        <w:trPr>
          <w:trHeight w:val="445"/>
        </w:trPr>
        <w:tc>
          <w:tcPr>
            <w:tcW w:w="2482" w:type="pct"/>
            <w:gridSpan w:val="3"/>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3247FD4F" w14:textId="77777777" w:rsidR="00A35CEC" w:rsidRPr="002B6F06" w:rsidRDefault="00A35CEC" w:rsidP="005A0ACD">
            <w:pPr>
              <w:pStyle w:val="ListParagraph"/>
              <w:numPr>
                <w:ilvl w:val="0"/>
                <w:numId w:val="4"/>
              </w:numPr>
              <w:bidi w:val="0"/>
              <w:spacing w:line="220" w:lineRule="exact"/>
              <w:ind w:left="253" w:right="72" w:hanging="264"/>
              <w:contextualSpacing w:val="0"/>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 xml:space="preserve">Accounting error made by the bank, </w:t>
            </w:r>
            <w:r w:rsidR="009C4F96" w:rsidRPr="002B6F06">
              <w:rPr>
                <w:rFonts w:ascii="Microsoft Uighur" w:hAnsi="Microsoft Uighur" w:cs="Microsoft Uighur"/>
                <w:color w:val="000000" w:themeColor="text1"/>
                <w:sz w:val="28"/>
                <w:szCs w:val="28"/>
              </w:rPr>
              <w:t xml:space="preserve">such </w:t>
            </w:r>
            <w:r w:rsidRPr="002B6F06">
              <w:rPr>
                <w:rFonts w:ascii="Microsoft Uighur" w:hAnsi="Microsoft Uighur" w:cs="Microsoft Uighur"/>
                <w:color w:val="000000" w:themeColor="text1"/>
                <w:sz w:val="28"/>
                <w:szCs w:val="28"/>
              </w:rPr>
              <w:t xml:space="preserve">that a charge </w:t>
            </w:r>
            <w:r w:rsidR="009C4F96" w:rsidRPr="002B6F06">
              <w:rPr>
                <w:rFonts w:ascii="Microsoft Uighur" w:hAnsi="Microsoft Uighur" w:cs="Microsoft Uighur"/>
                <w:color w:val="000000" w:themeColor="text1"/>
                <w:sz w:val="28"/>
                <w:szCs w:val="28"/>
              </w:rPr>
              <w:t>is</w:t>
            </w:r>
            <w:r w:rsidRPr="002B6F06">
              <w:rPr>
                <w:rFonts w:ascii="Microsoft Uighur" w:hAnsi="Microsoft Uighur" w:cs="Microsoft Uighur"/>
                <w:color w:val="000000" w:themeColor="text1"/>
                <w:sz w:val="28"/>
                <w:szCs w:val="28"/>
              </w:rPr>
              <w:t xml:space="preserve"> </w:t>
            </w:r>
            <w:r w:rsidR="008E1606" w:rsidRPr="002B6F06">
              <w:rPr>
                <w:rFonts w:ascii="Microsoft Uighur" w:hAnsi="Microsoft Uighur" w:cs="Microsoft Uighur"/>
                <w:color w:val="000000" w:themeColor="text1"/>
                <w:sz w:val="28"/>
                <w:szCs w:val="28"/>
              </w:rPr>
              <w:t>inconsistent with the terms and condition.</w:t>
            </w:r>
          </w:p>
        </w:tc>
        <w:tc>
          <w:tcPr>
            <w:tcW w:w="2518" w:type="pct"/>
            <w:gridSpan w:val="4"/>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0ECD8649" w14:textId="77777777" w:rsidR="00A35CEC" w:rsidRPr="002B6F06" w:rsidRDefault="00A35CEC" w:rsidP="00D8716A">
            <w:pPr>
              <w:pStyle w:val="ListParagraph"/>
              <w:numPr>
                <w:ilvl w:val="0"/>
                <w:numId w:val="3"/>
              </w:numPr>
              <w:spacing w:line="280" w:lineRule="exact"/>
              <w:ind w:left="219" w:hanging="211"/>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خطأ حسابي قام به البنك، بحيث تكون الرسوم أقل أو أعلى من المُستحق</w:t>
            </w:r>
            <w:r w:rsidR="008E1606" w:rsidRPr="002B6F06">
              <w:rPr>
                <w:rFonts w:ascii="Microsoft Uighur" w:hAnsi="Microsoft Uighur" w:cs="Microsoft Uighur"/>
                <w:color w:val="000000" w:themeColor="text1"/>
                <w:sz w:val="28"/>
                <w:szCs w:val="28"/>
                <w:rtl/>
              </w:rPr>
              <w:t xml:space="preserve"> بشكل </w:t>
            </w:r>
            <w:r w:rsidRPr="002B6F06">
              <w:rPr>
                <w:rFonts w:ascii="Microsoft Uighur" w:hAnsi="Microsoft Uighur" w:cs="Microsoft Uighur"/>
                <w:color w:val="000000" w:themeColor="text1"/>
                <w:sz w:val="28"/>
                <w:szCs w:val="28"/>
                <w:rtl/>
              </w:rPr>
              <w:t xml:space="preserve">لا </w:t>
            </w:r>
            <w:r w:rsidR="008E1606" w:rsidRPr="002B6F06">
              <w:rPr>
                <w:rFonts w:ascii="Microsoft Uighur" w:hAnsi="Microsoft Uighur" w:cs="Microsoft Uighur"/>
                <w:color w:val="000000" w:themeColor="text1"/>
                <w:sz w:val="28"/>
                <w:szCs w:val="28"/>
                <w:rtl/>
              </w:rPr>
              <w:t>ي</w:t>
            </w:r>
            <w:r w:rsidRPr="002B6F06">
              <w:rPr>
                <w:rFonts w:ascii="Microsoft Uighur" w:hAnsi="Microsoft Uighur" w:cs="Microsoft Uighur"/>
                <w:color w:val="000000" w:themeColor="text1"/>
                <w:sz w:val="28"/>
                <w:szCs w:val="28"/>
                <w:rtl/>
              </w:rPr>
              <w:t xml:space="preserve">تماشى مع </w:t>
            </w:r>
            <w:r w:rsidR="008E1606" w:rsidRPr="002B6F06">
              <w:rPr>
                <w:rFonts w:ascii="Microsoft Uighur" w:hAnsi="Microsoft Uighur" w:cs="Microsoft Uighur"/>
                <w:color w:val="000000" w:themeColor="text1"/>
                <w:sz w:val="28"/>
                <w:szCs w:val="28"/>
                <w:rtl/>
              </w:rPr>
              <w:t>الشروط والأحكام</w:t>
            </w:r>
            <w:r w:rsidRPr="002B6F06">
              <w:rPr>
                <w:rFonts w:ascii="Microsoft Uighur" w:hAnsi="Microsoft Uighur" w:cs="Microsoft Uighur"/>
                <w:color w:val="000000" w:themeColor="text1"/>
                <w:sz w:val="28"/>
                <w:szCs w:val="28"/>
              </w:rPr>
              <w:t>.</w:t>
            </w:r>
          </w:p>
        </w:tc>
      </w:tr>
      <w:tr w:rsidR="00041A25" w:rsidRPr="002B6F06" w14:paraId="2DBCF888" w14:textId="77777777" w:rsidTr="00E01428">
        <w:trPr>
          <w:trHeight w:val="65"/>
        </w:trPr>
        <w:tc>
          <w:tcPr>
            <w:tcW w:w="2482" w:type="pct"/>
            <w:gridSpan w:val="3"/>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4AE2AE53" w14:textId="77777777" w:rsidR="00A35CEC" w:rsidRPr="002B6F06" w:rsidRDefault="00A35CEC" w:rsidP="005A0ACD">
            <w:pPr>
              <w:pStyle w:val="ListParagraph"/>
              <w:numPr>
                <w:ilvl w:val="0"/>
                <w:numId w:val="4"/>
              </w:numPr>
              <w:bidi w:val="0"/>
              <w:spacing w:line="220" w:lineRule="exact"/>
              <w:ind w:left="253" w:right="72" w:hanging="264"/>
              <w:contextualSpacing w:val="0"/>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Any other errors relate</w:t>
            </w:r>
            <w:r w:rsidR="008E1606" w:rsidRPr="002B6F06">
              <w:rPr>
                <w:rFonts w:ascii="Microsoft Uighur" w:hAnsi="Microsoft Uighur" w:cs="Microsoft Uighur"/>
                <w:color w:val="000000" w:themeColor="text1"/>
                <w:sz w:val="28"/>
                <w:szCs w:val="28"/>
              </w:rPr>
              <w:t>d</w:t>
            </w:r>
            <w:r w:rsidRPr="002B6F06">
              <w:rPr>
                <w:rFonts w:ascii="Microsoft Uighur" w:hAnsi="Microsoft Uighur" w:cs="Microsoft Uighur"/>
                <w:color w:val="000000" w:themeColor="text1"/>
                <w:sz w:val="28"/>
                <w:szCs w:val="28"/>
              </w:rPr>
              <w:t xml:space="preserve"> to Cardholder transactions.</w:t>
            </w:r>
          </w:p>
        </w:tc>
        <w:tc>
          <w:tcPr>
            <w:tcW w:w="2518" w:type="pct"/>
            <w:gridSpan w:val="4"/>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7546872E" w14:textId="77777777" w:rsidR="00A35CEC" w:rsidRPr="002B6F06" w:rsidRDefault="00A35CEC" w:rsidP="00D8716A">
            <w:pPr>
              <w:pStyle w:val="ListParagraph"/>
              <w:numPr>
                <w:ilvl w:val="0"/>
                <w:numId w:val="3"/>
              </w:numPr>
              <w:spacing w:line="280" w:lineRule="exact"/>
              <w:ind w:left="219" w:hanging="211"/>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 xml:space="preserve">أي أخطاء أخرى مُرتبطة </w:t>
            </w:r>
            <w:r w:rsidR="008E1606" w:rsidRPr="002B6F06">
              <w:rPr>
                <w:rFonts w:ascii="Microsoft Uighur" w:hAnsi="Microsoft Uighur" w:cs="Microsoft Uighur"/>
                <w:color w:val="000000" w:themeColor="text1"/>
                <w:sz w:val="28"/>
                <w:szCs w:val="28"/>
                <w:rtl/>
              </w:rPr>
              <w:t>بعمليات</w:t>
            </w:r>
            <w:r w:rsidRPr="002B6F06">
              <w:rPr>
                <w:rFonts w:ascii="Microsoft Uighur" w:hAnsi="Microsoft Uighur" w:cs="Microsoft Uighur"/>
                <w:color w:val="000000" w:themeColor="text1"/>
                <w:sz w:val="28"/>
                <w:szCs w:val="28"/>
                <w:rtl/>
              </w:rPr>
              <w:t xml:space="preserve"> حامل البطاقة</w:t>
            </w:r>
          </w:p>
        </w:tc>
      </w:tr>
      <w:tr w:rsidR="00EB5C82" w:rsidRPr="002B6F06" w14:paraId="19B42D1A" w14:textId="77777777" w:rsidTr="00E01428">
        <w:trPr>
          <w:trHeight w:val="65"/>
        </w:trPr>
        <w:tc>
          <w:tcPr>
            <w:tcW w:w="2482" w:type="pct"/>
            <w:gridSpan w:val="3"/>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7DD7659E" w14:textId="77777777" w:rsidR="00EB5C82" w:rsidRPr="002B6F06" w:rsidRDefault="00EB5C82" w:rsidP="005A0ACD">
            <w:pPr>
              <w:spacing w:line="220" w:lineRule="exact"/>
              <w:ind w:right="72"/>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Disclaimer: Reviewing this synopsis shall not substitute reviewing the contract, its appendices, and</w:t>
            </w:r>
            <w:r w:rsidRPr="002B6F06">
              <w:rPr>
                <w:rFonts w:ascii="Microsoft Uighur" w:hAnsi="Microsoft Uighur" w:cs="Microsoft Uighur"/>
                <w:color w:val="000000" w:themeColor="text1"/>
                <w:sz w:val="28"/>
                <w:szCs w:val="28"/>
                <w:rtl/>
              </w:rPr>
              <w:t xml:space="preserve"> </w:t>
            </w:r>
            <w:r w:rsidRPr="002B6F06">
              <w:rPr>
                <w:rFonts w:ascii="Microsoft Uighur" w:hAnsi="Microsoft Uighur" w:cs="Microsoft Uighur"/>
                <w:color w:val="000000" w:themeColor="text1"/>
                <w:sz w:val="28"/>
                <w:szCs w:val="28"/>
              </w:rPr>
              <w:t>shall not exempt from the obligations stipulated in the contract.</w:t>
            </w:r>
          </w:p>
        </w:tc>
        <w:tc>
          <w:tcPr>
            <w:tcW w:w="2518" w:type="pct"/>
            <w:gridSpan w:val="4"/>
            <w:tc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tcBorders>
            <w:vAlign w:val="center"/>
          </w:tcPr>
          <w:p w14:paraId="4B626B1E" w14:textId="77777777" w:rsidR="00EB5C82" w:rsidRPr="002B6F06" w:rsidRDefault="00EB5C82" w:rsidP="00B00E2F">
            <w:pPr>
              <w:bidi/>
              <w:spacing w:line="28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تنويه: لا يغني الاطلاع على هذا الملخص عن مراجعة العقد وملحقاته كما انه لا يعفي من الالتزامات</w:t>
            </w:r>
            <w:r w:rsidRPr="002B6F06">
              <w:rPr>
                <w:rFonts w:ascii="Microsoft Uighur" w:hAnsi="Microsoft Uighur" w:cs="Microsoft Uighur"/>
                <w:color w:val="000000" w:themeColor="text1"/>
                <w:sz w:val="28"/>
                <w:szCs w:val="28"/>
              </w:rPr>
              <w:t xml:space="preserve"> </w:t>
            </w:r>
            <w:r w:rsidRPr="002B6F06">
              <w:rPr>
                <w:rFonts w:ascii="Microsoft Uighur" w:hAnsi="Microsoft Uighur" w:cs="Microsoft Uighur"/>
                <w:color w:val="000000" w:themeColor="text1"/>
                <w:sz w:val="28"/>
                <w:szCs w:val="28"/>
                <w:rtl/>
              </w:rPr>
              <w:t>الواردة فـي العقد.</w:t>
            </w:r>
          </w:p>
        </w:tc>
      </w:tr>
    </w:tbl>
    <w:p w14:paraId="1EFBE331" w14:textId="221E3F04" w:rsidR="002D7F79" w:rsidRDefault="002D7F79" w:rsidP="002D7F79">
      <w:pPr>
        <w:tabs>
          <w:tab w:val="left" w:pos="13858"/>
        </w:tabs>
        <w:rPr>
          <w:rFonts w:ascii="Microsoft Uighur" w:hAnsi="Microsoft Uighur" w:cs="Microsoft Uighur"/>
          <w:b/>
          <w:bCs/>
          <w:color w:val="000000" w:themeColor="text1"/>
          <w:sz w:val="28"/>
          <w:szCs w:val="28"/>
        </w:rPr>
      </w:pPr>
      <w:r>
        <w:rPr>
          <w:rFonts w:ascii="Microsoft Uighur" w:hAnsi="Microsoft Uighur" w:cs="Microsoft Uighur"/>
          <w:b/>
          <w:bCs/>
          <w:color w:val="000000" w:themeColor="text1"/>
          <w:sz w:val="28"/>
          <w:szCs w:val="28"/>
        </w:rPr>
        <w:tab/>
      </w:r>
    </w:p>
    <w:p w14:paraId="5ED00246" w14:textId="3D145DBD" w:rsidR="002D7F79" w:rsidRPr="002D7F79" w:rsidRDefault="002D7F79" w:rsidP="002D7F79">
      <w:pPr>
        <w:tabs>
          <w:tab w:val="left" w:pos="13858"/>
        </w:tabs>
        <w:rPr>
          <w:rFonts w:ascii="Microsoft Uighur" w:hAnsi="Microsoft Uighur" w:cs="Microsoft Uighur"/>
          <w:sz w:val="28"/>
          <w:szCs w:val="28"/>
        </w:rPr>
        <w:sectPr w:rsidR="002D7F79" w:rsidRPr="002D7F79" w:rsidSect="00544228">
          <w:headerReference w:type="default" r:id="rId23"/>
          <w:footerReference w:type="default" r:id="rId24"/>
          <w:pgSz w:w="16839" w:h="11907" w:orient="landscape" w:code="9"/>
          <w:pgMar w:top="432" w:right="576" w:bottom="432" w:left="288" w:header="360" w:footer="187" w:gutter="0"/>
          <w:cols w:space="720"/>
          <w:docGrid w:linePitch="360"/>
        </w:sectPr>
      </w:pPr>
    </w:p>
    <w:tbl>
      <w:tblPr>
        <w:tblStyle w:val="TableGrid"/>
        <w:tblW w:w="11039" w:type="dxa"/>
        <w:tblInd w:w="-2" w:type="dxa"/>
        <w:tblLayout w:type="fixed"/>
        <w:tblLook w:val="04A0" w:firstRow="1" w:lastRow="0" w:firstColumn="1" w:lastColumn="0" w:noHBand="0" w:noVBand="1"/>
      </w:tblPr>
      <w:tblGrid>
        <w:gridCol w:w="1435"/>
        <w:gridCol w:w="2157"/>
        <w:gridCol w:w="1288"/>
        <w:gridCol w:w="604"/>
        <w:gridCol w:w="30"/>
        <w:gridCol w:w="25"/>
        <w:gridCol w:w="631"/>
        <w:gridCol w:w="1288"/>
        <w:gridCol w:w="2157"/>
        <w:gridCol w:w="1416"/>
        <w:gridCol w:w="8"/>
      </w:tblGrid>
      <w:tr w:rsidR="00041A25" w:rsidRPr="002B6F06" w14:paraId="1AB07D80" w14:textId="77777777" w:rsidTr="00544228">
        <w:tc>
          <w:tcPr>
            <w:tcW w:w="5484" w:type="dxa"/>
            <w:gridSpan w:val="4"/>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CCD4D6"/>
          </w:tcPr>
          <w:p w14:paraId="3032F1B3" w14:textId="6AAF36A3" w:rsidR="00AC2487" w:rsidRPr="002B6F06" w:rsidRDefault="00AC2487" w:rsidP="00A66327">
            <w:pPr>
              <w:spacing w:line="220" w:lineRule="exact"/>
              <w:jc w:val="both"/>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Pr>
              <w:lastRenderedPageBreak/>
              <w:t>Definitions</w:t>
            </w:r>
          </w:p>
        </w:tc>
        <w:tc>
          <w:tcPr>
            <w:tcW w:w="5555" w:type="dxa"/>
            <w:gridSpan w:val="7"/>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CCD4D6"/>
          </w:tcPr>
          <w:p w14:paraId="2D6F1CCC" w14:textId="77777777" w:rsidR="00AC2487" w:rsidRPr="002B6F06" w:rsidRDefault="00AC2487" w:rsidP="00A66327">
            <w:pPr>
              <w:bidi/>
              <w:spacing w:line="220" w:lineRule="exact"/>
              <w:jc w:val="both"/>
              <w:rPr>
                <w:rFonts w:ascii="Microsoft Uighur" w:hAnsi="Microsoft Uighur" w:cs="Microsoft Uighur"/>
                <w:b/>
                <w:bCs/>
                <w:color w:val="000000" w:themeColor="text1"/>
                <w:sz w:val="28"/>
                <w:szCs w:val="28"/>
                <w:rtl/>
              </w:rPr>
            </w:pPr>
            <w:r w:rsidRPr="002B6F06">
              <w:rPr>
                <w:rFonts w:ascii="Microsoft Uighur" w:hAnsi="Microsoft Uighur" w:cs="Microsoft Uighur"/>
                <w:b/>
                <w:bCs/>
                <w:color w:val="000000" w:themeColor="text1"/>
                <w:sz w:val="28"/>
                <w:szCs w:val="28"/>
                <w:rtl/>
              </w:rPr>
              <w:t>التعاريف</w:t>
            </w:r>
          </w:p>
        </w:tc>
      </w:tr>
      <w:tr w:rsidR="00041A25" w:rsidRPr="002B6F06" w14:paraId="676473C5"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7FCB6499" w14:textId="77777777" w:rsidR="00AC2487" w:rsidRPr="002B6F06" w:rsidRDefault="00AC248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following terms and expressions shall have the meanings assigned to each.</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38DF3E43" w14:textId="77777777" w:rsidR="00AC2487" w:rsidRPr="002B6F06" w:rsidRDefault="00AC2487"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يكون للألفاظ والعبارات التالية المعاني المبينة أمام كل منها</w:t>
            </w:r>
          </w:p>
        </w:tc>
      </w:tr>
      <w:tr w:rsidR="00041A25" w:rsidRPr="002B6F06" w14:paraId="20295874"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13BA27D5" w14:textId="77777777" w:rsidR="00AC2487" w:rsidRPr="002B6F06" w:rsidRDefault="00AC248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Bank: Banque Saudi Fransi and its branches, employees, agents, officials, managers and representatives.</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6796D2FE" w14:textId="77777777" w:rsidR="00AC2487" w:rsidRPr="002B6F06" w:rsidRDefault="00AC2487"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البنك</w:t>
            </w:r>
            <w:r w:rsidRPr="002B6F06">
              <w:rPr>
                <w:rFonts w:ascii="Microsoft Uighur" w:hAnsi="Microsoft Uighur" w:cs="Microsoft Uighur"/>
                <w:color w:val="000000" w:themeColor="text1"/>
                <w:sz w:val="28"/>
                <w:szCs w:val="28"/>
                <w:rtl/>
              </w:rPr>
              <w:t>: البنك السعودي الفرنسي وفروعه وموظفيه ووكلائه ومسؤوليه ومديريه ومفوضيه.</w:t>
            </w:r>
          </w:p>
        </w:tc>
      </w:tr>
      <w:tr w:rsidR="00041A25" w:rsidRPr="002B6F06" w14:paraId="372CDAA9"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6D332F7B" w14:textId="77777777" w:rsidR="00AC2487" w:rsidRPr="002B6F06" w:rsidRDefault="00AC248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b/>
                <w:bCs/>
                <w:color w:val="000000" w:themeColor="text1"/>
                <w:sz w:val="28"/>
                <w:szCs w:val="28"/>
              </w:rPr>
              <w:t>The Cardholder</w:t>
            </w:r>
            <w:r w:rsidRPr="002B6F06">
              <w:rPr>
                <w:rFonts w:ascii="Microsoft Uighur" w:hAnsi="Microsoft Uighur" w:cs="Microsoft Uighur"/>
                <w:color w:val="000000" w:themeColor="text1"/>
                <w:sz w:val="28"/>
                <w:szCs w:val="28"/>
              </w:rPr>
              <w:t>: The person to whom the Card is issued to (whether the Primary Cardholder, or the Supplementary Cardholder), and his/her name will clearly appear on the Card.</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5FB17D9D" w14:textId="77777777" w:rsidR="00AC2487" w:rsidRPr="002B6F06" w:rsidRDefault="00AC2487"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حامل البطاقة</w:t>
            </w:r>
            <w:r w:rsidRPr="002B6F06">
              <w:rPr>
                <w:rFonts w:ascii="Microsoft Uighur" w:hAnsi="Microsoft Uighur" w:cs="Microsoft Uighur"/>
                <w:color w:val="000000" w:themeColor="text1"/>
                <w:sz w:val="28"/>
                <w:szCs w:val="28"/>
                <w:rtl/>
              </w:rPr>
              <w:t>: الشخص الذي أصدرت له البطاقة (سواء كان حامل البطاقة الرئيسية أو حامل البطاقة الإضافية) ويظهر اسمه بشكل واضح على البطاقة.</w:t>
            </w:r>
          </w:p>
        </w:tc>
      </w:tr>
      <w:tr w:rsidR="00041A25" w:rsidRPr="002B6F06" w14:paraId="2E2A5A65"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4ECD4B14" w14:textId="77777777" w:rsidR="00AC2487" w:rsidRPr="002B6F06" w:rsidRDefault="00AC248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b/>
                <w:bCs/>
                <w:color w:val="000000" w:themeColor="text1"/>
                <w:sz w:val="28"/>
                <w:szCs w:val="28"/>
              </w:rPr>
              <w:t>Fees</w:t>
            </w:r>
            <w:r w:rsidRPr="002B6F06">
              <w:rPr>
                <w:rFonts w:ascii="Microsoft Uighur" w:hAnsi="Microsoft Uighur" w:cs="Microsoft Uighur"/>
                <w:color w:val="000000" w:themeColor="text1"/>
                <w:sz w:val="28"/>
                <w:szCs w:val="28"/>
              </w:rPr>
              <w:t>: The fees as stated in the schedule of charges and Initial Disclosure document.</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34C61542" w14:textId="77777777" w:rsidR="00AC2487" w:rsidRPr="002B6F06" w:rsidRDefault="00AC2487"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رسوم الخدمة</w:t>
            </w:r>
            <w:r w:rsidRPr="002B6F06">
              <w:rPr>
                <w:rFonts w:ascii="Microsoft Uighur" w:hAnsi="Microsoft Uighur" w:cs="Microsoft Uighur"/>
                <w:color w:val="000000" w:themeColor="text1"/>
                <w:sz w:val="28"/>
                <w:szCs w:val="28"/>
                <w:rtl/>
              </w:rPr>
              <w:t>: الرسوم المتعلقة بالبطاقة حسب جدول الأسعار ومستند الإفصاح الأولي.</w:t>
            </w:r>
          </w:p>
        </w:tc>
      </w:tr>
      <w:tr w:rsidR="00041A25" w:rsidRPr="002B6F06" w14:paraId="06C0E1B9"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29DAB13B" w14:textId="77777777" w:rsidR="00AC2487" w:rsidRPr="002B6F06" w:rsidRDefault="00AC248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b/>
                <w:bCs/>
                <w:color w:val="000000" w:themeColor="text1"/>
                <w:sz w:val="28"/>
                <w:szCs w:val="28"/>
              </w:rPr>
              <w:t>Initial Disclosure Document</w:t>
            </w:r>
            <w:r w:rsidRPr="002B6F06">
              <w:rPr>
                <w:rFonts w:ascii="Microsoft Uighur" w:hAnsi="Microsoft Uighur" w:cs="Microsoft Uighur"/>
                <w:color w:val="000000" w:themeColor="text1"/>
                <w:sz w:val="28"/>
                <w:szCs w:val="28"/>
              </w:rPr>
              <w:t>: It is a summary statement of the agreement, fees and charges, in addition to the key provisions of this agreement and some important examples.</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45CDE46C" w14:textId="77777777" w:rsidR="00AC2487" w:rsidRPr="002B6F06" w:rsidRDefault="00AC2487"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مستند الإفصاح الأولي</w:t>
            </w:r>
            <w:r w:rsidRPr="002B6F06">
              <w:rPr>
                <w:rFonts w:ascii="Microsoft Uighur" w:hAnsi="Microsoft Uighur" w:cs="Microsoft Uighur"/>
                <w:color w:val="000000" w:themeColor="text1"/>
                <w:sz w:val="28"/>
                <w:szCs w:val="28"/>
                <w:rtl/>
              </w:rPr>
              <w:t xml:space="preserve">: هو بيان لملخص الاتفاقية والاسعار والعمولات إضافة الى </w:t>
            </w:r>
            <w:r w:rsidR="00444192" w:rsidRPr="002B6F06">
              <w:rPr>
                <w:rFonts w:ascii="Microsoft Uighur" w:hAnsi="Microsoft Uighur" w:cs="Microsoft Uighur"/>
                <w:color w:val="000000" w:themeColor="text1"/>
                <w:sz w:val="28"/>
                <w:szCs w:val="28"/>
                <w:rtl/>
              </w:rPr>
              <w:t>أبرز</w:t>
            </w:r>
            <w:r w:rsidRPr="002B6F06">
              <w:rPr>
                <w:rFonts w:ascii="Microsoft Uighur" w:hAnsi="Microsoft Uighur" w:cs="Microsoft Uighur"/>
                <w:color w:val="000000" w:themeColor="text1"/>
                <w:sz w:val="28"/>
                <w:szCs w:val="28"/>
                <w:rtl/>
              </w:rPr>
              <w:t xml:space="preserve"> احكام هذه الاتفاقية وبعض الأمثلة المهمة.</w:t>
            </w:r>
          </w:p>
        </w:tc>
      </w:tr>
      <w:tr w:rsidR="00041A25" w:rsidRPr="002B6F06" w14:paraId="0BCCD18C"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30A02B8F" w14:textId="77777777" w:rsidR="00AC2487" w:rsidRPr="002B6F06" w:rsidRDefault="00AC248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b/>
                <w:bCs/>
                <w:color w:val="000000" w:themeColor="text1"/>
                <w:sz w:val="28"/>
                <w:szCs w:val="28"/>
              </w:rPr>
              <w:t>Primary Cardholder</w:t>
            </w:r>
            <w:r w:rsidRPr="002B6F06">
              <w:rPr>
                <w:rFonts w:ascii="Microsoft Uighur" w:hAnsi="Microsoft Uighur" w:cs="Microsoft Uighur"/>
                <w:color w:val="000000" w:themeColor="text1"/>
                <w:sz w:val="28"/>
                <w:szCs w:val="28"/>
              </w:rPr>
              <w:t>: The person who applied for the Card from the Bank, and an account will be opened in his/her name. This person will be responsible for all cards issued under the account, including Supplementary and internet Virtual Cards, and Low Limit Cards.</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0BB3CD04" w14:textId="77777777" w:rsidR="00AC2487" w:rsidRPr="002B6F06" w:rsidRDefault="00AC2487"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حامل البطاقة الأساسية</w:t>
            </w:r>
            <w:r w:rsidRPr="002B6F06">
              <w:rPr>
                <w:rFonts w:ascii="Microsoft Uighur" w:hAnsi="Microsoft Uighur" w:cs="Microsoft Uighur"/>
                <w:color w:val="000000" w:themeColor="text1"/>
                <w:sz w:val="28"/>
                <w:szCs w:val="28"/>
                <w:rtl/>
              </w:rPr>
              <w:t xml:space="preserve">: الشخص الذي يقدم الى البنك طلب الحصول على البطاقة وفتح باسمه / باسمها حساب </w:t>
            </w:r>
            <w:r w:rsidR="00444192" w:rsidRPr="002B6F06">
              <w:rPr>
                <w:rFonts w:ascii="Microsoft Uighur" w:hAnsi="Microsoft Uighur" w:cs="Microsoft Uighur"/>
                <w:color w:val="000000" w:themeColor="text1"/>
                <w:sz w:val="28"/>
                <w:szCs w:val="28"/>
                <w:rtl/>
              </w:rPr>
              <w:t>البطاقة،</w:t>
            </w:r>
            <w:r w:rsidRPr="002B6F06">
              <w:rPr>
                <w:rFonts w:ascii="Microsoft Uighur" w:hAnsi="Microsoft Uighur" w:cs="Microsoft Uighur"/>
                <w:color w:val="000000" w:themeColor="text1"/>
                <w:sz w:val="28"/>
                <w:szCs w:val="28"/>
                <w:rtl/>
              </w:rPr>
              <w:t xml:space="preserve"> ويكون مسؤولاً عن كافة البطاقات التي تصدر في الحساب، وتشمل البطاقات الإضافية وبطاقات الشراء بواسطة الانترنت / البطاقات ذات الحد الائتماني المنخفض.</w:t>
            </w:r>
          </w:p>
        </w:tc>
      </w:tr>
      <w:tr w:rsidR="00041A25" w:rsidRPr="002B6F06" w14:paraId="562D98AD"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4B8F9916" w14:textId="77777777" w:rsidR="00AC2487" w:rsidRPr="002B6F06" w:rsidRDefault="00AC248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b/>
                <w:bCs/>
                <w:color w:val="000000" w:themeColor="text1"/>
                <w:sz w:val="28"/>
                <w:szCs w:val="28"/>
              </w:rPr>
              <w:t>Supplementary Cardholder</w:t>
            </w:r>
            <w:r w:rsidRPr="002B6F06">
              <w:rPr>
                <w:rFonts w:ascii="Microsoft Uighur" w:hAnsi="Microsoft Uighur" w:cs="Microsoft Uighur"/>
                <w:color w:val="000000" w:themeColor="text1"/>
                <w:sz w:val="28"/>
                <w:szCs w:val="28"/>
              </w:rPr>
              <w:t>: Any person authorized by the Primary Cardholder to hold and use the Card Account, and Bank issues a Supplementary Card in the Supplementary Cardholder’s name.</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5EF0C7CB" w14:textId="77777777" w:rsidR="00AC2487" w:rsidRPr="002B6F06" w:rsidRDefault="00AC2487"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حامل البطاقة الإضافية</w:t>
            </w:r>
            <w:r w:rsidRPr="002B6F06">
              <w:rPr>
                <w:rFonts w:ascii="Microsoft Uighur" w:hAnsi="Microsoft Uighur" w:cs="Microsoft Uighur"/>
                <w:color w:val="000000" w:themeColor="text1"/>
                <w:sz w:val="28"/>
                <w:szCs w:val="28"/>
                <w:rtl/>
              </w:rPr>
              <w:t>: كل شخص يفوضه حامل البطاقة الرئيسية باستعمال حساب البطاقة واستخدامه، ويقوم البنك بإصدار بطاقة إضافية باسمه</w:t>
            </w:r>
            <w:r w:rsidR="00235399" w:rsidRPr="002B6F06">
              <w:rPr>
                <w:rFonts w:ascii="Microsoft Uighur" w:hAnsi="Microsoft Uighur" w:cs="Microsoft Uighur"/>
                <w:color w:val="000000" w:themeColor="text1"/>
                <w:sz w:val="28"/>
                <w:szCs w:val="28"/>
                <w:rtl/>
              </w:rPr>
              <w:t>.</w:t>
            </w:r>
          </w:p>
        </w:tc>
      </w:tr>
      <w:tr w:rsidR="00041A25" w:rsidRPr="002B6F06" w14:paraId="35DA146E"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2E470E33" w14:textId="77777777" w:rsidR="00AC2487" w:rsidRPr="002B6F06" w:rsidRDefault="00AC248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b/>
                <w:bCs/>
                <w:color w:val="000000" w:themeColor="text1"/>
                <w:sz w:val="28"/>
                <w:szCs w:val="28"/>
              </w:rPr>
              <w:t>The Supplementary Card</w:t>
            </w:r>
            <w:r w:rsidRPr="002B6F06">
              <w:rPr>
                <w:rFonts w:ascii="Microsoft Uighur" w:hAnsi="Microsoft Uighur" w:cs="Microsoft Uighur"/>
                <w:color w:val="000000" w:themeColor="text1"/>
                <w:sz w:val="28"/>
                <w:szCs w:val="28"/>
              </w:rPr>
              <w:t>: The Card issued by the Bank in the name of the Supplementary Cardholder.</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76F87CD6" w14:textId="77777777" w:rsidR="00AC2487" w:rsidRPr="002B6F06" w:rsidRDefault="00AC2487"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البطاقة الإضافية</w:t>
            </w:r>
            <w:r w:rsidRPr="002B6F06">
              <w:rPr>
                <w:rFonts w:ascii="Microsoft Uighur" w:hAnsi="Microsoft Uighur" w:cs="Microsoft Uighur"/>
                <w:color w:val="000000" w:themeColor="text1"/>
                <w:sz w:val="28"/>
                <w:szCs w:val="28"/>
                <w:rtl/>
              </w:rPr>
              <w:t>: البطاقة التي يصدرها البنك باسم حامل البطاقة الإضافية.</w:t>
            </w:r>
          </w:p>
        </w:tc>
      </w:tr>
      <w:tr w:rsidR="00041A25" w:rsidRPr="002B6F06" w14:paraId="2E6F1794"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0A4E8F04" w14:textId="77777777" w:rsidR="00AC2487" w:rsidRPr="002B6F06" w:rsidRDefault="00AC248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b/>
                <w:bCs/>
                <w:color w:val="000000" w:themeColor="text1"/>
                <w:sz w:val="28"/>
                <w:szCs w:val="28"/>
              </w:rPr>
              <w:t>The Card</w:t>
            </w:r>
            <w:r w:rsidRPr="002B6F06">
              <w:rPr>
                <w:rFonts w:ascii="Microsoft Uighur" w:hAnsi="Microsoft Uighur" w:cs="Microsoft Uighur"/>
                <w:color w:val="000000" w:themeColor="text1"/>
                <w:sz w:val="28"/>
                <w:szCs w:val="28"/>
              </w:rPr>
              <w:t>: The credit card issued by the Bank, such as “Visa” or “MasterCard” or any other credit Card, including the Primary Card, the Supplementary Card, and the Internet virtual/low limit cards.</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02D131C5" w14:textId="77777777" w:rsidR="00AC2487" w:rsidRPr="002B6F06" w:rsidRDefault="00AC2487"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البطاقة</w:t>
            </w:r>
            <w:r w:rsidRPr="002B6F06">
              <w:rPr>
                <w:rFonts w:ascii="Microsoft Uighur" w:hAnsi="Microsoft Uighur" w:cs="Microsoft Uighur"/>
                <w:color w:val="000000" w:themeColor="text1"/>
                <w:sz w:val="28"/>
                <w:szCs w:val="28"/>
                <w:rtl/>
              </w:rPr>
              <w:t>: البطاقة الائتمانية التي يصدرها البنك مثل "فيزا" أو "ماستركارد" أو أي بطاقة ائتمانية أخرى وتشمل البطاقة الأساسية والبطاقة الإضافية وبطاقات الشراء بواسطة الإنترنت أو البطاقات ذات الحد الائتماني المنخفض.</w:t>
            </w:r>
          </w:p>
        </w:tc>
      </w:tr>
      <w:tr w:rsidR="00041A25" w:rsidRPr="002B6F06" w14:paraId="0155B9B7"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76E84768" w14:textId="77777777" w:rsidR="00AC2487" w:rsidRPr="002B6F06" w:rsidRDefault="00AC248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b/>
                <w:bCs/>
                <w:color w:val="000000" w:themeColor="text1"/>
                <w:sz w:val="28"/>
                <w:szCs w:val="28"/>
              </w:rPr>
              <w:t>The Account</w:t>
            </w:r>
            <w:r w:rsidRPr="002B6F06">
              <w:rPr>
                <w:rFonts w:ascii="Microsoft Uighur" w:hAnsi="Microsoft Uighur" w:cs="Microsoft Uighur"/>
                <w:color w:val="000000" w:themeColor="text1"/>
                <w:sz w:val="28"/>
                <w:szCs w:val="28"/>
              </w:rPr>
              <w:t>: The account(s) of the Cardholder with the Bank.</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48084BEE" w14:textId="77777777" w:rsidR="00AC2487" w:rsidRPr="002B6F06" w:rsidRDefault="00AC2487"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الحساب</w:t>
            </w:r>
            <w:r w:rsidRPr="002B6F06">
              <w:rPr>
                <w:rFonts w:ascii="Microsoft Uighur" w:hAnsi="Microsoft Uighur" w:cs="Microsoft Uighur"/>
                <w:color w:val="000000" w:themeColor="text1"/>
                <w:sz w:val="28"/>
                <w:szCs w:val="28"/>
                <w:rtl/>
              </w:rPr>
              <w:t>: حساب أو حسابات حامل البطاقة لدى البنك.</w:t>
            </w:r>
          </w:p>
        </w:tc>
      </w:tr>
      <w:tr w:rsidR="00996DC6" w:rsidRPr="002B6F06" w14:paraId="3D8C962F"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7109122D" w14:textId="442BED44" w:rsidR="00996DC6" w:rsidRPr="00996DC6" w:rsidDel="00996DC6" w:rsidRDefault="00996DC6" w:rsidP="00A66327">
            <w:pPr>
              <w:spacing w:line="200" w:lineRule="exact"/>
              <w:jc w:val="both"/>
              <w:rPr>
                <w:rFonts w:ascii="Microsoft Uighur" w:hAnsi="Microsoft Uighur" w:cs="Microsoft Uighur"/>
                <w:b/>
                <w:bCs/>
                <w:color w:val="000000" w:themeColor="text1"/>
                <w:sz w:val="28"/>
                <w:szCs w:val="28"/>
              </w:rPr>
            </w:pPr>
            <w:r w:rsidRPr="00996DC6">
              <w:rPr>
                <w:rFonts w:ascii="Microsoft Uighur" w:hAnsi="Microsoft Uighur" w:cs="Microsoft Uighur"/>
                <w:b/>
                <w:bCs/>
                <w:color w:val="000000" w:themeColor="text1"/>
                <w:sz w:val="28"/>
                <w:szCs w:val="28"/>
              </w:rPr>
              <w:t xml:space="preserve">The Card Account: </w:t>
            </w:r>
            <w:r w:rsidRPr="00996DC6">
              <w:rPr>
                <w:rFonts w:ascii="Microsoft Uighur" w:hAnsi="Microsoft Uighur" w:cs="Microsoft Uighur"/>
                <w:color w:val="000000" w:themeColor="text1"/>
                <w:sz w:val="28"/>
                <w:szCs w:val="28"/>
              </w:rPr>
              <w:t>A separate and independent account maintained by the Bank for the cardholder.</w:t>
            </w:r>
            <w:r w:rsidR="00F00C41">
              <w:rPr>
                <w:rFonts w:ascii="Microsoft Uighur" w:hAnsi="Microsoft Uighur" w:cs="Microsoft Uighur"/>
                <w:color w:val="000000" w:themeColor="text1"/>
                <w:sz w:val="28"/>
                <w:szCs w:val="28"/>
              </w:rPr>
              <w:t xml:space="preserve"> </w:t>
            </w:r>
            <w:r w:rsidRPr="00996DC6">
              <w:rPr>
                <w:rFonts w:ascii="Microsoft Uighur" w:hAnsi="Microsoft Uighur" w:cs="Microsoft Uighur"/>
                <w:color w:val="000000" w:themeColor="text1"/>
                <w:sz w:val="28"/>
                <w:szCs w:val="28"/>
              </w:rPr>
              <w:t>All transactions made using the Card will be recorded and reflected in this account.</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040B38BE" w14:textId="0B1BD5BA" w:rsidR="00996DC6" w:rsidRPr="002B6F06" w:rsidDel="00996DC6" w:rsidRDefault="00996DC6" w:rsidP="005A0ACD">
            <w:pPr>
              <w:bidi/>
              <w:spacing w:line="240" w:lineRule="exact"/>
              <w:jc w:val="both"/>
              <w:rPr>
                <w:rFonts w:ascii="Microsoft Uighur" w:hAnsi="Microsoft Uighur" w:cs="Microsoft Uighur"/>
                <w:b/>
                <w:bCs/>
                <w:color w:val="000000" w:themeColor="text1"/>
                <w:sz w:val="28"/>
                <w:szCs w:val="28"/>
                <w:rtl/>
              </w:rPr>
            </w:pPr>
            <w:r w:rsidRPr="00996DC6">
              <w:rPr>
                <w:rFonts w:ascii="Microsoft Uighur" w:hAnsi="Microsoft Uighur" w:cs="Microsoft Uighur"/>
                <w:b/>
                <w:bCs/>
                <w:color w:val="000000" w:themeColor="text1"/>
                <w:sz w:val="28"/>
                <w:szCs w:val="28"/>
                <w:rtl/>
              </w:rPr>
              <w:t xml:space="preserve">حساب البطاقة: </w:t>
            </w:r>
            <w:r w:rsidRPr="00996DC6">
              <w:rPr>
                <w:rFonts w:ascii="Microsoft Uighur" w:hAnsi="Microsoft Uighur" w:cs="Microsoft Uighur"/>
                <w:color w:val="000000" w:themeColor="text1"/>
                <w:sz w:val="28"/>
                <w:szCs w:val="28"/>
                <w:rtl/>
              </w:rPr>
              <w:t>هو حساب منفصل ومستقل يحتفظ به البنك لصالح حامل البطاقة. وسيتم تسجيل جميع العمليات التي تتم باستخدام البطاقة ومطابقتها في هذا الحساب.</w:t>
            </w:r>
          </w:p>
        </w:tc>
      </w:tr>
      <w:tr w:rsidR="00996DC6" w:rsidRPr="002B6F06" w14:paraId="0D9F362D"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4A4C0A7C" w14:textId="6A460059" w:rsidR="00996DC6" w:rsidRPr="002B6F06" w:rsidRDefault="00996DC6" w:rsidP="00A66327">
            <w:pPr>
              <w:spacing w:line="200" w:lineRule="exact"/>
              <w:jc w:val="both"/>
              <w:rPr>
                <w:rFonts w:ascii="Microsoft Uighur" w:hAnsi="Microsoft Uighur" w:cs="Microsoft Uighur"/>
                <w:b/>
                <w:bCs/>
                <w:color w:val="000000" w:themeColor="text1"/>
                <w:sz w:val="28"/>
                <w:szCs w:val="28"/>
              </w:rPr>
            </w:pPr>
            <w:r w:rsidRPr="00996DC6">
              <w:rPr>
                <w:rFonts w:ascii="Microsoft Uighur" w:hAnsi="Microsoft Uighur" w:cs="Microsoft Uighur"/>
                <w:b/>
                <w:bCs/>
                <w:color w:val="000000" w:themeColor="text1"/>
                <w:sz w:val="28"/>
                <w:szCs w:val="28"/>
              </w:rPr>
              <w:t xml:space="preserve">The Card Transaction(s): </w:t>
            </w:r>
            <w:r w:rsidRPr="00996DC6">
              <w:rPr>
                <w:rFonts w:ascii="Microsoft Uighur" w:hAnsi="Microsoft Uighur" w:cs="Microsoft Uighur"/>
                <w:color w:val="000000" w:themeColor="text1"/>
                <w:sz w:val="28"/>
                <w:szCs w:val="28"/>
              </w:rPr>
              <w:t>Any transaction made using the card, such as cash withdrawals, point-of-sale purchases, online purchases, payments, and any fees &amp; charges applied by the Bank.</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623B0798" w14:textId="21B714AD" w:rsidR="00996DC6" w:rsidRPr="002B6F06" w:rsidRDefault="00996DC6" w:rsidP="005A0ACD">
            <w:pPr>
              <w:bidi/>
              <w:spacing w:line="240" w:lineRule="exact"/>
              <w:jc w:val="both"/>
              <w:rPr>
                <w:rFonts w:ascii="Microsoft Uighur" w:hAnsi="Microsoft Uighur" w:cs="Microsoft Uighur"/>
                <w:b/>
                <w:bCs/>
                <w:color w:val="000000" w:themeColor="text1"/>
                <w:sz w:val="28"/>
                <w:szCs w:val="28"/>
                <w:rtl/>
              </w:rPr>
            </w:pPr>
            <w:r w:rsidRPr="00996DC6">
              <w:rPr>
                <w:rFonts w:ascii="Microsoft Uighur" w:hAnsi="Microsoft Uighur" w:cs="Microsoft Uighur"/>
                <w:b/>
                <w:bCs/>
                <w:color w:val="000000" w:themeColor="text1"/>
                <w:sz w:val="28"/>
                <w:szCs w:val="28"/>
                <w:rtl/>
              </w:rPr>
              <w:t xml:space="preserve">المعاملات باستخدام البطاقة: </w:t>
            </w:r>
            <w:r w:rsidRPr="00996DC6">
              <w:rPr>
                <w:rFonts w:ascii="Microsoft Uighur" w:hAnsi="Microsoft Uighur" w:cs="Microsoft Uighur"/>
                <w:color w:val="000000" w:themeColor="text1"/>
                <w:sz w:val="28"/>
                <w:szCs w:val="28"/>
                <w:rtl/>
              </w:rPr>
              <w:t>أي عملية تتم باستخدام البطاقة، مثل السحب النقدي، عمليات الشراء عبر نقاط البيع، المشتريات عبر الإنترنت، المدفوعات، وأي رسوم وعمولات يتم تطبيقها من قبل البنك.</w:t>
            </w:r>
          </w:p>
        </w:tc>
      </w:tr>
      <w:tr w:rsidR="00996DC6" w:rsidRPr="002B6F06" w14:paraId="65CC7DCA"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7161929E" w14:textId="364E663C" w:rsidR="00996DC6" w:rsidRPr="002B6F06" w:rsidRDefault="00996DC6" w:rsidP="00A66327">
            <w:pPr>
              <w:spacing w:line="200" w:lineRule="exact"/>
              <w:jc w:val="both"/>
              <w:rPr>
                <w:rFonts w:ascii="Microsoft Uighur" w:hAnsi="Microsoft Uighur" w:cs="Microsoft Uighur"/>
                <w:b/>
                <w:bCs/>
                <w:color w:val="000000" w:themeColor="text1"/>
                <w:sz w:val="28"/>
                <w:szCs w:val="28"/>
              </w:rPr>
            </w:pPr>
            <w:r w:rsidRPr="00996DC6">
              <w:rPr>
                <w:rFonts w:ascii="Microsoft Uighur" w:hAnsi="Microsoft Uighur" w:cs="Microsoft Uighur"/>
                <w:b/>
                <w:bCs/>
                <w:color w:val="000000" w:themeColor="text1"/>
                <w:sz w:val="28"/>
                <w:szCs w:val="28"/>
              </w:rPr>
              <w:t xml:space="preserve">Cash Withdrawals: </w:t>
            </w:r>
            <w:r w:rsidRPr="00996DC6">
              <w:rPr>
                <w:rFonts w:ascii="Microsoft Uighur" w:hAnsi="Microsoft Uighur" w:cs="Microsoft Uighur"/>
                <w:color w:val="000000" w:themeColor="text1"/>
                <w:sz w:val="28"/>
                <w:szCs w:val="28"/>
              </w:rPr>
              <w:t>The cash amount received by the Cardholder from the Bank, whether withdrawn through an ATM, collected directly from the Bank, transferred to the Cardholder’s current or savings account, or credited to any e-wallet or digital bank account.</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4742B953" w14:textId="78B4ECFA" w:rsidR="00996DC6" w:rsidRPr="002B6F06" w:rsidRDefault="00996DC6" w:rsidP="005A0ACD">
            <w:pPr>
              <w:bidi/>
              <w:spacing w:line="240" w:lineRule="exact"/>
              <w:jc w:val="both"/>
              <w:rPr>
                <w:rFonts w:ascii="Microsoft Uighur" w:hAnsi="Microsoft Uighur" w:cs="Microsoft Uighur"/>
                <w:b/>
                <w:bCs/>
                <w:color w:val="000000" w:themeColor="text1"/>
                <w:sz w:val="28"/>
                <w:szCs w:val="28"/>
                <w:rtl/>
              </w:rPr>
            </w:pPr>
            <w:r w:rsidRPr="00996DC6">
              <w:rPr>
                <w:rFonts w:ascii="Microsoft Uighur" w:hAnsi="Microsoft Uighur" w:cs="Microsoft Uighur" w:hint="cs"/>
                <w:b/>
                <w:bCs/>
                <w:color w:val="000000" w:themeColor="text1"/>
                <w:sz w:val="28"/>
                <w:szCs w:val="28"/>
                <w:rtl/>
              </w:rPr>
              <w:t>سحوبات</w:t>
            </w:r>
            <w:r w:rsidRPr="00996DC6">
              <w:rPr>
                <w:rFonts w:ascii="Microsoft Uighur" w:hAnsi="Microsoft Uighur" w:cs="Microsoft Uighur"/>
                <w:b/>
                <w:bCs/>
                <w:color w:val="000000" w:themeColor="text1"/>
                <w:sz w:val="28"/>
                <w:szCs w:val="28"/>
                <w:rtl/>
              </w:rPr>
              <w:t xml:space="preserve"> </w:t>
            </w:r>
            <w:r w:rsidRPr="00996DC6">
              <w:rPr>
                <w:rFonts w:ascii="Microsoft Uighur" w:hAnsi="Microsoft Uighur" w:cs="Microsoft Uighur" w:hint="cs"/>
                <w:b/>
                <w:bCs/>
                <w:color w:val="000000" w:themeColor="text1"/>
                <w:sz w:val="28"/>
                <w:szCs w:val="28"/>
                <w:rtl/>
              </w:rPr>
              <w:t>نقدية</w:t>
            </w:r>
            <w:r w:rsidRPr="00996DC6">
              <w:rPr>
                <w:rFonts w:ascii="Microsoft Uighur" w:hAnsi="Microsoft Uighur" w:cs="Microsoft Uighur"/>
                <w:b/>
                <w:bCs/>
                <w:color w:val="000000" w:themeColor="text1"/>
                <w:sz w:val="28"/>
                <w:szCs w:val="28"/>
                <w:rtl/>
              </w:rPr>
              <w:t xml:space="preserve">: </w:t>
            </w:r>
            <w:r w:rsidRPr="00996DC6">
              <w:rPr>
                <w:rFonts w:ascii="Microsoft Uighur" w:hAnsi="Microsoft Uighur" w:cs="Microsoft Uighur" w:hint="cs"/>
                <w:color w:val="000000" w:themeColor="text1"/>
                <w:sz w:val="28"/>
                <w:szCs w:val="28"/>
                <w:rtl/>
              </w:rPr>
              <w:t>المبلغ</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النقدي</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الذي</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يتلقاه</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حامل</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البطاقة</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من</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البنك،</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سواء</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تم</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سحبه</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من</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خلال</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جهاز</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الصراف</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الآلي،</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أو</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استلامه</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مباشرة</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من</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البنك،</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أو</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تحويله</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إلى</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حساب</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جاري</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أو</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حساب</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توفير</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لحامل</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البطاقة،</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أو</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إضافته</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إلى</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أي</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محفظة</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إلكترونية</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أو</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حساب</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بنك</w:t>
            </w:r>
            <w:r w:rsidRPr="00996DC6">
              <w:rPr>
                <w:rFonts w:ascii="Microsoft Uighur" w:hAnsi="Microsoft Uighur" w:cs="Microsoft Uighur"/>
                <w:color w:val="000000" w:themeColor="text1"/>
                <w:sz w:val="28"/>
                <w:szCs w:val="28"/>
                <w:rtl/>
              </w:rPr>
              <w:t xml:space="preserve"> </w:t>
            </w:r>
            <w:r w:rsidRPr="00996DC6">
              <w:rPr>
                <w:rFonts w:ascii="Microsoft Uighur" w:hAnsi="Microsoft Uighur" w:cs="Microsoft Uighur" w:hint="cs"/>
                <w:color w:val="000000" w:themeColor="text1"/>
                <w:sz w:val="28"/>
                <w:szCs w:val="28"/>
                <w:rtl/>
              </w:rPr>
              <w:t>رقمي</w:t>
            </w:r>
            <w:r w:rsidRPr="00996DC6">
              <w:rPr>
                <w:rFonts w:ascii="Microsoft Uighur" w:hAnsi="Microsoft Uighur" w:cs="Microsoft Uighur"/>
                <w:color w:val="000000" w:themeColor="text1"/>
                <w:sz w:val="28"/>
                <w:szCs w:val="28"/>
                <w:rtl/>
              </w:rPr>
              <w:t>.</w:t>
            </w:r>
          </w:p>
        </w:tc>
      </w:tr>
      <w:tr w:rsidR="00996DC6" w:rsidRPr="002B6F06" w14:paraId="33618CFA"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34E141E1" w14:textId="43E249E8" w:rsidR="00996DC6" w:rsidRPr="002B6F06" w:rsidRDefault="00996DC6" w:rsidP="00A66327">
            <w:pPr>
              <w:spacing w:line="200" w:lineRule="exact"/>
              <w:jc w:val="both"/>
              <w:rPr>
                <w:rFonts w:ascii="Microsoft Uighur" w:hAnsi="Microsoft Uighur" w:cs="Microsoft Uighur"/>
                <w:b/>
                <w:bCs/>
                <w:color w:val="000000" w:themeColor="text1"/>
                <w:sz w:val="28"/>
                <w:szCs w:val="28"/>
              </w:rPr>
            </w:pPr>
            <w:r w:rsidRPr="00996DC6">
              <w:rPr>
                <w:rFonts w:ascii="Microsoft Uighur" w:hAnsi="Microsoft Uighur" w:cs="Microsoft Uighur"/>
                <w:b/>
                <w:bCs/>
                <w:color w:val="000000" w:themeColor="text1"/>
                <w:sz w:val="28"/>
                <w:szCs w:val="28"/>
              </w:rPr>
              <w:t xml:space="preserve">Credit Limit: </w:t>
            </w:r>
            <w:r w:rsidRPr="00996DC6">
              <w:rPr>
                <w:rFonts w:ascii="Microsoft Uighur" w:hAnsi="Microsoft Uighur" w:cs="Microsoft Uighur"/>
                <w:color w:val="000000" w:themeColor="text1"/>
                <w:sz w:val="28"/>
                <w:szCs w:val="28"/>
              </w:rPr>
              <w:t>The maximum credit limit permitted by the Bank for the Card transactions.</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40A920F1" w14:textId="11071479" w:rsidR="00996DC6" w:rsidRPr="002B6F06" w:rsidRDefault="00996DC6" w:rsidP="005A0ACD">
            <w:pPr>
              <w:bidi/>
              <w:spacing w:line="240" w:lineRule="exact"/>
              <w:jc w:val="both"/>
              <w:rPr>
                <w:rFonts w:ascii="Microsoft Uighur" w:hAnsi="Microsoft Uighur" w:cs="Microsoft Uighur"/>
                <w:b/>
                <w:bCs/>
                <w:color w:val="000000" w:themeColor="text1"/>
                <w:sz w:val="28"/>
                <w:szCs w:val="28"/>
                <w:rtl/>
              </w:rPr>
            </w:pPr>
            <w:r w:rsidRPr="00996DC6">
              <w:rPr>
                <w:rFonts w:ascii="Microsoft Uighur" w:hAnsi="Microsoft Uighur" w:cs="Microsoft Uighur"/>
                <w:b/>
                <w:bCs/>
                <w:color w:val="000000" w:themeColor="text1"/>
                <w:sz w:val="28"/>
                <w:szCs w:val="28"/>
                <w:rtl/>
              </w:rPr>
              <w:t xml:space="preserve">الحد الائتماني: </w:t>
            </w:r>
            <w:r w:rsidRPr="00996DC6">
              <w:rPr>
                <w:rFonts w:ascii="Microsoft Uighur" w:hAnsi="Microsoft Uighur" w:cs="Microsoft Uighur"/>
                <w:color w:val="000000" w:themeColor="text1"/>
                <w:sz w:val="28"/>
                <w:szCs w:val="28"/>
                <w:rtl/>
              </w:rPr>
              <w:t>الحد الأقصى للائتمان المسموح به من قبل البنك لعمليات البطاقة.</w:t>
            </w:r>
          </w:p>
        </w:tc>
      </w:tr>
      <w:tr w:rsidR="00996DC6" w:rsidRPr="002B6F06" w14:paraId="6E5A8C99"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5A31A570" w14:textId="08534B69" w:rsidR="00996DC6" w:rsidRPr="002B6F06" w:rsidRDefault="00996DC6" w:rsidP="00A66327">
            <w:pPr>
              <w:spacing w:line="200" w:lineRule="exact"/>
              <w:jc w:val="both"/>
              <w:rPr>
                <w:rFonts w:ascii="Microsoft Uighur" w:hAnsi="Microsoft Uighur" w:cs="Microsoft Uighur"/>
                <w:b/>
                <w:bCs/>
                <w:color w:val="000000" w:themeColor="text1"/>
                <w:sz w:val="28"/>
                <w:szCs w:val="28"/>
              </w:rPr>
            </w:pPr>
            <w:r w:rsidRPr="00996DC6">
              <w:rPr>
                <w:rFonts w:ascii="Microsoft Uighur" w:hAnsi="Microsoft Uighur" w:cs="Microsoft Uighur"/>
                <w:b/>
                <w:bCs/>
                <w:color w:val="000000" w:themeColor="text1"/>
                <w:sz w:val="28"/>
                <w:szCs w:val="28"/>
              </w:rPr>
              <w:t xml:space="preserve">Account Statement: </w:t>
            </w:r>
            <w:r w:rsidRPr="00996DC6">
              <w:rPr>
                <w:rFonts w:ascii="Microsoft Uighur" w:hAnsi="Microsoft Uighur" w:cs="Microsoft Uighur"/>
                <w:color w:val="000000" w:themeColor="text1"/>
                <w:sz w:val="28"/>
                <w:szCs w:val="28"/>
              </w:rPr>
              <w:t>The monthly statement provided to the Primary Cardholder via the Bank’s authenticated channels. The statement details all Card Transactions recorded in the Card Account, as well as any amounts due and payable to the Bank by the Cardholder</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3DA497A6" w14:textId="4AA268DA" w:rsidR="00996DC6" w:rsidRPr="002B6F06" w:rsidRDefault="00996DC6" w:rsidP="005A0ACD">
            <w:pPr>
              <w:bidi/>
              <w:spacing w:line="240" w:lineRule="exact"/>
              <w:jc w:val="both"/>
              <w:rPr>
                <w:rFonts w:ascii="Microsoft Uighur" w:hAnsi="Microsoft Uighur" w:cs="Microsoft Uighur"/>
                <w:b/>
                <w:bCs/>
                <w:color w:val="000000" w:themeColor="text1"/>
                <w:sz w:val="28"/>
                <w:szCs w:val="28"/>
                <w:rtl/>
              </w:rPr>
            </w:pPr>
            <w:r w:rsidRPr="00996DC6">
              <w:rPr>
                <w:rFonts w:ascii="Microsoft Uighur" w:hAnsi="Microsoft Uighur" w:cs="Microsoft Uighur"/>
                <w:b/>
                <w:bCs/>
                <w:color w:val="000000" w:themeColor="text1"/>
                <w:sz w:val="28"/>
                <w:szCs w:val="28"/>
                <w:rtl/>
              </w:rPr>
              <w:t xml:space="preserve">كشف الحساب: </w:t>
            </w:r>
            <w:r w:rsidRPr="00996DC6">
              <w:rPr>
                <w:rFonts w:ascii="Microsoft Uighur" w:hAnsi="Microsoft Uighur" w:cs="Microsoft Uighur"/>
                <w:color w:val="000000" w:themeColor="text1"/>
                <w:sz w:val="28"/>
                <w:szCs w:val="28"/>
                <w:rtl/>
              </w:rPr>
              <w:t>هو الكشف الشهري المقدم لحامل البطاقة الرئيسي عبر قنوات البنك المعتمدة. يوضح الكشف جميع العمليات المتعلقة بالبطاقة المسجلة في حساب البطاقة، بالإضافة إلى أي مبالغ مستحقة يجب على حامل البطاقة دفعها للبنك.</w:t>
            </w:r>
          </w:p>
        </w:tc>
      </w:tr>
      <w:tr w:rsidR="00041A25" w:rsidRPr="002B6F06" w14:paraId="7F8D07FE"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34668052" w14:textId="77777777" w:rsidR="00AC2487" w:rsidRPr="002B6F06" w:rsidRDefault="00AC248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b/>
                <w:bCs/>
                <w:color w:val="000000" w:themeColor="text1"/>
                <w:sz w:val="28"/>
                <w:szCs w:val="28"/>
              </w:rPr>
              <w:t>Day</w:t>
            </w:r>
            <w:r w:rsidRPr="002B6F06">
              <w:rPr>
                <w:rFonts w:ascii="Microsoft Uighur" w:hAnsi="Microsoft Uighur" w:cs="Microsoft Uighur"/>
                <w:color w:val="000000" w:themeColor="text1"/>
                <w:sz w:val="28"/>
                <w:szCs w:val="28"/>
              </w:rPr>
              <w:t>: The calendar day</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5B55A44D" w14:textId="77777777" w:rsidR="00AC2487" w:rsidRPr="002B6F06" w:rsidRDefault="00AC2487"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اليوم</w:t>
            </w:r>
            <w:r w:rsidRPr="002B6F06">
              <w:rPr>
                <w:rFonts w:ascii="Microsoft Uighur" w:hAnsi="Microsoft Uighur" w:cs="Microsoft Uighur"/>
                <w:color w:val="000000" w:themeColor="text1"/>
                <w:sz w:val="28"/>
                <w:szCs w:val="28"/>
                <w:rtl/>
              </w:rPr>
              <w:t>: اليوم التقويمي</w:t>
            </w:r>
          </w:p>
        </w:tc>
      </w:tr>
      <w:tr w:rsidR="00041A25" w:rsidRPr="002B6F06" w14:paraId="3E61FE34"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60789C4C" w14:textId="77777777" w:rsidR="00AC2487" w:rsidRPr="002B6F06" w:rsidRDefault="00AC248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b/>
                <w:bCs/>
                <w:color w:val="000000" w:themeColor="text1"/>
                <w:sz w:val="28"/>
                <w:szCs w:val="28"/>
              </w:rPr>
              <w:t>EPP</w:t>
            </w:r>
            <w:r w:rsidRPr="002B6F06">
              <w:rPr>
                <w:rFonts w:ascii="Microsoft Uighur" w:hAnsi="Microsoft Uighur" w:cs="Microsoft Uighur"/>
                <w:color w:val="000000" w:themeColor="text1"/>
                <w:sz w:val="28"/>
                <w:szCs w:val="28"/>
              </w:rPr>
              <w:t>: Easy Payment Plan program as described in the EPP terms and conditions section below.</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14:paraId="0E1107B9" w14:textId="77777777" w:rsidR="00AC2487" w:rsidRPr="002B6F06" w:rsidRDefault="00AC2487"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برنامج التقسيط</w:t>
            </w:r>
            <w:r w:rsidRPr="002B6F06">
              <w:rPr>
                <w:rFonts w:ascii="Microsoft Uighur" w:hAnsi="Microsoft Uighur" w:cs="Microsoft Uighur"/>
                <w:color w:val="000000" w:themeColor="text1"/>
                <w:sz w:val="28"/>
                <w:szCs w:val="28"/>
                <w:rtl/>
              </w:rPr>
              <w:t>: برنامج التقسيط للسداد الميسر حسب ما هو وارد في الشروط والأحكام المتعلقة بالبرنامج أدناه.</w:t>
            </w:r>
          </w:p>
        </w:tc>
      </w:tr>
      <w:tr w:rsidR="00996DC6" w:rsidRPr="002B6F06" w14:paraId="5B2EF5FF"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F1F0B8E" w14:textId="4E9BFAC5" w:rsidR="00996DC6" w:rsidRPr="002B6F06" w:rsidDel="00996DC6" w:rsidRDefault="00996DC6" w:rsidP="00A66327">
            <w:pPr>
              <w:spacing w:line="200" w:lineRule="exact"/>
              <w:jc w:val="both"/>
              <w:rPr>
                <w:rFonts w:ascii="Microsoft Uighur" w:hAnsi="Microsoft Uighur" w:cs="Microsoft Uighur"/>
                <w:b/>
                <w:bCs/>
                <w:color w:val="000000" w:themeColor="text1"/>
                <w:sz w:val="28"/>
                <w:szCs w:val="28"/>
              </w:rPr>
            </w:pPr>
            <w:r w:rsidRPr="00996DC6">
              <w:rPr>
                <w:rFonts w:ascii="Microsoft Uighur" w:hAnsi="Microsoft Uighur" w:cs="Microsoft Uighur"/>
                <w:b/>
                <w:bCs/>
                <w:color w:val="000000" w:themeColor="text1"/>
                <w:sz w:val="28"/>
                <w:szCs w:val="28"/>
              </w:rPr>
              <w:t xml:space="preserve">Cashback: </w:t>
            </w:r>
            <w:r w:rsidRPr="00996DC6">
              <w:rPr>
                <w:rFonts w:ascii="Microsoft Uighur" w:hAnsi="Microsoft Uighur" w:cs="Microsoft Uighur"/>
                <w:color w:val="000000" w:themeColor="text1"/>
                <w:sz w:val="28"/>
                <w:szCs w:val="28"/>
              </w:rPr>
              <w:t>means the amount earned on eligible transactions as set forth in this document or as decided by the Bank at its absolute discretion and which shall be credited to the card account after posting the relevant transaction into customer card account.</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450B3CF9" w14:textId="1B3AC4DC" w:rsidR="00996DC6" w:rsidRPr="002B6F06" w:rsidDel="00996DC6" w:rsidRDefault="00996DC6" w:rsidP="005A0ACD">
            <w:pPr>
              <w:bidi/>
              <w:spacing w:line="240" w:lineRule="exact"/>
              <w:jc w:val="both"/>
              <w:rPr>
                <w:rFonts w:ascii="Microsoft Uighur" w:hAnsi="Microsoft Uighur" w:cs="Microsoft Uighur"/>
                <w:b/>
                <w:bCs/>
                <w:color w:val="000000" w:themeColor="text1"/>
                <w:sz w:val="28"/>
                <w:szCs w:val="28"/>
                <w:rtl/>
              </w:rPr>
            </w:pPr>
            <w:r w:rsidRPr="00996DC6">
              <w:rPr>
                <w:rFonts w:ascii="Microsoft Uighur" w:hAnsi="Microsoft Uighur" w:cs="Microsoft Uighur"/>
                <w:b/>
                <w:bCs/>
                <w:color w:val="000000" w:themeColor="text1"/>
                <w:sz w:val="28"/>
                <w:szCs w:val="28"/>
                <w:rtl/>
              </w:rPr>
              <w:t xml:space="preserve">الاسترداد النقدي: </w:t>
            </w:r>
            <w:r w:rsidRPr="00996DC6">
              <w:rPr>
                <w:rFonts w:ascii="Microsoft Uighur" w:hAnsi="Microsoft Uighur" w:cs="Microsoft Uighur"/>
                <w:color w:val="000000" w:themeColor="text1"/>
                <w:sz w:val="28"/>
                <w:szCs w:val="28"/>
                <w:rtl/>
              </w:rPr>
              <w:t>يعني المبلغ المكتسب من العمليات المؤهلة كما هو مبين في هذا المستند أو كما يحدده البنك وفقًا لتقديره المطلق، والذي سيتم اعتماده في حساب البطاقة بعد تسجيل العمليات ذات الصلة في حساب بطاقة العميل.</w:t>
            </w:r>
          </w:p>
        </w:tc>
      </w:tr>
      <w:tr w:rsidR="00041A25" w:rsidRPr="002B6F06" w14:paraId="529AB5D9"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F001EAB" w14:textId="77777777" w:rsidR="00AC2487" w:rsidRPr="002B6F06" w:rsidRDefault="00AC248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b/>
                <w:bCs/>
                <w:color w:val="000000" w:themeColor="text1"/>
                <w:sz w:val="28"/>
                <w:szCs w:val="28"/>
              </w:rPr>
              <w:t>Eligible Transactions</w:t>
            </w:r>
            <w:r w:rsidRPr="002B6F06">
              <w:rPr>
                <w:rFonts w:ascii="Microsoft Uighur" w:hAnsi="Microsoft Uighur" w:cs="Microsoft Uighur"/>
                <w:color w:val="000000" w:themeColor="text1"/>
                <w:sz w:val="28"/>
                <w:szCs w:val="28"/>
              </w:rPr>
              <w:t>: means all retail transactions, at point of sale or online, charged/posted to a Cardholder’s credit Card, except for the transactions excluded from the program.</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2A582E0" w14:textId="77777777" w:rsidR="00AC2487" w:rsidRPr="002B6F06" w:rsidRDefault="00AC2487"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العمليات المؤهلة</w:t>
            </w:r>
            <w:r w:rsidR="00A70510" w:rsidRPr="002B6F06">
              <w:rPr>
                <w:rFonts w:ascii="Microsoft Uighur" w:hAnsi="Microsoft Uighur" w:cs="Microsoft Uighur"/>
                <w:color w:val="000000" w:themeColor="text1"/>
                <w:sz w:val="28"/>
                <w:szCs w:val="28"/>
                <w:rtl/>
              </w:rPr>
              <w:t>:</w:t>
            </w:r>
            <w:r w:rsidRPr="002B6F06">
              <w:rPr>
                <w:rFonts w:ascii="Microsoft Uighur" w:hAnsi="Microsoft Uighur" w:cs="Microsoft Uighur"/>
                <w:color w:val="000000" w:themeColor="text1"/>
                <w:sz w:val="28"/>
                <w:szCs w:val="28"/>
                <w:rtl/>
              </w:rPr>
              <w:t xml:space="preserve"> تعني جميع العمليات التي تم إنفاقها من خلال نقاط البيع أو عبر الإنترنت باستخدام </w:t>
            </w:r>
            <w:r w:rsidR="00A70510" w:rsidRPr="002B6F06">
              <w:rPr>
                <w:rFonts w:ascii="Microsoft Uighur" w:hAnsi="Microsoft Uighur" w:cs="Microsoft Uighur"/>
                <w:color w:val="000000" w:themeColor="text1"/>
                <w:sz w:val="28"/>
                <w:szCs w:val="28"/>
                <w:rtl/>
              </w:rPr>
              <w:t>ال</w:t>
            </w:r>
            <w:r w:rsidRPr="002B6F06">
              <w:rPr>
                <w:rFonts w:ascii="Microsoft Uighur" w:hAnsi="Microsoft Uighur" w:cs="Microsoft Uighur"/>
                <w:color w:val="000000" w:themeColor="text1"/>
                <w:sz w:val="28"/>
                <w:szCs w:val="28"/>
                <w:rtl/>
              </w:rPr>
              <w:t>بطاقة الائتمانية، ما عدا العمليات المستثناة من البرنامج.</w:t>
            </w:r>
          </w:p>
        </w:tc>
      </w:tr>
      <w:tr w:rsidR="00996DC6" w:rsidRPr="002B6F06" w14:paraId="00DC65B9"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4C60F1AA" w14:textId="717B0886" w:rsidR="00996DC6" w:rsidRPr="00965D89" w:rsidRDefault="00996DC6" w:rsidP="00A66327">
            <w:pPr>
              <w:spacing w:line="200" w:lineRule="exact"/>
              <w:jc w:val="both"/>
              <w:rPr>
                <w:rFonts w:ascii="Microsoft Uighur" w:hAnsi="Microsoft Uighur" w:cs="Microsoft Uighur"/>
                <w:b/>
                <w:bCs/>
                <w:sz w:val="28"/>
                <w:szCs w:val="28"/>
              </w:rPr>
            </w:pPr>
            <w:r w:rsidRPr="00965D89">
              <w:rPr>
                <w:rFonts w:ascii="Microsoft Uighur" w:hAnsi="Microsoft Uighur" w:cs="Microsoft Uighur"/>
                <w:b/>
                <w:bCs/>
                <w:sz w:val="28"/>
                <w:szCs w:val="28"/>
              </w:rPr>
              <w:t xml:space="preserve">Grace Period: </w:t>
            </w:r>
            <w:r w:rsidRPr="00965D89">
              <w:rPr>
                <w:rFonts w:ascii="Microsoft Uighur" w:hAnsi="Microsoft Uighur" w:cs="Microsoft Uighur"/>
                <w:sz w:val="28"/>
                <w:szCs w:val="28"/>
              </w:rPr>
              <w:t>the period during which the due amount can be paid according to the agreed repayment arrangements without incurring any late payment fees.</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E23DCDA" w14:textId="0DAEDBDF" w:rsidR="00996DC6" w:rsidRPr="00965D89" w:rsidRDefault="00996DC6" w:rsidP="005A0ACD">
            <w:pPr>
              <w:bidi/>
              <w:spacing w:line="240" w:lineRule="exact"/>
              <w:jc w:val="both"/>
              <w:rPr>
                <w:rFonts w:ascii="Microsoft Uighur" w:hAnsi="Microsoft Uighur" w:cs="Microsoft Uighur"/>
                <w:b/>
                <w:bCs/>
                <w:sz w:val="28"/>
                <w:szCs w:val="28"/>
                <w:rtl/>
              </w:rPr>
            </w:pPr>
            <w:r w:rsidRPr="00965D89">
              <w:rPr>
                <w:rFonts w:ascii="Microsoft Uighur" w:hAnsi="Microsoft Uighur" w:cs="Microsoft Uighur"/>
                <w:b/>
                <w:bCs/>
                <w:sz w:val="28"/>
                <w:szCs w:val="28"/>
                <w:rtl/>
              </w:rPr>
              <w:t xml:space="preserve">فترة السماح: </w:t>
            </w:r>
            <w:r w:rsidRPr="00965D89">
              <w:rPr>
                <w:rFonts w:ascii="Microsoft Uighur" w:hAnsi="Microsoft Uighur" w:cs="Microsoft Uighur"/>
                <w:sz w:val="28"/>
                <w:szCs w:val="28"/>
                <w:rtl/>
              </w:rPr>
              <w:t>هي الفترة التي يمكن خلالها دفع المبلغ المستحق وفقًا لترتيبات السداد المتفق عليها دون تحمل أي رسوم تأخير.</w:t>
            </w:r>
          </w:p>
        </w:tc>
      </w:tr>
      <w:tr w:rsidR="00F85242" w:rsidRPr="002B6F06" w14:paraId="12EE459C"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838F453" w14:textId="199155BB" w:rsidR="00F85242" w:rsidRPr="00965D89" w:rsidRDefault="00F85242"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 xml:space="preserve">Annual Fees - Primary Card: </w:t>
            </w:r>
            <w:r w:rsidRPr="00965D89">
              <w:rPr>
                <w:rFonts w:ascii="Microsoft Uighur" w:eastAsia="Times New Roman" w:hAnsi="Microsoft Uighur" w:cs="Microsoft Uighur"/>
                <w:sz w:val="28"/>
                <w:szCs w:val="28"/>
              </w:rPr>
              <w:t>An amount charged annually for the activation or usage of the Primary card</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C01FA5B" w14:textId="3A8700D6" w:rsidR="00F85242" w:rsidRPr="00965D89" w:rsidRDefault="00F85242"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b/>
                <w:bCs/>
                <w:sz w:val="28"/>
                <w:szCs w:val="28"/>
                <w:rtl/>
              </w:rPr>
              <w:t>رسوم سنوية - البطاقة الأساسية</w:t>
            </w:r>
            <w:r w:rsidRPr="00965D89">
              <w:rPr>
                <w:rFonts w:ascii="Microsoft Uighur" w:eastAsia="Times New Roman" w:hAnsi="Microsoft Uighur" w:cs="Microsoft Uighur" w:hint="cs"/>
                <w:b/>
                <w:bCs/>
                <w:sz w:val="28"/>
                <w:szCs w:val="28"/>
                <w:rtl/>
              </w:rPr>
              <w:t xml:space="preserve">: </w:t>
            </w:r>
            <w:r w:rsidRPr="00965D89">
              <w:rPr>
                <w:rFonts w:ascii="Microsoft Uighur" w:eastAsia="Times New Roman" w:hAnsi="Microsoft Uighur" w:cs="Microsoft Uighur"/>
                <w:sz w:val="28"/>
                <w:szCs w:val="28"/>
                <w:rtl/>
              </w:rPr>
              <w:t>مبلغ يتم تحصيله سنويًا لتفعيل أو استخدام البطاقة الأساسية</w:t>
            </w:r>
          </w:p>
        </w:tc>
      </w:tr>
      <w:tr w:rsidR="00F85242" w:rsidRPr="002B6F06" w14:paraId="61D34104"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9A8C735" w14:textId="0C158E25" w:rsidR="00F85242" w:rsidRPr="00965D89" w:rsidRDefault="00F85242"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 xml:space="preserve">Annual Fees Supplementary Cards: </w:t>
            </w:r>
            <w:r w:rsidRPr="00965D89">
              <w:rPr>
                <w:rFonts w:ascii="Microsoft Uighur" w:eastAsia="Times New Roman" w:hAnsi="Microsoft Uighur" w:cs="Microsoft Uighur"/>
                <w:sz w:val="28"/>
                <w:szCs w:val="28"/>
              </w:rPr>
              <w:t>An amount charged annually for the activation or usage of the Supplementary card</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AEF1A5E" w14:textId="0012DD3D" w:rsidR="00F85242" w:rsidRPr="00965D89" w:rsidRDefault="00F85242"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b/>
                <w:bCs/>
                <w:sz w:val="28"/>
                <w:szCs w:val="28"/>
                <w:rtl/>
              </w:rPr>
              <w:t xml:space="preserve">رسوم سنوية - البطاقة </w:t>
            </w:r>
            <w:r w:rsidRPr="00965D89">
              <w:rPr>
                <w:rFonts w:ascii="Microsoft Uighur" w:eastAsia="Times New Roman" w:hAnsi="Microsoft Uighur" w:cs="Microsoft Uighur" w:hint="cs"/>
                <w:b/>
                <w:bCs/>
                <w:sz w:val="28"/>
                <w:szCs w:val="28"/>
                <w:rtl/>
              </w:rPr>
              <w:t xml:space="preserve">الإضافية: </w:t>
            </w:r>
            <w:r w:rsidRPr="00965D89">
              <w:rPr>
                <w:rFonts w:ascii="Microsoft Uighur" w:eastAsia="Times New Roman" w:hAnsi="Microsoft Uighur" w:cs="Microsoft Uighur"/>
                <w:sz w:val="28"/>
                <w:szCs w:val="28"/>
                <w:rtl/>
              </w:rPr>
              <w:t>مبلغ يتم تحصيله سنويًا لتفعيل أو استخدام البطاقة الإضافية</w:t>
            </w:r>
          </w:p>
        </w:tc>
      </w:tr>
      <w:tr w:rsidR="00F85242" w:rsidRPr="002B6F06" w14:paraId="5A7CF753"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15B811E" w14:textId="10A8379F" w:rsidR="00F85242" w:rsidRPr="00965D89" w:rsidRDefault="00F85242"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 xml:space="preserve">Number of Free Supplementary Cards: </w:t>
            </w:r>
            <w:r w:rsidRPr="00965D89">
              <w:rPr>
                <w:rFonts w:ascii="Microsoft Uighur" w:eastAsia="Times New Roman" w:hAnsi="Microsoft Uighur" w:cs="Microsoft Uighur"/>
                <w:sz w:val="28"/>
                <w:szCs w:val="28"/>
              </w:rPr>
              <w:t>Number of supplementary cards that can be issued without any fees</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E75063C" w14:textId="49A86483" w:rsidR="00F85242" w:rsidRPr="00965D89" w:rsidRDefault="00F85242"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b/>
                <w:bCs/>
                <w:sz w:val="28"/>
                <w:szCs w:val="28"/>
                <w:rtl/>
              </w:rPr>
              <w:t>عدد البطاقات الإضافية المجانية</w:t>
            </w:r>
            <w:r w:rsidRPr="00965D89">
              <w:rPr>
                <w:rFonts w:ascii="Microsoft Uighur" w:eastAsia="Times New Roman" w:hAnsi="Microsoft Uighur" w:cs="Microsoft Uighur" w:hint="cs"/>
                <w:b/>
                <w:bCs/>
                <w:sz w:val="28"/>
                <w:szCs w:val="28"/>
                <w:rtl/>
              </w:rPr>
              <w:t xml:space="preserve">: </w:t>
            </w:r>
            <w:r w:rsidRPr="00965D89">
              <w:rPr>
                <w:rFonts w:ascii="Microsoft Uighur" w:eastAsia="Times New Roman" w:hAnsi="Microsoft Uighur" w:cs="Microsoft Uighur"/>
                <w:sz w:val="28"/>
                <w:szCs w:val="28"/>
                <w:rtl/>
              </w:rPr>
              <w:t>عدد البطاقات الإضافية التي يمكن إصدارها بدون أي رسوم</w:t>
            </w:r>
          </w:p>
        </w:tc>
      </w:tr>
      <w:tr w:rsidR="00F85242" w:rsidRPr="002B6F06" w14:paraId="32ED7046"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45078AB" w14:textId="1C576779" w:rsidR="00F85242" w:rsidRPr="00965D89" w:rsidRDefault="00F85242"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lastRenderedPageBreak/>
              <w:t xml:space="preserve">Term Cost: </w:t>
            </w:r>
            <w:r w:rsidRPr="00965D89">
              <w:rPr>
                <w:rFonts w:ascii="Microsoft Uighur" w:eastAsia="Times New Roman" w:hAnsi="Microsoft Uighur" w:cs="Microsoft Uighur"/>
                <w:sz w:val="28"/>
                <w:szCs w:val="28"/>
              </w:rPr>
              <w:t>The cost charged on the amount due that has not been paid within the grace period, imposed on the cardholder as stipulated in the credit card agreement</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E3218C8" w14:textId="34ACBDC8" w:rsidR="00F85242" w:rsidRPr="00965D89" w:rsidRDefault="00F85242"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b/>
                <w:bCs/>
                <w:sz w:val="28"/>
                <w:szCs w:val="28"/>
                <w:rtl/>
              </w:rPr>
              <w:t>كلفة الأجل</w:t>
            </w:r>
            <w:r w:rsidRPr="00965D89">
              <w:rPr>
                <w:rFonts w:ascii="Microsoft Uighur" w:eastAsia="Times New Roman" w:hAnsi="Microsoft Uighur" w:cs="Microsoft Uighur" w:hint="cs"/>
                <w:b/>
                <w:bCs/>
                <w:sz w:val="28"/>
                <w:szCs w:val="28"/>
                <w:rtl/>
              </w:rPr>
              <w:t xml:space="preserve">: </w:t>
            </w:r>
            <w:r w:rsidRPr="00965D89">
              <w:rPr>
                <w:rFonts w:ascii="Microsoft Uighur" w:eastAsia="Times New Roman" w:hAnsi="Microsoft Uighur" w:cs="Microsoft Uighur"/>
                <w:sz w:val="28"/>
                <w:szCs w:val="28"/>
                <w:rtl/>
              </w:rPr>
              <w:t>قيمة الأجل على المبلغ المستحق الذي لم يتم سداده خلال فترة السماح، والمقررة على المستفيد بموجب اتفاقية بطاقة الائتمان</w:t>
            </w:r>
          </w:p>
        </w:tc>
      </w:tr>
      <w:tr w:rsidR="00F85242" w:rsidRPr="002B6F06" w14:paraId="7D4242F4"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41EA506" w14:textId="3AE656F5" w:rsidR="00F85242" w:rsidRPr="00965D89" w:rsidRDefault="00F85242"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Monthly Profit Margin</w:t>
            </w:r>
            <w:r w:rsidR="00965D89" w:rsidRPr="00965D89">
              <w:rPr>
                <w:rFonts w:ascii="Microsoft Uighur" w:eastAsia="Times New Roman" w:hAnsi="Microsoft Uighur" w:cs="Microsoft Uighur"/>
                <w:b/>
                <w:bCs/>
                <w:sz w:val="28"/>
                <w:szCs w:val="28"/>
              </w:rPr>
              <w:t xml:space="preserve">: </w:t>
            </w:r>
            <w:r w:rsidRPr="00965D89">
              <w:rPr>
                <w:rFonts w:ascii="Microsoft Uighur" w:eastAsia="Times New Roman" w:hAnsi="Microsoft Uighur" w:cs="Microsoft Uighur"/>
                <w:sz w:val="28"/>
                <w:szCs w:val="28"/>
              </w:rPr>
              <w:t>The monthly cost on the outstanding amount due not paid</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6AD9BE3" w14:textId="344A4AAB" w:rsidR="00F85242" w:rsidRPr="00965D89" w:rsidRDefault="00F85242"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b/>
                <w:bCs/>
                <w:sz w:val="28"/>
                <w:szCs w:val="28"/>
                <w:rtl/>
              </w:rPr>
              <w:t>هامش الربح الشهري</w:t>
            </w:r>
            <w:r w:rsidR="00965D89" w:rsidRPr="00965D89">
              <w:rPr>
                <w:rFonts w:ascii="Microsoft Uighur" w:eastAsia="Times New Roman" w:hAnsi="Microsoft Uighur" w:cs="Microsoft Uighur" w:hint="cs"/>
                <w:b/>
                <w:bCs/>
                <w:sz w:val="28"/>
                <w:szCs w:val="28"/>
                <w:rtl/>
              </w:rPr>
              <w:t xml:space="preserve">: </w:t>
            </w:r>
            <w:r w:rsidRPr="00965D89">
              <w:rPr>
                <w:rFonts w:ascii="Microsoft Uighur" w:eastAsia="Times New Roman" w:hAnsi="Microsoft Uighur" w:cs="Microsoft Uighur"/>
                <w:sz w:val="28"/>
                <w:szCs w:val="28"/>
                <w:rtl/>
              </w:rPr>
              <w:t>التكلفة الشهرية على المبلغ المستحق الغير مسدد</w:t>
            </w:r>
          </w:p>
        </w:tc>
      </w:tr>
      <w:tr w:rsidR="00F85242" w:rsidRPr="002B6F06" w14:paraId="3613ECD7"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2ADF2ED" w14:textId="4E5ECA0E" w:rsidR="00F85242" w:rsidRPr="00965D89" w:rsidRDefault="00F85242"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 xml:space="preserve">Annual </w:t>
            </w:r>
            <w:r w:rsidR="00C77033">
              <w:rPr>
                <w:rFonts w:ascii="Microsoft Uighur" w:eastAsia="Times New Roman" w:hAnsi="Microsoft Uighur" w:cs="Microsoft Uighur"/>
                <w:b/>
                <w:bCs/>
                <w:sz w:val="28"/>
                <w:szCs w:val="28"/>
              </w:rPr>
              <w:t>Percentage</w:t>
            </w:r>
            <w:r w:rsidRPr="00965D89">
              <w:rPr>
                <w:rFonts w:ascii="Microsoft Uighur" w:eastAsia="Times New Roman" w:hAnsi="Microsoft Uighur" w:cs="Microsoft Uighur"/>
                <w:b/>
                <w:bCs/>
                <w:sz w:val="28"/>
                <w:szCs w:val="28"/>
              </w:rPr>
              <w:t xml:space="preserve"> Rate (APR)</w:t>
            </w:r>
            <w:r w:rsidR="00965D89" w:rsidRPr="00965D89">
              <w:rPr>
                <w:rFonts w:ascii="Microsoft Uighur" w:eastAsia="Times New Roman" w:hAnsi="Microsoft Uighur" w:cs="Microsoft Uighur"/>
                <w:b/>
                <w:bCs/>
                <w:sz w:val="28"/>
                <w:szCs w:val="28"/>
              </w:rPr>
              <w:t xml:space="preserve">: </w:t>
            </w:r>
            <w:r w:rsidRPr="00965D89">
              <w:rPr>
                <w:rFonts w:ascii="Microsoft Uighur" w:eastAsia="Times New Roman" w:hAnsi="Microsoft Uighur" w:cs="Microsoft Uighur"/>
                <w:sz w:val="28"/>
                <w:szCs w:val="28"/>
              </w:rPr>
              <w:t xml:space="preserve">The discount rate at which the present value of all installments and other payments due from the beneficiary—representing the total amount payable by the beneficiary—is equal to the present value of the financing amount disbursements available to the beneficiary, on the date the financing amount or the first disbursement thereof becomes available to the beneficiary, in accordance with the provisions of the </w:t>
            </w:r>
            <w:r w:rsidR="00826900">
              <w:rPr>
                <w:rFonts w:ascii="Microsoft Uighur" w:eastAsia="Times New Roman" w:hAnsi="Microsoft Uighur" w:cs="Microsoft Uighur"/>
                <w:sz w:val="28"/>
                <w:szCs w:val="28"/>
              </w:rPr>
              <w:t xml:space="preserve">Saudi Central Bank </w:t>
            </w:r>
            <w:r w:rsidRPr="00965D89">
              <w:rPr>
                <w:rFonts w:ascii="Microsoft Uighur" w:eastAsia="Times New Roman" w:hAnsi="Microsoft Uighur" w:cs="Microsoft Uighur"/>
                <w:sz w:val="28"/>
                <w:szCs w:val="28"/>
              </w:rPr>
              <w:t>Rules Governing Calculation of Annual Percentage Rate</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64D1462" w14:textId="19DE29CD" w:rsidR="00F85242" w:rsidRPr="00826900" w:rsidRDefault="00F85242"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b/>
                <w:bCs/>
                <w:sz w:val="28"/>
                <w:szCs w:val="28"/>
                <w:rtl/>
              </w:rPr>
              <w:t>معدل النسبة السنوي</w:t>
            </w:r>
            <w:r w:rsidR="00965D89" w:rsidRPr="00965D89">
              <w:rPr>
                <w:rFonts w:ascii="Microsoft Uighur" w:eastAsia="Times New Roman" w:hAnsi="Microsoft Uighur" w:cs="Microsoft Uighur" w:hint="cs"/>
                <w:b/>
                <w:bCs/>
                <w:sz w:val="28"/>
                <w:szCs w:val="28"/>
                <w:rtl/>
              </w:rPr>
              <w:t xml:space="preserve">: </w:t>
            </w:r>
            <w:r w:rsidRPr="00965D89">
              <w:rPr>
                <w:rFonts w:ascii="Microsoft Uighur" w:eastAsia="Times New Roman" w:hAnsi="Microsoft Uighur" w:cs="Microsoft Uighur"/>
                <w:sz w:val="28"/>
                <w:szCs w:val="28"/>
                <w:rtl/>
              </w:rPr>
              <w:t xml:space="preserve">معدل الخصم الذي تكون فيه القيمة الحالية لجميع الأقساط والدفعات الأخرى المستحقة على المستفيد التي تمثل اجمالي المبلغ المستحق سداده من المستفيد مساوية للقيمة الحالية لدفعات مبلغ التمويل المتاحة للمستفيد وذلك في التاريخ الذي يكون فيه مبلغ التمويل أو أول دفعة منه متاحا للمستفيد، وذلك وفقا </w:t>
            </w:r>
            <w:r w:rsidR="00826900">
              <w:rPr>
                <w:rFonts w:ascii="Microsoft Uighur" w:eastAsia="Times New Roman" w:hAnsi="Microsoft Uighur" w:cs="Microsoft Uighur" w:hint="cs"/>
                <w:sz w:val="28"/>
                <w:szCs w:val="28"/>
                <w:rtl/>
              </w:rPr>
              <w:t>لأ</w:t>
            </w:r>
            <w:r w:rsidR="00826900" w:rsidRPr="00826900">
              <w:rPr>
                <w:rFonts w:ascii="Microsoft Uighur" w:eastAsia="Times New Roman" w:hAnsi="Microsoft Uighur" w:cs="Microsoft Uighur"/>
                <w:sz w:val="28"/>
                <w:szCs w:val="28"/>
                <w:rtl/>
              </w:rPr>
              <w:t>حكام قواعد احتساب معدل النسبة السنوي الصادرة عن البنك المركزي</w:t>
            </w:r>
            <w:r w:rsidR="00826900">
              <w:rPr>
                <w:rFonts w:ascii="Microsoft Uighur" w:eastAsia="Times New Roman" w:hAnsi="Microsoft Uighur" w:cs="Microsoft Uighur" w:hint="cs"/>
                <w:sz w:val="28"/>
                <w:szCs w:val="28"/>
                <w:rtl/>
              </w:rPr>
              <w:t>.</w:t>
            </w:r>
          </w:p>
        </w:tc>
      </w:tr>
      <w:tr w:rsidR="00F85242" w:rsidRPr="002B6F06" w14:paraId="218BC834"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571BA8A" w14:textId="4A73C303" w:rsidR="00F85242" w:rsidRPr="00965D89" w:rsidRDefault="00965D89"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Credit Limit</w:t>
            </w:r>
            <w:r w:rsidR="000C1401">
              <w:rPr>
                <w:rFonts w:ascii="Microsoft Uighur" w:eastAsia="Times New Roman" w:hAnsi="Microsoft Uighur" w:cs="Microsoft Uighur"/>
                <w:b/>
                <w:bCs/>
                <w:sz w:val="28"/>
                <w:szCs w:val="28"/>
              </w:rPr>
              <w:t xml:space="preserve"> (Example)</w:t>
            </w:r>
            <w:r w:rsidRPr="00965D89">
              <w:rPr>
                <w:rFonts w:ascii="Microsoft Uighur" w:eastAsia="Times New Roman" w:hAnsi="Microsoft Uighur" w:cs="Microsoft Uighur"/>
                <w:b/>
                <w:bCs/>
                <w:sz w:val="28"/>
                <w:szCs w:val="28"/>
              </w:rPr>
              <w:t xml:space="preserve">: </w:t>
            </w:r>
            <w:r w:rsidRPr="00965D89">
              <w:rPr>
                <w:rFonts w:ascii="Microsoft Uighur" w:eastAsia="Times New Roman" w:hAnsi="Microsoft Uighur" w:cs="Microsoft Uighur"/>
                <w:sz w:val="28"/>
                <w:szCs w:val="28"/>
              </w:rPr>
              <w:t>An example of credit limit used to calculate the APR</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70E1014" w14:textId="21627E7D" w:rsidR="00F85242" w:rsidRPr="00965D89" w:rsidRDefault="00965D89"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hint="cs"/>
                <w:b/>
                <w:bCs/>
                <w:sz w:val="28"/>
                <w:szCs w:val="28"/>
                <w:rtl/>
              </w:rPr>
              <w:t>الحد</w:t>
            </w:r>
            <w:r w:rsidRPr="00965D89">
              <w:rPr>
                <w:rFonts w:ascii="Microsoft Uighur" w:eastAsia="Times New Roman" w:hAnsi="Microsoft Uighur" w:cs="Microsoft Uighur"/>
                <w:b/>
                <w:bCs/>
                <w:sz w:val="28"/>
                <w:szCs w:val="28"/>
                <w:rtl/>
              </w:rPr>
              <w:t xml:space="preserve"> الائتماني </w:t>
            </w:r>
            <w:r w:rsidR="000C1401" w:rsidRPr="002B6F06">
              <w:rPr>
                <w:rFonts w:ascii="Microsoft Uighur" w:eastAsia="Times New Roman" w:hAnsi="Microsoft Uighur" w:cs="Microsoft Uighur"/>
                <w:color w:val="000000" w:themeColor="text1"/>
                <w:sz w:val="28"/>
                <w:szCs w:val="28"/>
                <w:rtl/>
              </w:rPr>
              <w:t>(كمثال)</w:t>
            </w:r>
            <w:r w:rsidRPr="00965D89">
              <w:rPr>
                <w:rFonts w:ascii="Microsoft Uighur" w:eastAsia="Times New Roman" w:hAnsi="Microsoft Uighur" w:cs="Microsoft Uighur" w:hint="cs"/>
                <w:b/>
                <w:bCs/>
                <w:sz w:val="28"/>
                <w:szCs w:val="28"/>
                <w:rtl/>
              </w:rPr>
              <w:t>:</w:t>
            </w:r>
            <w:r w:rsidRPr="00965D89">
              <w:rPr>
                <w:rFonts w:ascii="Microsoft Uighur" w:eastAsia="Times New Roman" w:hAnsi="Microsoft Uighur" w:cs="Microsoft Uighur"/>
                <w:b/>
                <w:bCs/>
                <w:sz w:val="28"/>
                <w:szCs w:val="28"/>
              </w:rPr>
              <w:t xml:space="preserve"> </w:t>
            </w:r>
            <w:r w:rsidRPr="00965D89">
              <w:rPr>
                <w:rFonts w:ascii="Microsoft Uighur" w:eastAsia="Times New Roman" w:hAnsi="Microsoft Uighur" w:cs="Microsoft Uighur"/>
                <w:sz w:val="28"/>
                <w:szCs w:val="28"/>
                <w:rtl/>
              </w:rPr>
              <w:t>أقصى مبلغ تُحدده الجهة المصدرة يمكن للعميل اقتراضه عبر بطاقة الائتمان لاستخدامه في الحصول على السلع أو الخدمات أو النقد</w:t>
            </w:r>
          </w:p>
        </w:tc>
      </w:tr>
      <w:tr w:rsidR="00F85242" w:rsidRPr="002B6F06" w14:paraId="17FBA547"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A8C2CD0" w14:textId="039F6BB7" w:rsidR="00F85242" w:rsidRPr="00965D89" w:rsidRDefault="00965D89"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 xml:space="preserve">Late Payment Fee: </w:t>
            </w:r>
            <w:r w:rsidRPr="00965D89">
              <w:rPr>
                <w:rFonts w:ascii="Microsoft Uighur" w:eastAsia="Times New Roman" w:hAnsi="Microsoft Uighur" w:cs="Microsoft Uighur"/>
                <w:sz w:val="28"/>
                <w:szCs w:val="28"/>
              </w:rPr>
              <w:t>An amount collected from the customer following the expiration of the grace period, resulting from non-payment of the amount due in accordance with the agreed payment arrangements.</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E9FEAB3" w14:textId="08A61284" w:rsidR="00F85242" w:rsidRPr="006358BA" w:rsidRDefault="00965D89" w:rsidP="005A0ACD">
            <w:pPr>
              <w:bidi/>
              <w:spacing w:line="240" w:lineRule="exact"/>
              <w:jc w:val="both"/>
              <w:rPr>
                <w:rFonts w:ascii="Microsoft Uighur" w:eastAsia="Times New Roman" w:hAnsi="Microsoft Uighur" w:cs="Microsoft Uighur"/>
                <w:sz w:val="28"/>
                <w:szCs w:val="28"/>
                <w:rtl/>
              </w:rPr>
            </w:pPr>
            <w:r w:rsidRPr="00965D89">
              <w:rPr>
                <w:rFonts w:ascii="Microsoft Uighur" w:eastAsia="Times New Roman" w:hAnsi="Microsoft Uighur" w:cs="Microsoft Uighur"/>
                <w:b/>
                <w:bCs/>
                <w:sz w:val="28"/>
                <w:szCs w:val="28"/>
                <w:rtl/>
              </w:rPr>
              <w:t>رسوم التأخير بالسداد</w:t>
            </w:r>
            <w:r w:rsidRPr="00965D89">
              <w:rPr>
                <w:rFonts w:ascii="Microsoft Uighur" w:eastAsia="Times New Roman" w:hAnsi="Microsoft Uighur" w:cs="Microsoft Uighur" w:hint="cs"/>
                <w:b/>
                <w:bCs/>
                <w:sz w:val="28"/>
                <w:szCs w:val="28"/>
                <w:rtl/>
              </w:rPr>
              <w:t xml:space="preserve">: </w:t>
            </w:r>
            <w:r w:rsidRPr="00965D89">
              <w:rPr>
                <w:rFonts w:ascii="Microsoft Uighur" w:eastAsia="Times New Roman" w:hAnsi="Microsoft Uighur" w:cs="Microsoft Uighur"/>
                <w:sz w:val="28"/>
                <w:szCs w:val="28"/>
                <w:rtl/>
              </w:rPr>
              <w:t>مبلغ يتم استيفاؤه من العميل بعد انتهاء فترة السماح دون سداد المبلغ المستحق وفق ترتيبات السداد المتفق عليها.</w:t>
            </w:r>
          </w:p>
        </w:tc>
      </w:tr>
      <w:tr w:rsidR="00F85242" w:rsidRPr="002B6F06" w14:paraId="7FB0267B"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05BAD60" w14:textId="746D0951" w:rsidR="00F85242" w:rsidRPr="00965D89" w:rsidRDefault="00965D89"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 xml:space="preserve">EPP Service Fees: </w:t>
            </w:r>
            <w:r w:rsidRPr="00965D89">
              <w:rPr>
                <w:rFonts w:ascii="Microsoft Uighur" w:eastAsia="Times New Roman" w:hAnsi="Microsoft Uighur" w:cs="Microsoft Uighur"/>
                <w:sz w:val="28"/>
                <w:szCs w:val="28"/>
              </w:rPr>
              <w:t>Easy Payment Plan without profit rate is a program designed for BSF credit cardholders to make purchases easier by converting them into equal monthly installment at selected partners. For details, please visit Easy Payment Plan page.</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816D9D8" w14:textId="7905C418" w:rsidR="00F85242" w:rsidRPr="00965D89" w:rsidRDefault="00965D89"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b/>
                <w:bCs/>
                <w:sz w:val="28"/>
                <w:szCs w:val="28"/>
                <w:rtl/>
              </w:rPr>
              <w:t>رسوم خدمة السداد الميسر</w:t>
            </w:r>
            <w:r w:rsidRPr="00965D89">
              <w:rPr>
                <w:rFonts w:ascii="Microsoft Uighur" w:eastAsia="Times New Roman" w:hAnsi="Microsoft Uighur" w:cs="Microsoft Uighur" w:hint="cs"/>
                <w:b/>
                <w:bCs/>
                <w:sz w:val="28"/>
                <w:szCs w:val="28"/>
                <w:rtl/>
              </w:rPr>
              <w:t xml:space="preserve">: </w:t>
            </w:r>
            <w:r w:rsidRPr="00965D89">
              <w:rPr>
                <w:rFonts w:ascii="Microsoft Uighur" w:eastAsia="Times New Roman" w:hAnsi="Microsoft Uighur" w:cs="Microsoft Uighur"/>
                <w:sz w:val="28"/>
                <w:szCs w:val="28"/>
                <w:rtl/>
              </w:rPr>
              <w:t xml:space="preserve">خطة الدفع السهلة بدون نسبة ربح هي برنامج مصمم لحاملي بطاقة ائتمان </w:t>
            </w:r>
            <w:r w:rsidRPr="00965D89">
              <w:rPr>
                <w:rFonts w:ascii="Microsoft Uighur" w:eastAsia="Times New Roman" w:hAnsi="Microsoft Uighur" w:cs="Microsoft Uighur"/>
                <w:sz w:val="28"/>
                <w:szCs w:val="28"/>
              </w:rPr>
              <w:t>BSF</w:t>
            </w:r>
            <w:r w:rsidRPr="00965D89">
              <w:rPr>
                <w:rFonts w:ascii="Microsoft Uighur" w:eastAsia="Times New Roman" w:hAnsi="Microsoft Uighur" w:cs="Microsoft Uighur"/>
                <w:sz w:val="28"/>
                <w:szCs w:val="28"/>
                <w:rtl/>
              </w:rPr>
              <w:t xml:space="preserve"> لتسهيل عمليات الشراء عن طريق تحويلها إلى أقساط شهرية متساوية لدى الشركاء المختارين. لمزيد من التفاصيل، يرجى زيارة صفحة خطة الدفع السهلة.</w:t>
            </w:r>
          </w:p>
        </w:tc>
      </w:tr>
      <w:tr w:rsidR="00F85242" w:rsidRPr="002B6F06" w14:paraId="6F71C90B"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CA6402F" w14:textId="7A141D66" w:rsidR="00F85242" w:rsidRPr="00965D89" w:rsidRDefault="00965D89"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 xml:space="preserve">International Purchase Transaction Fee: </w:t>
            </w:r>
            <w:r w:rsidRPr="00965D89">
              <w:rPr>
                <w:rFonts w:ascii="Microsoft Uighur" w:eastAsia="Times New Roman" w:hAnsi="Microsoft Uighur" w:cs="Microsoft Uighur"/>
                <w:sz w:val="28"/>
                <w:szCs w:val="28"/>
              </w:rPr>
              <w:t>An amount charged for using a credit card to purchase goods or services in different currency than the card's currency or outside the Kingdom of Saudi Arabia.</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0F91A47" w14:textId="05C11637" w:rsidR="00F85242" w:rsidRPr="00965D89" w:rsidRDefault="00965D89"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b/>
                <w:bCs/>
                <w:sz w:val="28"/>
                <w:szCs w:val="28"/>
                <w:rtl/>
              </w:rPr>
              <w:t>رسوم العمليات الشرائية الدولية</w:t>
            </w:r>
            <w:r w:rsidRPr="00965D89">
              <w:rPr>
                <w:rFonts w:ascii="Microsoft Uighur" w:eastAsia="Times New Roman" w:hAnsi="Microsoft Uighur" w:cs="Microsoft Uighur" w:hint="cs"/>
                <w:b/>
                <w:bCs/>
                <w:sz w:val="28"/>
                <w:szCs w:val="28"/>
                <w:rtl/>
              </w:rPr>
              <w:t xml:space="preserve">: </w:t>
            </w:r>
            <w:r w:rsidRPr="00965D89">
              <w:rPr>
                <w:rFonts w:ascii="Microsoft Uighur" w:eastAsia="Times New Roman" w:hAnsi="Microsoft Uighur" w:cs="Microsoft Uighur"/>
                <w:sz w:val="28"/>
                <w:szCs w:val="28"/>
                <w:rtl/>
              </w:rPr>
              <w:t>المبلغ الذي يتم فرضه عند استخدام بطاقة ائتمان لشراء سلع أو خدمات بعملة مختلفة عن عملة البطاقة أو خارج المملكة العربية السعودية.</w:t>
            </w:r>
          </w:p>
        </w:tc>
      </w:tr>
      <w:tr w:rsidR="00965D89" w:rsidRPr="002B6F06" w14:paraId="51FE8A86"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2D05B4D" w14:textId="066196A4" w:rsidR="00965D89" w:rsidRPr="00965D89" w:rsidRDefault="00965D89"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 xml:space="preserve">Card Replacement Fee: </w:t>
            </w:r>
            <w:r w:rsidRPr="00965D89">
              <w:rPr>
                <w:rFonts w:ascii="Microsoft Uighur" w:eastAsia="Times New Roman" w:hAnsi="Microsoft Uighur" w:cs="Microsoft Uighur"/>
                <w:sz w:val="28"/>
                <w:szCs w:val="28"/>
              </w:rPr>
              <w:t>An amount charged for card replacement</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E4B8373" w14:textId="5EDB498E" w:rsidR="00965D89" w:rsidRPr="00965D89" w:rsidRDefault="00965D89"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b/>
                <w:bCs/>
                <w:sz w:val="28"/>
                <w:szCs w:val="28"/>
                <w:rtl/>
              </w:rPr>
              <w:t>رسوم البطاقة البديلة</w:t>
            </w:r>
            <w:r w:rsidRPr="00965D89">
              <w:rPr>
                <w:rFonts w:ascii="Microsoft Uighur" w:eastAsia="Times New Roman" w:hAnsi="Microsoft Uighur" w:cs="Microsoft Uighur" w:hint="cs"/>
                <w:b/>
                <w:bCs/>
                <w:sz w:val="28"/>
                <w:szCs w:val="28"/>
                <w:rtl/>
              </w:rPr>
              <w:t xml:space="preserve">: </w:t>
            </w:r>
            <w:r w:rsidRPr="00965D89">
              <w:rPr>
                <w:rFonts w:ascii="Microsoft Uighur" w:eastAsia="Times New Roman" w:hAnsi="Microsoft Uighur" w:cs="Microsoft Uighur"/>
                <w:sz w:val="28"/>
                <w:szCs w:val="28"/>
                <w:rtl/>
              </w:rPr>
              <w:t>مبلغ يتم تحصيله لاستبدال البطاقة</w:t>
            </w:r>
          </w:p>
        </w:tc>
      </w:tr>
      <w:tr w:rsidR="00965D89" w:rsidRPr="002B6F06" w14:paraId="7C653710"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231DBA7" w14:textId="0CAE74D9" w:rsidR="00965D89" w:rsidRPr="00965D89" w:rsidRDefault="00965D89"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 xml:space="preserve">Additional Card Monthly Statement Fee: </w:t>
            </w:r>
            <w:r w:rsidRPr="00965D89">
              <w:rPr>
                <w:rFonts w:ascii="Microsoft Uighur" w:eastAsia="Times New Roman" w:hAnsi="Microsoft Uighur" w:cs="Microsoft Uighur"/>
                <w:sz w:val="28"/>
                <w:szCs w:val="28"/>
              </w:rPr>
              <w:t>An amount charged when requesting an additional statement</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4DC43D01" w14:textId="7FFE67AC" w:rsidR="00965D89" w:rsidRPr="00965D89" w:rsidRDefault="00965D89"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b/>
                <w:bCs/>
                <w:sz w:val="28"/>
                <w:szCs w:val="28"/>
                <w:rtl/>
              </w:rPr>
              <w:t>رسوم طلب كشف حساب شهري إضافي</w:t>
            </w:r>
            <w:r w:rsidRPr="00965D89">
              <w:rPr>
                <w:rFonts w:ascii="Microsoft Uighur" w:eastAsia="Times New Roman" w:hAnsi="Microsoft Uighur" w:cs="Microsoft Uighur" w:hint="cs"/>
                <w:b/>
                <w:bCs/>
                <w:sz w:val="28"/>
                <w:szCs w:val="28"/>
                <w:rtl/>
              </w:rPr>
              <w:t xml:space="preserve">: </w:t>
            </w:r>
            <w:r w:rsidRPr="00965D89">
              <w:rPr>
                <w:rFonts w:ascii="Microsoft Uighur" w:eastAsia="Times New Roman" w:hAnsi="Microsoft Uighur" w:cs="Microsoft Uighur"/>
                <w:sz w:val="28"/>
                <w:szCs w:val="28"/>
                <w:rtl/>
              </w:rPr>
              <w:t>مبلغ يتم تحصيله عند طلب كشف حساب إضافي</w:t>
            </w:r>
          </w:p>
        </w:tc>
      </w:tr>
      <w:tr w:rsidR="00965D89" w:rsidRPr="002B6F06" w14:paraId="098A8FB9"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18A48BBA" w14:textId="6B3D82F2" w:rsidR="00965D89" w:rsidRPr="00965D89" w:rsidRDefault="00965D89" w:rsidP="00A66327">
            <w:pPr>
              <w:spacing w:line="200" w:lineRule="exact"/>
              <w:jc w:val="both"/>
              <w:rPr>
                <w:rFonts w:ascii="Microsoft Uighur" w:eastAsia="Times New Roman" w:hAnsi="Microsoft Uighur" w:cs="Microsoft Uighur"/>
                <w:sz w:val="28"/>
                <w:szCs w:val="28"/>
              </w:rPr>
            </w:pPr>
            <w:r w:rsidRPr="00965D89">
              <w:rPr>
                <w:rFonts w:ascii="Microsoft Uighur" w:eastAsia="Times New Roman" w:hAnsi="Microsoft Uighur" w:cs="Microsoft Uighur"/>
                <w:b/>
                <w:bCs/>
                <w:sz w:val="28"/>
                <w:szCs w:val="28"/>
              </w:rPr>
              <w:t xml:space="preserve">Credit card dispute fee and account statement (if wrong dispute): </w:t>
            </w:r>
            <w:r w:rsidRPr="00965D89">
              <w:rPr>
                <w:rFonts w:ascii="Microsoft Uighur" w:eastAsia="Times New Roman" w:hAnsi="Microsoft Uighur" w:cs="Microsoft Uighur"/>
                <w:sz w:val="28"/>
                <w:szCs w:val="28"/>
              </w:rPr>
              <w:t>An amount charged when a dispute is filed against a transaction in the account statement after it has been reviewed and investigated to be correct.</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69E5F18" w14:textId="3EF18DB2" w:rsidR="00965D89" w:rsidRPr="00965D89" w:rsidRDefault="00965D89" w:rsidP="005A0ACD">
            <w:pPr>
              <w:bidi/>
              <w:spacing w:line="24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tl/>
              </w:rPr>
              <w:t>رسوم الاعتراض على بطاقة الائتمان وكشف الحساب (في حال الاعتراض خاطئ)</w:t>
            </w:r>
            <w:r w:rsidRPr="00965D89">
              <w:rPr>
                <w:rFonts w:ascii="Microsoft Uighur" w:eastAsia="Times New Roman" w:hAnsi="Microsoft Uighur" w:cs="Microsoft Uighur" w:hint="cs"/>
                <w:b/>
                <w:bCs/>
                <w:sz w:val="28"/>
                <w:szCs w:val="28"/>
                <w:rtl/>
              </w:rPr>
              <w:t xml:space="preserve">: </w:t>
            </w:r>
          </w:p>
          <w:p w14:paraId="7B912021" w14:textId="04B2CEE6" w:rsidR="00965D89" w:rsidRPr="00965D89" w:rsidRDefault="00965D89" w:rsidP="005A0ACD">
            <w:pPr>
              <w:bidi/>
              <w:spacing w:line="240" w:lineRule="exact"/>
              <w:jc w:val="both"/>
              <w:rPr>
                <w:rFonts w:ascii="Microsoft Uighur" w:eastAsia="Times New Roman" w:hAnsi="Microsoft Uighur" w:cs="Microsoft Uighur"/>
                <w:sz w:val="28"/>
                <w:szCs w:val="28"/>
                <w:rtl/>
              </w:rPr>
            </w:pPr>
            <w:r w:rsidRPr="00965D89">
              <w:rPr>
                <w:rFonts w:ascii="Microsoft Uighur" w:eastAsia="Times New Roman" w:hAnsi="Microsoft Uighur" w:cs="Microsoft Uighur"/>
                <w:sz w:val="28"/>
                <w:szCs w:val="28"/>
                <w:rtl/>
              </w:rPr>
              <w:t>المبلغ الذي يتم تحصيله عند تقديم نزاع ضد عملية أو معاملة في كشف الحساب بعد مراجعتها والتحقق من صحتها.</w:t>
            </w:r>
          </w:p>
        </w:tc>
      </w:tr>
      <w:tr w:rsidR="00965D89" w:rsidRPr="002B6F06" w14:paraId="0482315A"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75C26DC1" w14:textId="62E7ECCC" w:rsidR="00965D89" w:rsidRPr="00965D89" w:rsidRDefault="00965D89"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 xml:space="preserve">Inquiry about the credit card Balance through the ATM: </w:t>
            </w:r>
            <w:r w:rsidRPr="00965D89">
              <w:rPr>
                <w:rFonts w:ascii="Microsoft Uighur" w:eastAsia="Times New Roman" w:hAnsi="Microsoft Uighur" w:cs="Microsoft Uighur"/>
                <w:sz w:val="28"/>
                <w:szCs w:val="28"/>
              </w:rPr>
              <w:t>Using an ATM to inquire about the credit card balance</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EF97ECC" w14:textId="310F5AF9" w:rsidR="00965D89" w:rsidRPr="00965D89" w:rsidRDefault="00965D89"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b/>
                <w:bCs/>
                <w:sz w:val="28"/>
                <w:szCs w:val="28"/>
                <w:rtl/>
              </w:rPr>
              <w:t>الاستعلام عن البطاقة الائتمانية عبر جهاز الصراف الالي</w:t>
            </w:r>
            <w:r w:rsidRPr="00965D89">
              <w:rPr>
                <w:rFonts w:ascii="Microsoft Uighur" w:eastAsia="Times New Roman" w:hAnsi="Microsoft Uighur" w:cs="Microsoft Uighur" w:hint="cs"/>
                <w:b/>
                <w:bCs/>
                <w:sz w:val="28"/>
                <w:szCs w:val="28"/>
                <w:rtl/>
              </w:rPr>
              <w:t xml:space="preserve">: </w:t>
            </w:r>
            <w:r w:rsidRPr="00965D89">
              <w:rPr>
                <w:rFonts w:ascii="Microsoft Uighur" w:eastAsia="Times New Roman" w:hAnsi="Microsoft Uighur" w:cs="Microsoft Uighur"/>
                <w:sz w:val="28"/>
                <w:szCs w:val="28"/>
                <w:rtl/>
              </w:rPr>
              <w:t>استخدام الصراف الآلي للاستفسار عن رصيد بطاقة الائتمان</w:t>
            </w:r>
          </w:p>
        </w:tc>
      </w:tr>
      <w:tr w:rsidR="00965D89" w:rsidRPr="002B6F06" w14:paraId="4FFAC35A"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7A3F04C" w14:textId="359115A8" w:rsidR="00965D89" w:rsidRPr="00965D89" w:rsidRDefault="00965D89"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 xml:space="preserve">ATM Cash Withdrawal: </w:t>
            </w:r>
            <w:r w:rsidRPr="00965D89">
              <w:rPr>
                <w:rFonts w:ascii="Microsoft Uighur" w:eastAsia="Times New Roman" w:hAnsi="Microsoft Uighur" w:cs="Microsoft Uighur"/>
                <w:sz w:val="28"/>
                <w:szCs w:val="28"/>
              </w:rPr>
              <w:t>An amount charged for withdrawing cash from the available credit card balance via an ATM or for transferring funds to the customer’s current account.</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2746536A" w14:textId="47BF04B4" w:rsidR="00965D89" w:rsidRPr="00965D89" w:rsidRDefault="00965D89"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b/>
                <w:bCs/>
                <w:sz w:val="28"/>
                <w:szCs w:val="28"/>
                <w:rtl/>
              </w:rPr>
              <w:t>رسوم السحب النقدي من الصراف الآلي</w:t>
            </w:r>
            <w:r w:rsidRPr="00965D89">
              <w:rPr>
                <w:rFonts w:ascii="Microsoft Uighur" w:eastAsia="Times New Roman" w:hAnsi="Microsoft Uighur" w:cs="Microsoft Uighur" w:hint="cs"/>
                <w:b/>
                <w:bCs/>
                <w:sz w:val="28"/>
                <w:szCs w:val="28"/>
                <w:rtl/>
              </w:rPr>
              <w:t xml:space="preserve">: </w:t>
            </w:r>
            <w:r w:rsidRPr="00965D89">
              <w:rPr>
                <w:rFonts w:ascii="Microsoft Uighur" w:eastAsia="Times New Roman" w:hAnsi="Microsoft Uighur" w:cs="Microsoft Uighur"/>
                <w:sz w:val="28"/>
                <w:szCs w:val="28"/>
                <w:rtl/>
              </w:rPr>
              <w:t>مبلغ يتم تحصيله مقابل سحب النقود من رصيد بطاقة الائتمان المتاح عبر ماكينات الصراف الآلي أو لنقل الأموال إلى حساب العميل الجاري.</w:t>
            </w:r>
          </w:p>
        </w:tc>
      </w:tr>
      <w:tr w:rsidR="00965D89" w:rsidRPr="002B6F06" w14:paraId="4F72C5BA"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052A018E" w14:textId="7E1564C8" w:rsidR="00965D89" w:rsidRPr="00965D89" w:rsidRDefault="00965D89"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 xml:space="preserve">Transfer to current account or digital banks: </w:t>
            </w:r>
            <w:r w:rsidRPr="00965D89">
              <w:rPr>
                <w:rFonts w:ascii="Microsoft Uighur" w:eastAsia="Times New Roman" w:hAnsi="Microsoft Uighur" w:cs="Microsoft Uighur"/>
                <w:sz w:val="28"/>
                <w:szCs w:val="28"/>
              </w:rPr>
              <w:t>An amount charged for transferring an amount to the current account or a digital bank account from the available credit card balance</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78A4B2D" w14:textId="4F02F6A1" w:rsidR="00965D89" w:rsidRPr="00965D89" w:rsidRDefault="00965D89"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b/>
                <w:bCs/>
                <w:sz w:val="28"/>
                <w:szCs w:val="28"/>
                <w:rtl/>
              </w:rPr>
              <w:t>رسوم تحويل الى الحساب الجاري أو البنوك الرقمية</w:t>
            </w:r>
            <w:r w:rsidRPr="00965D89">
              <w:rPr>
                <w:rFonts w:ascii="Microsoft Uighur" w:eastAsia="Times New Roman" w:hAnsi="Microsoft Uighur" w:cs="Microsoft Uighur" w:hint="cs"/>
                <w:b/>
                <w:bCs/>
                <w:sz w:val="28"/>
                <w:szCs w:val="28"/>
                <w:rtl/>
              </w:rPr>
              <w:t xml:space="preserve">: </w:t>
            </w:r>
            <w:r w:rsidRPr="00965D89">
              <w:rPr>
                <w:rFonts w:ascii="Microsoft Uighur" w:eastAsia="Times New Roman" w:hAnsi="Microsoft Uighur" w:cs="Microsoft Uighur"/>
                <w:sz w:val="28"/>
                <w:szCs w:val="28"/>
                <w:rtl/>
              </w:rPr>
              <w:t>مبلغ يتم تحصيله لتحويل مبلغ إلى حساب جاري أو بنك رقمي من رصيد بطاقة الائتمان المتاح</w:t>
            </w:r>
          </w:p>
        </w:tc>
      </w:tr>
      <w:tr w:rsidR="00F85242" w:rsidRPr="002B6F06" w14:paraId="3D09A7FF"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C5C11BC" w14:textId="1C6F5299" w:rsidR="00F85242" w:rsidRPr="00965D89" w:rsidRDefault="00965D89"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 xml:space="preserve">E-Wallet Top Up Fees: </w:t>
            </w:r>
            <w:r w:rsidRPr="00965D89">
              <w:rPr>
                <w:rFonts w:ascii="Microsoft Uighur" w:eastAsia="Times New Roman" w:hAnsi="Microsoft Uighur" w:cs="Microsoft Uighur"/>
                <w:sz w:val="28"/>
                <w:szCs w:val="28"/>
              </w:rPr>
              <w:t>An amount charged for recharging the customer's e-wallet from the available credit card balance</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53213C0D" w14:textId="281000F7" w:rsidR="00F85242" w:rsidRPr="00965D89" w:rsidRDefault="00965D89"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b/>
                <w:bCs/>
                <w:sz w:val="28"/>
                <w:szCs w:val="28"/>
                <w:rtl/>
              </w:rPr>
              <w:t>رسوم شحن محافظ الدفع الالكترونية</w:t>
            </w:r>
            <w:r w:rsidRPr="00965D89">
              <w:rPr>
                <w:rFonts w:ascii="Microsoft Uighur" w:eastAsia="Times New Roman" w:hAnsi="Microsoft Uighur" w:cs="Microsoft Uighur" w:hint="cs"/>
                <w:b/>
                <w:bCs/>
                <w:sz w:val="28"/>
                <w:szCs w:val="28"/>
                <w:rtl/>
              </w:rPr>
              <w:t xml:space="preserve">: </w:t>
            </w:r>
            <w:r w:rsidRPr="00965D89">
              <w:rPr>
                <w:rFonts w:ascii="Microsoft Uighur" w:eastAsia="Times New Roman" w:hAnsi="Microsoft Uighur" w:cs="Microsoft Uighur"/>
                <w:sz w:val="28"/>
                <w:szCs w:val="28"/>
                <w:rtl/>
              </w:rPr>
              <w:t>مبلغ يتم تحصيله لإعادة شحن المحفظة الإلكترونية للعميل من رصيد بطاقة الائتمان المتاح</w:t>
            </w:r>
          </w:p>
        </w:tc>
      </w:tr>
      <w:tr w:rsidR="00965D89" w:rsidRPr="002B6F06" w14:paraId="737DE2CE" w14:textId="77777777" w:rsidTr="00544228">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7796327" w14:textId="0CD7B51C" w:rsidR="00965D89" w:rsidRPr="00965D89" w:rsidRDefault="00965D89" w:rsidP="00A66327">
            <w:pPr>
              <w:spacing w:line="200" w:lineRule="exact"/>
              <w:jc w:val="both"/>
              <w:rPr>
                <w:rFonts w:ascii="Microsoft Uighur" w:eastAsia="Times New Roman" w:hAnsi="Microsoft Uighur" w:cs="Microsoft Uighur"/>
                <w:b/>
                <w:bCs/>
                <w:sz w:val="28"/>
                <w:szCs w:val="28"/>
              </w:rPr>
            </w:pPr>
            <w:r w:rsidRPr="00965D89">
              <w:rPr>
                <w:rFonts w:ascii="Microsoft Uighur" w:eastAsia="Times New Roman" w:hAnsi="Microsoft Uighur" w:cs="Microsoft Uighur"/>
                <w:b/>
                <w:bCs/>
                <w:sz w:val="28"/>
                <w:szCs w:val="28"/>
              </w:rPr>
              <w:t xml:space="preserve">The minimum scheduled payment: </w:t>
            </w:r>
            <w:r w:rsidRPr="00965D89">
              <w:rPr>
                <w:rFonts w:ascii="Microsoft Uighur" w:eastAsia="Times New Roman" w:hAnsi="Microsoft Uighur" w:cs="Microsoft Uighur"/>
                <w:sz w:val="28"/>
                <w:szCs w:val="28"/>
              </w:rPr>
              <w:t>The minimum payment demanded from the customer in case of choosing the minimum payment option.</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6DDBBE4" w14:textId="62A0974D" w:rsidR="00965D89" w:rsidRPr="00965D89" w:rsidRDefault="00965D89" w:rsidP="005A0ACD">
            <w:pPr>
              <w:bidi/>
              <w:spacing w:line="240" w:lineRule="exact"/>
              <w:jc w:val="both"/>
              <w:rPr>
                <w:rFonts w:ascii="Microsoft Uighur" w:eastAsia="Times New Roman" w:hAnsi="Microsoft Uighur" w:cs="Microsoft Uighur"/>
                <w:b/>
                <w:bCs/>
                <w:sz w:val="28"/>
                <w:szCs w:val="28"/>
                <w:rtl/>
              </w:rPr>
            </w:pPr>
            <w:r w:rsidRPr="00965D89">
              <w:rPr>
                <w:rFonts w:ascii="Microsoft Uighur" w:eastAsia="Times New Roman" w:hAnsi="Microsoft Uighur" w:cs="Microsoft Uighur"/>
                <w:b/>
                <w:bCs/>
                <w:sz w:val="28"/>
                <w:szCs w:val="28"/>
                <w:rtl/>
              </w:rPr>
              <w:t>الحد الأدنى للسداد المجدول</w:t>
            </w:r>
            <w:r w:rsidRPr="00965D89">
              <w:rPr>
                <w:rFonts w:ascii="Microsoft Uighur" w:eastAsia="Times New Roman" w:hAnsi="Microsoft Uighur" w:cs="Microsoft Uighur" w:hint="cs"/>
                <w:b/>
                <w:bCs/>
                <w:sz w:val="28"/>
                <w:szCs w:val="28"/>
                <w:rtl/>
              </w:rPr>
              <w:t xml:space="preserve">: </w:t>
            </w:r>
            <w:r w:rsidRPr="00965D89">
              <w:rPr>
                <w:rFonts w:ascii="Microsoft Uighur" w:eastAsia="Times New Roman" w:hAnsi="Microsoft Uighur" w:cs="Microsoft Uighur"/>
                <w:sz w:val="28"/>
                <w:szCs w:val="28"/>
                <w:rtl/>
              </w:rPr>
              <w:t>الحد الأدنى للدفع المطلوب من العميل في حال اختيار خيار الحد الأدنى للدفع.</w:t>
            </w:r>
          </w:p>
        </w:tc>
      </w:tr>
      <w:tr w:rsidR="00041A25" w:rsidRPr="002B6F06" w14:paraId="427A4676"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nil"/>
            </w:tcBorders>
            <w:shd w:val="clear" w:color="auto" w:fill="CCD4D6"/>
            <w:vAlign w:val="center"/>
          </w:tcPr>
          <w:p w14:paraId="3BD0B1ED" w14:textId="77777777" w:rsidR="002238FE" w:rsidRPr="002B6F06" w:rsidRDefault="002238FE" w:rsidP="00A66327">
            <w:pPr>
              <w:spacing w:line="220" w:lineRule="exact"/>
              <w:jc w:val="both"/>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Pr>
              <w:t>General Terms and Conditions</w:t>
            </w:r>
          </w:p>
        </w:tc>
        <w:tc>
          <w:tcPr>
            <w:tcW w:w="5525" w:type="dxa"/>
            <w:gridSpan w:val="6"/>
            <w:tcBorders>
              <w:top w:val="dotted" w:sz="2" w:space="0" w:color="F2F2F2" w:themeColor="background1" w:themeShade="F2"/>
              <w:left w:val="nil"/>
              <w:bottom w:val="dotted" w:sz="2" w:space="0" w:color="F2F2F2" w:themeColor="background1" w:themeShade="F2"/>
              <w:right w:val="dotted" w:sz="2" w:space="0" w:color="F2F2F2" w:themeColor="background1" w:themeShade="F2"/>
            </w:tcBorders>
            <w:shd w:val="clear" w:color="auto" w:fill="CCD4D6"/>
            <w:vAlign w:val="center"/>
          </w:tcPr>
          <w:p w14:paraId="5046AD7C" w14:textId="77777777" w:rsidR="002238FE" w:rsidRPr="002B6F06" w:rsidRDefault="002238FE" w:rsidP="00A66327">
            <w:pPr>
              <w:bidi/>
              <w:spacing w:line="220" w:lineRule="exact"/>
              <w:jc w:val="both"/>
              <w:rPr>
                <w:rFonts w:ascii="Microsoft Uighur" w:hAnsi="Microsoft Uighur" w:cs="Microsoft Uighur"/>
                <w:b/>
                <w:bCs/>
                <w:color w:val="000000" w:themeColor="text1"/>
                <w:sz w:val="28"/>
                <w:szCs w:val="28"/>
                <w:rtl/>
              </w:rPr>
            </w:pPr>
            <w:r w:rsidRPr="002B6F06">
              <w:rPr>
                <w:rFonts w:ascii="Microsoft Uighur" w:hAnsi="Microsoft Uighur" w:cs="Microsoft Uighur"/>
                <w:b/>
                <w:bCs/>
                <w:color w:val="000000" w:themeColor="text1"/>
                <w:sz w:val="28"/>
                <w:szCs w:val="28"/>
                <w:rtl/>
              </w:rPr>
              <w:t>شروط وأحكام عامة</w:t>
            </w:r>
          </w:p>
        </w:tc>
      </w:tr>
      <w:tr w:rsidR="00041A25" w:rsidRPr="002B6F06" w14:paraId="5029072E"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67EE0397" w14:textId="77777777" w:rsidR="002238FE" w:rsidRPr="002B6F06" w:rsidRDefault="002238FE"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 xml:space="preserve">The issuance and use of the Credit Card </w:t>
            </w:r>
            <w:proofErr w:type="gramStart"/>
            <w:r w:rsidRPr="002B6F06">
              <w:rPr>
                <w:rFonts w:ascii="Microsoft Uighur" w:hAnsi="Microsoft Uighur" w:cs="Microsoft Uighur"/>
                <w:color w:val="000000" w:themeColor="text1"/>
                <w:sz w:val="28"/>
                <w:szCs w:val="28"/>
              </w:rPr>
              <w:t>is</w:t>
            </w:r>
            <w:proofErr w:type="gramEnd"/>
            <w:r w:rsidRPr="002B6F06">
              <w:rPr>
                <w:rFonts w:ascii="Microsoft Uighur" w:hAnsi="Microsoft Uighur" w:cs="Microsoft Uighur"/>
                <w:color w:val="000000" w:themeColor="text1"/>
                <w:sz w:val="28"/>
                <w:szCs w:val="28"/>
              </w:rPr>
              <w:t xml:space="preserve"> subject to the following terms and conditions ("</w:t>
            </w:r>
            <w:r w:rsidRPr="002B6F06">
              <w:rPr>
                <w:rFonts w:ascii="Microsoft Uighur" w:hAnsi="Microsoft Uighur" w:cs="Microsoft Uighur"/>
                <w:b/>
                <w:bCs/>
                <w:color w:val="000000" w:themeColor="text1"/>
                <w:sz w:val="28"/>
                <w:szCs w:val="28"/>
              </w:rPr>
              <w:t>Terms and Conditions</w:t>
            </w:r>
            <w:r w:rsidRPr="002B6F06">
              <w:rPr>
                <w:rFonts w:ascii="Microsoft Uighur" w:hAnsi="Microsoft Uighur" w:cs="Microsoft Uighur"/>
                <w:color w:val="000000" w:themeColor="text1"/>
                <w:sz w:val="28"/>
                <w:szCs w:val="28"/>
              </w:rPr>
              <w:t>”):</w:t>
            </w:r>
          </w:p>
        </w:tc>
        <w:tc>
          <w:tcPr>
            <w:tcW w:w="5525"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vAlign w:val="center"/>
          </w:tcPr>
          <w:p w14:paraId="310CB92F"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يخضع إصدار بطاقة الائتمان واستخدامها للشروط والأحكام التالية ("</w:t>
            </w:r>
            <w:r w:rsidRPr="002B6F06">
              <w:rPr>
                <w:rFonts w:ascii="Microsoft Uighur" w:hAnsi="Microsoft Uighur" w:cs="Microsoft Uighur"/>
                <w:b/>
                <w:bCs/>
                <w:color w:val="000000" w:themeColor="text1"/>
                <w:sz w:val="28"/>
                <w:szCs w:val="28"/>
                <w:rtl/>
              </w:rPr>
              <w:t>الشروط والأحكام</w:t>
            </w:r>
            <w:r w:rsidRPr="002B6F06">
              <w:rPr>
                <w:rFonts w:ascii="Microsoft Uighur" w:hAnsi="Microsoft Uighur" w:cs="Microsoft Uighur"/>
                <w:color w:val="000000" w:themeColor="text1"/>
                <w:sz w:val="28"/>
                <w:szCs w:val="28"/>
                <w:rtl/>
              </w:rPr>
              <w:t>"):</w:t>
            </w:r>
          </w:p>
        </w:tc>
      </w:tr>
      <w:tr w:rsidR="00041A25" w:rsidRPr="002B6F06" w14:paraId="1E913A7B"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tcBorders>
              <w:top w:val="dotted" w:sz="2" w:space="0" w:color="F2F2F2" w:themeColor="background1" w:themeShade="F2"/>
            </w:tcBorders>
            <w:vAlign w:val="center"/>
          </w:tcPr>
          <w:p w14:paraId="51055803" w14:textId="77777777" w:rsidR="002238FE" w:rsidRPr="002B6F06" w:rsidRDefault="002238FE"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Banque Saudi Fransi (the “</w:t>
            </w:r>
            <w:r w:rsidRPr="002B6F06">
              <w:rPr>
                <w:rFonts w:ascii="Microsoft Uighur" w:hAnsi="Microsoft Uighur" w:cs="Microsoft Uighur"/>
                <w:b/>
                <w:bCs/>
                <w:color w:val="000000" w:themeColor="text1"/>
                <w:sz w:val="28"/>
                <w:szCs w:val="28"/>
              </w:rPr>
              <w:t>Bank</w:t>
            </w:r>
            <w:r w:rsidRPr="002B6F06">
              <w:rPr>
                <w:rFonts w:ascii="Microsoft Uighur" w:hAnsi="Microsoft Uighur" w:cs="Microsoft Uighur"/>
                <w:color w:val="000000" w:themeColor="text1"/>
                <w:sz w:val="28"/>
                <w:szCs w:val="28"/>
              </w:rPr>
              <w:t>” or “</w:t>
            </w:r>
            <w:r w:rsidRPr="002B6F06">
              <w:rPr>
                <w:rFonts w:ascii="Microsoft Uighur" w:hAnsi="Microsoft Uighur" w:cs="Microsoft Uighur"/>
                <w:b/>
                <w:bCs/>
                <w:color w:val="000000" w:themeColor="text1"/>
                <w:sz w:val="28"/>
                <w:szCs w:val="28"/>
              </w:rPr>
              <w:t>BSF</w:t>
            </w:r>
            <w:r w:rsidRPr="002B6F06">
              <w:rPr>
                <w:rFonts w:ascii="Microsoft Uighur" w:hAnsi="Microsoft Uighur" w:cs="Microsoft Uighur"/>
                <w:color w:val="000000" w:themeColor="text1"/>
                <w:sz w:val="28"/>
                <w:szCs w:val="28"/>
              </w:rPr>
              <w:t>”) reserves the right to accept or reject any credit card application at its sole discretion.</w:t>
            </w:r>
          </w:p>
        </w:tc>
        <w:tc>
          <w:tcPr>
            <w:tcW w:w="5525" w:type="dxa"/>
            <w:gridSpan w:val="6"/>
            <w:tcBorders>
              <w:top w:val="dotted" w:sz="2" w:space="0" w:color="F2F2F2" w:themeColor="background1" w:themeShade="F2"/>
            </w:tcBorders>
            <w:vAlign w:val="center"/>
          </w:tcPr>
          <w:p w14:paraId="550E3EEF"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يحتفظ البنك السعودي الفرنسي ("</w:t>
            </w:r>
            <w:r w:rsidRPr="002B6F06">
              <w:rPr>
                <w:rFonts w:ascii="Microsoft Uighur" w:hAnsi="Microsoft Uighur" w:cs="Microsoft Uighur"/>
                <w:b/>
                <w:bCs/>
                <w:color w:val="000000" w:themeColor="text1"/>
                <w:sz w:val="28"/>
                <w:szCs w:val="28"/>
                <w:rtl/>
              </w:rPr>
              <w:t>البنك</w:t>
            </w:r>
            <w:r w:rsidRPr="002B6F06">
              <w:rPr>
                <w:rFonts w:ascii="Microsoft Uighur" w:hAnsi="Microsoft Uighur" w:cs="Microsoft Uighur"/>
                <w:color w:val="000000" w:themeColor="text1"/>
                <w:sz w:val="28"/>
                <w:szCs w:val="28"/>
                <w:rtl/>
              </w:rPr>
              <w:t>") بالحق في قبول أو رفض أي طلب للحصول على بطاقة ائتمان وفق تقديره المطلق.</w:t>
            </w:r>
          </w:p>
        </w:tc>
      </w:tr>
      <w:tr w:rsidR="007E1F85" w:rsidRPr="002B6F06" w14:paraId="15B7F9FD"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3DA3EA4E" w14:textId="1FF81875" w:rsidR="007E1F85" w:rsidRPr="002B6F06" w:rsidDel="007E1F85" w:rsidRDefault="007E1F85" w:rsidP="00A66327">
            <w:pPr>
              <w:spacing w:line="200" w:lineRule="exact"/>
              <w:jc w:val="both"/>
              <w:rPr>
                <w:rFonts w:ascii="Microsoft Uighur" w:hAnsi="Microsoft Uighur" w:cs="Microsoft Uighur"/>
                <w:color w:val="000000" w:themeColor="text1"/>
                <w:sz w:val="28"/>
                <w:szCs w:val="28"/>
              </w:rPr>
            </w:pPr>
            <w:r w:rsidRPr="007E1F85">
              <w:rPr>
                <w:rFonts w:ascii="Microsoft Uighur" w:hAnsi="Microsoft Uighur" w:cs="Microsoft Uighur"/>
                <w:color w:val="000000" w:themeColor="text1"/>
                <w:sz w:val="28"/>
                <w:szCs w:val="28"/>
              </w:rPr>
              <w:t>In case the credit card application is rejected, the applicant will receive a notice showing the reason for rejection within 3 business days.</w:t>
            </w:r>
          </w:p>
        </w:tc>
        <w:tc>
          <w:tcPr>
            <w:tcW w:w="5525" w:type="dxa"/>
            <w:gridSpan w:val="6"/>
            <w:vAlign w:val="center"/>
          </w:tcPr>
          <w:p w14:paraId="54608415" w14:textId="07A2127A" w:rsidR="007E1F85" w:rsidRPr="002B6F06" w:rsidDel="007E1F85" w:rsidRDefault="007E1F85" w:rsidP="005A0ACD">
            <w:pPr>
              <w:bidi/>
              <w:spacing w:line="240" w:lineRule="exact"/>
              <w:jc w:val="both"/>
              <w:rPr>
                <w:rFonts w:ascii="Microsoft Uighur" w:hAnsi="Microsoft Uighur" w:cs="Microsoft Uighur"/>
                <w:color w:val="000000" w:themeColor="text1"/>
                <w:sz w:val="28"/>
                <w:szCs w:val="28"/>
                <w:rtl/>
              </w:rPr>
            </w:pPr>
            <w:r w:rsidRPr="007E1F85">
              <w:rPr>
                <w:rFonts w:ascii="Microsoft Uighur" w:hAnsi="Microsoft Uighur" w:cs="Microsoft Uighur"/>
                <w:color w:val="000000" w:themeColor="text1"/>
                <w:sz w:val="28"/>
                <w:szCs w:val="28"/>
                <w:rtl/>
              </w:rPr>
              <w:t>في حال تم رفض طلب بطاقة الائتمان، سيستلم مقدم الطلب إشعاراً يوضح سبب الرفض خلال 3 أيام عمل.</w:t>
            </w:r>
          </w:p>
        </w:tc>
      </w:tr>
      <w:tr w:rsidR="007E1F85" w:rsidRPr="002B6F06" w14:paraId="66AC72EF"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5709F172" w14:textId="1FBA9091" w:rsidR="007E1F85" w:rsidRPr="002B6F06" w:rsidDel="007E1F85" w:rsidRDefault="007E1F85" w:rsidP="00A66327">
            <w:pPr>
              <w:spacing w:line="200" w:lineRule="exact"/>
              <w:jc w:val="both"/>
              <w:rPr>
                <w:rFonts w:ascii="Microsoft Uighur" w:hAnsi="Microsoft Uighur" w:cs="Microsoft Uighur"/>
                <w:color w:val="000000" w:themeColor="text1"/>
                <w:sz w:val="28"/>
                <w:szCs w:val="28"/>
              </w:rPr>
            </w:pPr>
            <w:r w:rsidRPr="007E1F85">
              <w:rPr>
                <w:rFonts w:ascii="Microsoft Uighur" w:hAnsi="Microsoft Uighur" w:cs="Microsoft Uighur"/>
                <w:color w:val="000000" w:themeColor="text1"/>
                <w:sz w:val="28"/>
                <w:szCs w:val="28"/>
              </w:rPr>
              <w:t>The Saudi Riyal (SAR) is used as the base currency for calculating and disclosing credit card transactions.</w:t>
            </w:r>
          </w:p>
        </w:tc>
        <w:tc>
          <w:tcPr>
            <w:tcW w:w="5525" w:type="dxa"/>
            <w:gridSpan w:val="6"/>
            <w:vAlign w:val="center"/>
          </w:tcPr>
          <w:p w14:paraId="338093A2" w14:textId="05541833" w:rsidR="007E1F85" w:rsidRPr="002B6F06" w:rsidDel="007E1F85" w:rsidRDefault="007E1F85" w:rsidP="005A0ACD">
            <w:pPr>
              <w:bidi/>
              <w:spacing w:line="240" w:lineRule="exact"/>
              <w:jc w:val="both"/>
              <w:rPr>
                <w:rFonts w:ascii="Microsoft Uighur" w:hAnsi="Microsoft Uighur" w:cs="Microsoft Uighur"/>
                <w:color w:val="000000" w:themeColor="text1"/>
                <w:sz w:val="28"/>
                <w:szCs w:val="28"/>
                <w:rtl/>
              </w:rPr>
            </w:pPr>
            <w:r w:rsidRPr="007E1F85">
              <w:rPr>
                <w:rFonts w:ascii="Microsoft Uighur" w:hAnsi="Microsoft Uighur" w:cs="Microsoft Uighur"/>
                <w:color w:val="000000" w:themeColor="text1"/>
                <w:sz w:val="28"/>
                <w:szCs w:val="28"/>
                <w:rtl/>
              </w:rPr>
              <w:t>يتم استخدام الريال السعودي كعملة أساسية لحساب والإفصاح عن عمليات بطاقات الائتمان.</w:t>
            </w:r>
          </w:p>
        </w:tc>
      </w:tr>
      <w:tr w:rsidR="007E1F85" w:rsidRPr="002B6F06" w14:paraId="27DEC2BA"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758ED91C" w14:textId="2610760F" w:rsidR="007E1F85" w:rsidRPr="002B6F06" w:rsidRDefault="007E1F85" w:rsidP="00A66327">
            <w:pPr>
              <w:spacing w:line="200" w:lineRule="exact"/>
              <w:jc w:val="both"/>
              <w:rPr>
                <w:rFonts w:ascii="Microsoft Uighur" w:hAnsi="Microsoft Uighur" w:cs="Microsoft Uighur"/>
                <w:color w:val="000000" w:themeColor="text1"/>
                <w:sz w:val="28"/>
                <w:szCs w:val="28"/>
              </w:rPr>
            </w:pPr>
            <w:r w:rsidRPr="007E1F85">
              <w:rPr>
                <w:rFonts w:ascii="Microsoft Uighur" w:hAnsi="Microsoft Uighur" w:cs="Microsoft Uighur"/>
                <w:color w:val="000000" w:themeColor="text1"/>
                <w:sz w:val="28"/>
                <w:szCs w:val="28"/>
              </w:rPr>
              <w:t>In case of any deposit of additional amounts over the credit limit, the deposited amount shall be used to settle the transactions without charging any profit margin or fees, except for fees incurred by the bank on behalf of a third party, and within the maximum limits of fees set in this agreement.</w:t>
            </w:r>
            <w:r w:rsidR="00F00C41">
              <w:rPr>
                <w:rFonts w:ascii="Microsoft Uighur" w:hAnsi="Microsoft Uighur" w:cs="Microsoft Uighur"/>
                <w:color w:val="000000" w:themeColor="text1"/>
                <w:sz w:val="28"/>
                <w:szCs w:val="28"/>
              </w:rPr>
              <w:t xml:space="preserve"> </w:t>
            </w:r>
          </w:p>
        </w:tc>
        <w:tc>
          <w:tcPr>
            <w:tcW w:w="5525" w:type="dxa"/>
            <w:gridSpan w:val="6"/>
            <w:vAlign w:val="center"/>
          </w:tcPr>
          <w:p w14:paraId="042C0594" w14:textId="74680DD1" w:rsidR="007E1F85" w:rsidRPr="002B6F06" w:rsidRDefault="007E1F85" w:rsidP="005A0ACD">
            <w:pPr>
              <w:bidi/>
              <w:spacing w:line="240" w:lineRule="exact"/>
              <w:jc w:val="both"/>
              <w:rPr>
                <w:rFonts w:ascii="Microsoft Uighur" w:hAnsi="Microsoft Uighur" w:cs="Microsoft Uighur"/>
                <w:color w:val="000000" w:themeColor="text1"/>
                <w:sz w:val="28"/>
                <w:szCs w:val="28"/>
                <w:rtl/>
              </w:rPr>
            </w:pPr>
            <w:r w:rsidRPr="007E1F85">
              <w:rPr>
                <w:rFonts w:ascii="Microsoft Uighur" w:hAnsi="Microsoft Uighur" w:cs="Microsoft Uighur"/>
                <w:color w:val="000000" w:themeColor="text1"/>
                <w:sz w:val="28"/>
                <w:szCs w:val="28"/>
                <w:rtl/>
              </w:rPr>
              <w:t>في حالة إيداع أي مبالغ إضافية تتجاوز الحد الائتماني، سيتم استخدام المبلغ المُودَع لتسوية العمليات دون فرض أي هامش ربح أو رسوم، باستثناء الرسوم التي يتحملها البنك نيابة عن طرف ثالث، وضمن الحدود القصوى للرسوم المنصوص عليها في هذا الاتفاق.</w:t>
            </w:r>
          </w:p>
        </w:tc>
      </w:tr>
      <w:tr w:rsidR="00041A25" w:rsidRPr="002B6F06" w14:paraId="5C73B69D"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4EBBA9B5" w14:textId="77777777" w:rsidR="002238FE" w:rsidRPr="002B6F06" w:rsidRDefault="002238FE"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credit limit shall be established at the Bank's authority and will be specified in the documentation accompanying the approved card or included in the account statement.</w:t>
            </w:r>
          </w:p>
        </w:tc>
        <w:tc>
          <w:tcPr>
            <w:tcW w:w="5525" w:type="dxa"/>
            <w:gridSpan w:val="6"/>
            <w:vAlign w:val="center"/>
          </w:tcPr>
          <w:p w14:paraId="106A6364"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يتم تحديد حد الائتمان بناء على قرار البنك ويتم تحديده في الوثائق المرفقة بالبطاقة المعتمدة أو تضمينه في كشف الحساب.</w:t>
            </w:r>
          </w:p>
        </w:tc>
      </w:tr>
      <w:tr w:rsidR="007E1F85" w:rsidRPr="002B6F06" w14:paraId="47C0A511"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2496FE37" w14:textId="176DE3DB" w:rsidR="007E1F85" w:rsidRPr="002B6F06" w:rsidDel="007E1F85" w:rsidRDefault="007E1F85" w:rsidP="00A66327">
            <w:pPr>
              <w:spacing w:line="200" w:lineRule="exact"/>
              <w:jc w:val="both"/>
              <w:rPr>
                <w:rFonts w:ascii="Microsoft Uighur" w:hAnsi="Microsoft Uighur" w:cs="Microsoft Uighur"/>
                <w:color w:val="000000" w:themeColor="text1"/>
                <w:sz w:val="28"/>
                <w:szCs w:val="28"/>
              </w:rPr>
            </w:pPr>
            <w:r w:rsidRPr="007E1F85">
              <w:rPr>
                <w:rFonts w:ascii="Microsoft Uighur" w:hAnsi="Microsoft Uighur" w:cs="Microsoft Uighur"/>
                <w:color w:val="000000" w:themeColor="text1"/>
                <w:sz w:val="28"/>
                <w:szCs w:val="28"/>
              </w:rPr>
              <w:lastRenderedPageBreak/>
              <w:t>The Bank will establish the Credit Limit in accordance with its credit policy and regulatory authorities’ instructions.</w:t>
            </w:r>
          </w:p>
        </w:tc>
        <w:tc>
          <w:tcPr>
            <w:tcW w:w="5525" w:type="dxa"/>
            <w:gridSpan w:val="6"/>
            <w:vAlign w:val="center"/>
          </w:tcPr>
          <w:p w14:paraId="4FA35354" w14:textId="303F655F" w:rsidR="007E1F85" w:rsidRPr="002B6F06" w:rsidDel="007E1F85" w:rsidRDefault="007E1F85" w:rsidP="005A0ACD">
            <w:pPr>
              <w:bidi/>
              <w:spacing w:line="240" w:lineRule="exact"/>
              <w:jc w:val="both"/>
              <w:rPr>
                <w:rFonts w:ascii="Microsoft Uighur" w:hAnsi="Microsoft Uighur" w:cs="Microsoft Uighur"/>
                <w:color w:val="000000" w:themeColor="text1"/>
                <w:sz w:val="28"/>
                <w:szCs w:val="28"/>
                <w:rtl/>
              </w:rPr>
            </w:pPr>
            <w:r w:rsidRPr="007E1F85">
              <w:rPr>
                <w:rFonts w:ascii="Microsoft Uighur" w:hAnsi="Microsoft Uighur" w:cs="Microsoft Uighur"/>
                <w:color w:val="000000" w:themeColor="text1"/>
                <w:sz w:val="28"/>
                <w:szCs w:val="28"/>
                <w:rtl/>
              </w:rPr>
              <w:t>سيقوم البنك بتحديد الحد الائتماني وفقًا لسياسة الائتمان الخاصة به وتعليمات السلطات التنظيمية.</w:t>
            </w:r>
          </w:p>
        </w:tc>
      </w:tr>
      <w:tr w:rsidR="007E1F85" w:rsidRPr="002B6F06" w14:paraId="62F80F89"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39D67901" w14:textId="0078C2D2" w:rsidR="007E1F85" w:rsidRPr="002B6F06" w:rsidDel="007E1F85" w:rsidRDefault="007E1F85" w:rsidP="00A66327">
            <w:pPr>
              <w:spacing w:line="200" w:lineRule="exact"/>
              <w:jc w:val="both"/>
              <w:rPr>
                <w:rFonts w:ascii="Microsoft Uighur" w:hAnsi="Microsoft Uighur" w:cs="Microsoft Uighur"/>
                <w:color w:val="000000" w:themeColor="text1"/>
                <w:sz w:val="28"/>
                <w:szCs w:val="28"/>
              </w:rPr>
            </w:pPr>
            <w:r w:rsidRPr="007E1F85">
              <w:rPr>
                <w:rFonts w:ascii="Microsoft Uighur" w:hAnsi="Microsoft Uighur" w:cs="Microsoft Uighur"/>
                <w:color w:val="000000" w:themeColor="text1"/>
                <w:sz w:val="28"/>
                <w:szCs w:val="28"/>
              </w:rPr>
              <w:t>The Bank may, at its own discretion, cancel the Card and close the Card Account at any time by providing prior notice to the Cardholder. Upon occurrence of this cancellation, the Cardholder must pay the outstanding balance immediately.</w:t>
            </w:r>
          </w:p>
        </w:tc>
        <w:tc>
          <w:tcPr>
            <w:tcW w:w="5525" w:type="dxa"/>
            <w:gridSpan w:val="6"/>
            <w:vAlign w:val="center"/>
          </w:tcPr>
          <w:p w14:paraId="73ECEAC9" w14:textId="5B5E5AA4" w:rsidR="007E1F85" w:rsidRPr="002B6F06" w:rsidDel="007E1F85" w:rsidRDefault="007E1F85" w:rsidP="005A0ACD">
            <w:pPr>
              <w:bidi/>
              <w:spacing w:line="240" w:lineRule="exact"/>
              <w:jc w:val="both"/>
              <w:rPr>
                <w:rFonts w:ascii="Microsoft Uighur" w:hAnsi="Microsoft Uighur" w:cs="Microsoft Uighur"/>
                <w:color w:val="000000" w:themeColor="text1"/>
                <w:sz w:val="28"/>
                <w:szCs w:val="28"/>
                <w:rtl/>
              </w:rPr>
            </w:pPr>
            <w:r w:rsidRPr="007E1F85">
              <w:rPr>
                <w:rFonts w:ascii="Microsoft Uighur" w:hAnsi="Microsoft Uighur" w:cs="Microsoft Uighur"/>
                <w:color w:val="000000" w:themeColor="text1"/>
                <w:sz w:val="28"/>
                <w:szCs w:val="28"/>
                <w:rtl/>
              </w:rPr>
              <w:t>يجوز للبنك، حسب تقديره الخاص، إلغاء البطاقة وإغلاق حساب البطاقة في أي وقت بعد تقديم إشعار مسبق لحامل البطاقة. عند حدوث هذا الإلغاء، يجب على حامل البطاقة دفع الرصيد المستحق فورًا.</w:t>
            </w:r>
          </w:p>
        </w:tc>
      </w:tr>
      <w:tr w:rsidR="007E1F85" w:rsidRPr="002B6F06" w14:paraId="535005E9"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6E5B31DC" w14:textId="6A3C2650" w:rsidR="007E1F85" w:rsidRPr="002B6F06" w:rsidDel="007E1F85" w:rsidRDefault="007E1F85" w:rsidP="00A66327">
            <w:pPr>
              <w:spacing w:line="200" w:lineRule="exact"/>
              <w:jc w:val="both"/>
              <w:rPr>
                <w:rFonts w:ascii="Microsoft Uighur" w:hAnsi="Microsoft Uighur" w:cs="Microsoft Uighur"/>
                <w:color w:val="000000" w:themeColor="text1"/>
                <w:sz w:val="28"/>
                <w:szCs w:val="28"/>
                <w:rtl/>
              </w:rPr>
            </w:pPr>
            <w:bookmarkStart w:id="7" w:name="_Hlk212965600"/>
            <w:r w:rsidRPr="007E1F85">
              <w:rPr>
                <w:rFonts w:ascii="Microsoft Uighur" w:hAnsi="Microsoft Uighur" w:cs="Microsoft Uighur"/>
                <w:color w:val="000000" w:themeColor="text1"/>
                <w:sz w:val="28"/>
                <w:szCs w:val="28"/>
              </w:rPr>
              <w:t xml:space="preserve">The Cardholder may request cancellation of his/her primary or supplementary card at any time by notifying the Bank through any authenticated channel. The Cardholder shall pay the outstanding balance </w:t>
            </w:r>
            <w:r w:rsidR="00DC7DF0">
              <w:rPr>
                <w:rFonts w:ascii="Microsoft Uighur" w:hAnsi="Microsoft Uighur" w:cs="Microsoft Uighur"/>
                <w:color w:val="000000" w:themeColor="text1"/>
                <w:sz w:val="28"/>
                <w:szCs w:val="28"/>
              </w:rPr>
              <w:t>before cancelling the card through any authenticated channels</w:t>
            </w:r>
            <w:r w:rsidRPr="007E1F85">
              <w:rPr>
                <w:rFonts w:ascii="Microsoft Uighur" w:hAnsi="Microsoft Uighur" w:cs="Microsoft Uighur"/>
                <w:color w:val="000000" w:themeColor="text1"/>
                <w:sz w:val="28"/>
                <w:szCs w:val="28"/>
              </w:rPr>
              <w:t>.</w:t>
            </w:r>
          </w:p>
        </w:tc>
        <w:tc>
          <w:tcPr>
            <w:tcW w:w="5525" w:type="dxa"/>
            <w:gridSpan w:val="6"/>
            <w:vAlign w:val="center"/>
          </w:tcPr>
          <w:p w14:paraId="3B94B77D" w14:textId="14ED220D" w:rsidR="007E1F85" w:rsidRPr="002B6F06" w:rsidDel="007E1F85" w:rsidRDefault="007E1F85" w:rsidP="005A0ACD">
            <w:pPr>
              <w:bidi/>
              <w:spacing w:line="240" w:lineRule="exact"/>
              <w:jc w:val="both"/>
              <w:rPr>
                <w:rFonts w:ascii="Microsoft Uighur" w:hAnsi="Microsoft Uighur" w:cs="Microsoft Uighur"/>
                <w:color w:val="000000" w:themeColor="text1"/>
                <w:sz w:val="28"/>
                <w:szCs w:val="28"/>
                <w:rtl/>
              </w:rPr>
            </w:pPr>
            <w:r w:rsidRPr="007E1F85">
              <w:rPr>
                <w:rFonts w:ascii="Microsoft Uighur" w:hAnsi="Microsoft Uighur" w:cs="Microsoft Uighur"/>
                <w:color w:val="000000" w:themeColor="text1"/>
                <w:sz w:val="28"/>
                <w:szCs w:val="28"/>
                <w:rtl/>
              </w:rPr>
              <w:t xml:space="preserve">يجوز لحامل البطاقة طلب إلغاء بطاقته الأساسية أو الإضافية في أي وقت من خلال إخطار البنك عبر أي قناة معتمدة. ويجب على حامل البطاقة سداد الرصيد المستحق </w:t>
            </w:r>
            <w:r w:rsidR="00DC7DF0">
              <w:rPr>
                <w:rFonts w:ascii="Microsoft Uighur" w:hAnsi="Microsoft Uighur" w:cs="Microsoft Uighur" w:hint="cs"/>
                <w:color w:val="000000" w:themeColor="text1"/>
                <w:sz w:val="28"/>
                <w:szCs w:val="28"/>
                <w:rtl/>
              </w:rPr>
              <w:t>قبل الغاء البطاقة عبر أي من القنوات الموثقة</w:t>
            </w:r>
            <w:r w:rsidRPr="007E1F85">
              <w:rPr>
                <w:rFonts w:ascii="Microsoft Uighur" w:hAnsi="Microsoft Uighur" w:cs="Microsoft Uighur"/>
                <w:color w:val="000000" w:themeColor="text1"/>
                <w:sz w:val="28"/>
                <w:szCs w:val="28"/>
                <w:rtl/>
              </w:rPr>
              <w:t>.</w:t>
            </w:r>
          </w:p>
        </w:tc>
      </w:tr>
      <w:bookmarkEnd w:id="7"/>
      <w:tr w:rsidR="00041A25" w:rsidRPr="002B6F06" w14:paraId="0F900657"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03AD580A" w14:textId="77777777" w:rsidR="002238FE" w:rsidRPr="002B6F06" w:rsidRDefault="002238FE"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Upon card delivery, Cardholder can activate it by using any of e-channels such as BSF online or BSF mobile</w:t>
            </w:r>
          </w:p>
        </w:tc>
        <w:tc>
          <w:tcPr>
            <w:tcW w:w="5525" w:type="dxa"/>
            <w:gridSpan w:val="6"/>
            <w:vAlign w:val="center"/>
          </w:tcPr>
          <w:p w14:paraId="2C172916"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 xml:space="preserve">عند تسليم البطاقة، يمكن لحامل البطاقة تفعيلها باستخدام أي من القنوات الإلكترونية مثل </w:t>
            </w:r>
            <w:r w:rsidRPr="002B6F06">
              <w:rPr>
                <w:rFonts w:ascii="Microsoft Uighur" w:hAnsi="Microsoft Uighur" w:cs="Microsoft Uighur"/>
                <w:color w:val="000000" w:themeColor="text1"/>
                <w:sz w:val="28"/>
                <w:szCs w:val="28"/>
              </w:rPr>
              <w:t>BSF online</w:t>
            </w:r>
            <w:r w:rsidRPr="002B6F06">
              <w:rPr>
                <w:rFonts w:ascii="Microsoft Uighur" w:hAnsi="Microsoft Uighur" w:cs="Microsoft Uighur"/>
                <w:color w:val="000000" w:themeColor="text1"/>
                <w:sz w:val="28"/>
                <w:szCs w:val="28"/>
                <w:rtl/>
              </w:rPr>
              <w:t xml:space="preserve"> أو </w:t>
            </w:r>
            <w:r w:rsidRPr="002B6F06">
              <w:rPr>
                <w:rFonts w:ascii="Microsoft Uighur" w:hAnsi="Microsoft Uighur" w:cs="Microsoft Uighur"/>
                <w:color w:val="000000" w:themeColor="text1"/>
                <w:sz w:val="28"/>
                <w:szCs w:val="28"/>
              </w:rPr>
              <w:t>BSF mobile</w:t>
            </w:r>
          </w:p>
        </w:tc>
      </w:tr>
      <w:tr w:rsidR="007E1F85" w:rsidRPr="002B6F06" w14:paraId="0754A535"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41AB2A99" w14:textId="3E770D99" w:rsidR="007E1F85" w:rsidRPr="002B6F06" w:rsidDel="007E1F85" w:rsidRDefault="007E1F85" w:rsidP="00A66327">
            <w:pPr>
              <w:spacing w:line="200" w:lineRule="exact"/>
              <w:jc w:val="both"/>
              <w:rPr>
                <w:rFonts w:ascii="Microsoft Uighur" w:hAnsi="Microsoft Uighur" w:cs="Microsoft Uighur"/>
                <w:color w:val="000000" w:themeColor="text1"/>
                <w:sz w:val="28"/>
                <w:szCs w:val="28"/>
              </w:rPr>
            </w:pPr>
            <w:r w:rsidRPr="007E1F85">
              <w:rPr>
                <w:rFonts w:ascii="Microsoft Uighur" w:hAnsi="Microsoft Uighur" w:cs="Microsoft Uighur"/>
                <w:color w:val="000000" w:themeColor="text1"/>
                <w:sz w:val="28"/>
                <w:szCs w:val="28"/>
              </w:rPr>
              <w:t>Card activation is considered as proof of delivery and acceptance for the Terms and Conditions.</w:t>
            </w:r>
          </w:p>
        </w:tc>
        <w:tc>
          <w:tcPr>
            <w:tcW w:w="5525" w:type="dxa"/>
            <w:gridSpan w:val="6"/>
            <w:vAlign w:val="center"/>
          </w:tcPr>
          <w:p w14:paraId="5E8DF749" w14:textId="4DF3832D" w:rsidR="007E1F85" w:rsidRPr="002B6F06" w:rsidDel="007E1F85" w:rsidRDefault="007E1F85" w:rsidP="005A0ACD">
            <w:pPr>
              <w:bidi/>
              <w:spacing w:line="240" w:lineRule="exact"/>
              <w:jc w:val="both"/>
              <w:rPr>
                <w:rFonts w:ascii="Microsoft Uighur" w:hAnsi="Microsoft Uighur" w:cs="Microsoft Uighur"/>
                <w:color w:val="000000" w:themeColor="text1"/>
                <w:sz w:val="28"/>
                <w:szCs w:val="28"/>
                <w:rtl/>
              </w:rPr>
            </w:pPr>
            <w:r w:rsidRPr="007E1F85">
              <w:rPr>
                <w:rFonts w:ascii="Microsoft Uighur" w:hAnsi="Microsoft Uighur" w:cs="Microsoft Uighur"/>
                <w:color w:val="000000" w:themeColor="text1"/>
                <w:sz w:val="28"/>
                <w:szCs w:val="28"/>
                <w:rtl/>
              </w:rPr>
              <w:t>يُعتبر تفعيل البطاقة دليلاً على التسليم والموافقة على الشروط والأحكام.</w:t>
            </w:r>
          </w:p>
        </w:tc>
      </w:tr>
      <w:tr w:rsidR="007E1F85" w:rsidRPr="002B6F06" w14:paraId="48FAD2C1"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24B12D92" w14:textId="0B79A5F9" w:rsidR="007E1F85" w:rsidRPr="002B6F06" w:rsidDel="007E1F85" w:rsidRDefault="007E1F85" w:rsidP="00A66327">
            <w:pPr>
              <w:spacing w:line="200" w:lineRule="exact"/>
              <w:jc w:val="both"/>
              <w:rPr>
                <w:rFonts w:ascii="Microsoft Uighur" w:hAnsi="Microsoft Uighur" w:cs="Microsoft Uighur"/>
                <w:color w:val="000000" w:themeColor="text1"/>
                <w:sz w:val="28"/>
                <w:szCs w:val="28"/>
              </w:rPr>
            </w:pPr>
            <w:bookmarkStart w:id="8" w:name="_Hlk208492609"/>
            <w:r w:rsidRPr="007E1F85">
              <w:rPr>
                <w:rFonts w:ascii="Microsoft Uighur" w:hAnsi="Microsoft Uighur" w:cs="Microsoft Uighur"/>
                <w:color w:val="000000" w:themeColor="text1"/>
                <w:sz w:val="28"/>
                <w:szCs w:val="28"/>
              </w:rPr>
              <w:t>The Bank shall automatically re-issue/renew the card before its expiry date but shall notify the Cardholder fourteen (14) prior to the renewal.</w:t>
            </w:r>
          </w:p>
        </w:tc>
        <w:tc>
          <w:tcPr>
            <w:tcW w:w="5525" w:type="dxa"/>
            <w:gridSpan w:val="6"/>
            <w:vAlign w:val="center"/>
          </w:tcPr>
          <w:p w14:paraId="3C2DED71" w14:textId="2CA250A6" w:rsidR="007E1F85" w:rsidRPr="002B6F06" w:rsidDel="007E1F85" w:rsidRDefault="007E1F85" w:rsidP="005A0ACD">
            <w:pPr>
              <w:bidi/>
              <w:spacing w:line="240" w:lineRule="exact"/>
              <w:jc w:val="both"/>
              <w:rPr>
                <w:rFonts w:ascii="Microsoft Uighur" w:hAnsi="Microsoft Uighur" w:cs="Microsoft Uighur"/>
                <w:color w:val="000000" w:themeColor="text1"/>
                <w:sz w:val="28"/>
                <w:szCs w:val="28"/>
                <w:rtl/>
              </w:rPr>
            </w:pPr>
            <w:r w:rsidRPr="007E1F85">
              <w:rPr>
                <w:rFonts w:ascii="Microsoft Uighur" w:hAnsi="Microsoft Uighur" w:cs="Microsoft Uighur"/>
                <w:color w:val="000000" w:themeColor="text1"/>
                <w:sz w:val="28"/>
                <w:szCs w:val="28"/>
                <w:rtl/>
              </w:rPr>
              <w:t>يقوم البنك بإعادة إصدار/تجديد البطاقة تلقائيًا قبل تاريخ انتهائها، ولكنه سيقوم بإخطار حامل البطاقة قبل التجديد بأربعة عشر (14) يومًا.</w:t>
            </w:r>
          </w:p>
        </w:tc>
      </w:tr>
      <w:tr w:rsidR="007E1F85" w:rsidRPr="002B6F06" w14:paraId="77C9B9FB"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08427C19" w14:textId="741AAAC5" w:rsidR="007E1F85" w:rsidRPr="002B6F06" w:rsidDel="007E1F85" w:rsidRDefault="007E1F85" w:rsidP="00A66327">
            <w:pPr>
              <w:spacing w:line="200" w:lineRule="exact"/>
              <w:jc w:val="both"/>
              <w:rPr>
                <w:rFonts w:ascii="Microsoft Uighur" w:hAnsi="Microsoft Uighur" w:cs="Microsoft Uighur"/>
                <w:color w:val="000000" w:themeColor="text1"/>
                <w:sz w:val="28"/>
                <w:szCs w:val="28"/>
              </w:rPr>
            </w:pPr>
            <w:r w:rsidRPr="007E1F85">
              <w:rPr>
                <w:rFonts w:ascii="Microsoft Uighur" w:hAnsi="Microsoft Uighur" w:cs="Microsoft Uighur"/>
                <w:color w:val="000000" w:themeColor="text1"/>
                <w:sz w:val="28"/>
                <w:szCs w:val="28"/>
              </w:rPr>
              <w:t>The Cardholder has the right to accept or reject the renewal through an authenticated channel. Activation of the Card shall be deemed acceptance of the renewal.</w:t>
            </w:r>
          </w:p>
        </w:tc>
        <w:tc>
          <w:tcPr>
            <w:tcW w:w="5525" w:type="dxa"/>
            <w:gridSpan w:val="6"/>
            <w:vAlign w:val="center"/>
          </w:tcPr>
          <w:p w14:paraId="799F854C" w14:textId="36EF952F" w:rsidR="007E1F85" w:rsidRPr="002B6F06" w:rsidDel="007E1F85" w:rsidRDefault="007E1F85" w:rsidP="005A0ACD">
            <w:pPr>
              <w:bidi/>
              <w:spacing w:line="240" w:lineRule="exact"/>
              <w:jc w:val="both"/>
              <w:rPr>
                <w:rFonts w:ascii="Microsoft Uighur" w:hAnsi="Microsoft Uighur" w:cs="Microsoft Uighur"/>
                <w:color w:val="000000" w:themeColor="text1"/>
                <w:sz w:val="28"/>
                <w:szCs w:val="28"/>
                <w:rtl/>
              </w:rPr>
            </w:pPr>
            <w:r w:rsidRPr="007E1F85">
              <w:rPr>
                <w:rFonts w:ascii="Microsoft Uighur" w:hAnsi="Microsoft Uighur" w:cs="Microsoft Uighur"/>
                <w:color w:val="000000" w:themeColor="text1"/>
                <w:sz w:val="28"/>
                <w:szCs w:val="28"/>
                <w:rtl/>
              </w:rPr>
              <w:t>يحق لحامل البطاقة قبول أو رفض التجديد من خلال قناة معتمدة. ويُعتبر تفعيل البطاقة بمثابة قبول التجديد.</w:t>
            </w:r>
          </w:p>
        </w:tc>
      </w:tr>
      <w:bookmarkEnd w:id="8"/>
      <w:tr w:rsidR="00041A25" w:rsidRPr="002B6F06" w14:paraId="70DDCA8F"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03F2043D" w14:textId="77777777" w:rsidR="002238FE" w:rsidRPr="002B6F06" w:rsidRDefault="002238FE"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Cardholder is fully responsible for all obligations arising from card usage, including all fees &amp; charges as stipulated in the Terms and Conditions.</w:t>
            </w:r>
          </w:p>
        </w:tc>
        <w:tc>
          <w:tcPr>
            <w:tcW w:w="5525" w:type="dxa"/>
            <w:gridSpan w:val="6"/>
            <w:vAlign w:val="center"/>
          </w:tcPr>
          <w:p w14:paraId="7699444A"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يعتبر حامل البطاقة مسؤولاً بشكل كامل عن جميع الالتزامات الناشئة عن استخدام البطاقة، بما في ذلك جميع الرسوم والتكاليف المنصوص عليها في الشروط والأحكام.</w:t>
            </w:r>
          </w:p>
        </w:tc>
      </w:tr>
      <w:tr w:rsidR="00D54297" w:rsidRPr="002B6F06" w14:paraId="773C86C3"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4F1C9BBD" w14:textId="6AD25C5C" w:rsidR="00D54297" w:rsidRPr="002B6F06" w:rsidDel="00D54297" w:rsidRDefault="00D54297" w:rsidP="00A66327">
            <w:pPr>
              <w:spacing w:line="200" w:lineRule="exact"/>
              <w:jc w:val="both"/>
              <w:rPr>
                <w:rFonts w:ascii="Microsoft Uighur" w:hAnsi="Microsoft Uighur" w:cs="Microsoft Uighur"/>
                <w:color w:val="000000" w:themeColor="text1"/>
                <w:sz w:val="28"/>
                <w:szCs w:val="28"/>
              </w:rPr>
            </w:pPr>
            <w:r w:rsidRPr="00D54297">
              <w:rPr>
                <w:rFonts w:ascii="Microsoft Uighur" w:hAnsi="Microsoft Uighur" w:cs="Microsoft Uighur"/>
                <w:color w:val="000000" w:themeColor="text1"/>
                <w:sz w:val="28"/>
                <w:szCs w:val="28"/>
              </w:rPr>
              <w:t>The Bank will provide the Cardholder with at least thirty (30) days’ notices before any updates to the Terms &amp; Conditions. In addition, Bank will notify the customer via SMS fourteen (14) days in advance before the expiration of any promotional benefits of the Card.</w:t>
            </w:r>
          </w:p>
        </w:tc>
        <w:tc>
          <w:tcPr>
            <w:tcW w:w="5525" w:type="dxa"/>
            <w:gridSpan w:val="6"/>
            <w:vAlign w:val="center"/>
          </w:tcPr>
          <w:p w14:paraId="178F805F" w14:textId="6B659379" w:rsidR="00D54297" w:rsidRPr="002B6F06" w:rsidDel="00D54297" w:rsidRDefault="00D54297" w:rsidP="005A0ACD">
            <w:pPr>
              <w:bidi/>
              <w:spacing w:line="240" w:lineRule="exact"/>
              <w:jc w:val="both"/>
              <w:rPr>
                <w:rFonts w:ascii="Microsoft Uighur" w:hAnsi="Microsoft Uighur" w:cs="Microsoft Uighur"/>
                <w:color w:val="000000" w:themeColor="text1"/>
                <w:sz w:val="28"/>
                <w:szCs w:val="28"/>
                <w:rtl/>
              </w:rPr>
            </w:pPr>
            <w:r w:rsidRPr="00D54297">
              <w:rPr>
                <w:rFonts w:ascii="Microsoft Uighur" w:hAnsi="Microsoft Uighur" w:cs="Microsoft Uighur"/>
                <w:color w:val="000000" w:themeColor="text1"/>
                <w:sz w:val="28"/>
                <w:szCs w:val="28"/>
                <w:rtl/>
              </w:rPr>
              <w:t>سيقوم البنك بإبلاغ حامل البطاقة قبل أي تحديثات لشروط وأحكام الاستخدام بفترة لا تقل عن ثلاثين (30) يومًا. بالإضافة إلى ذلك، سيقوم البنك بإشعار العميل عبر رسائل نصية قصيرة (</w:t>
            </w:r>
            <w:r w:rsidRPr="00D54297">
              <w:rPr>
                <w:rFonts w:ascii="Microsoft Uighur" w:hAnsi="Microsoft Uighur" w:cs="Microsoft Uighur"/>
                <w:color w:val="000000" w:themeColor="text1"/>
                <w:sz w:val="28"/>
                <w:szCs w:val="28"/>
              </w:rPr>
              <w:t>SMS</w:t>
            </w:r>
            <w:r w:rsidRPr="00D54297">
              <w:rPr>
                <w:rFonts w:ascii="Microsoft Uighur" w:hAnsi="Microsoft Uighur" w:cs="Microsoft Uighur"/>
                <w:color w:val="000000" w:themeColor="text1"/>
                <w:sz w:val="28"/>
                <w:szCs w:val="28"/>
                <w:rtl/>
              </w:rPr>
              <w:t>) قبل أربعة عشر (14) يومًا من انتهاء أي مزايا ترويجية للبطاقة.</w:t>
            </w:r>
          </w:p>
        </w:tc>
      </w:tr>
      <w:tr w:rsidR="00215F79" w:rsidRPr="002B6F06" w14:paraId="00108686"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3430A78D" w14:textId="54C11D60" w:rsidR="00215F79" w:rsidRPr="002B6F06" w:rsidDel="00215F79" w:rsidRDefault="00215F79" w:rsidP="00A66327">
            <w:pPr>
              <w:spacing w:line="200" w:lineRule="exact"/>
              <w:jc w:val="both"/>
              <w:rPr>
                <w:rFonts w:ascii="Microsoft Uighur" w:hAnsi="Microsoft Uighur" w:cs="Microsoft Uighur"/>
                <w:color w:val="000000" w:themeColor="text1"/>
                <w:sz w:val="28"/>
                <w:szCs w:val="28"/>
              </w:rPr>
            </w:pPr>
            <w:r w:rsidRPr="00215F79">
              <w:rPr>
                <w:rFonts w:ascii="Microsoft Uighur" w:hAnsi="Microsoft Uighur" w:cs="Microsoft Uighur"/>
                <w:color w:val="000000" w:themeColor="text1"/>
                <w:sz w:val="28"/>
                <w:szCs w:val="28"/>
              </w:rPr>
              <w:t>In the event of any change to the terms &amp; conditions, the Cardholder has the right to cancel their Card within fourteen (14) days of receiving this change notice by contacting the Bank. In such cases, the Cardholder must settle any outstanding amounts and will be entitled to a partial refund of the annual fee corresponding to the unused period of the Card provided an annual fee was charged to the Card Account in the previous twelve (12) months</w:t>
            </w:r>
          </w:p>
        </w:tc>
        <w:tc>
          <w:tcPr>
            <w:tcW w:w="5525" w:type="dxa"/>
            <w:gridSpan w:val="6"/>
            <w:vAlign w:val="center"/>
          </w:tcPr>
          <w:p w14:paraId="4998A576" w14:textId="2E967F23" w:rsidR="00215F79" w:rsidRPr="002B6F06" w:rsidDel="00215F79" w:rsidRDefault="00215F79" w:rsidP="005A0ACD">
            <w:pPr>
              <w:bidi/>
              <w:spacing w:line="240" w:lineRule="exact"/>
              <w:jc w:val="both"/>
              <w:rPr>
                <w:rFonts w:ascii="Microsoft Uighur" w:hAnsi="Microsoft Uighur" w:cs="Microsoft Uighur"/>
                <w:color w:val="000000" w:themeColor="text1"/>
                <w:sz w:val="28"/>
                <w:szCs w:val="28"/>
                <w:rtl/>
              </w:rPr>
            </w:pPr>
            <w:r w:rsidRPr="00215F79">
              <w:rPr>
                <w:rFonts w:ascii="Microsoft Uighur" w:hAnsi="Microsoft Uighur" w:cs="Microsoft Uighur"/>
                <w:color w:val="000000" w:themeColor="text1"/>
                <w:sz w:val="28"/>
                <w:szCs w:val="28"/>
                <w:rtl/>
              </w:rPr>
              <w:t>في حال حدوث أي تغيير في الشروط والأحكام، يحق لحامل البطاقة إلغاء بطاقته خلال أربعة عشر (14) يومًا من استلام إشعار التغيير هذا عن طريق الاتصال بالبنك.</w:t>
            </w:r>
            <w:r>
              <w:rPr>
                <w:rFonts w:ascii="Microsoft Uighur" w:hAnsi="Microsoft Uighur" w:cs="Microsoft Uighur" w:hint="cs"/>
                <w:color w:val="000000" w:themeColor="text1"/>
                <w:sz w:val="28"/>
                <w:szCs w:val="28"/>
                <w:rtl/>
              </w:rPr>
              <w:t xml:space="preserve"> </w:t>
            </w:r>
            <w:r w:rsidRPr="00215F79">
              <w:rPr>
                <w:rFonts w:ascii="Microsoft Uighur" w:hAnsi="Microsoft Uighur" w:cs="Microsoft Uighur"/>
                <w:color w:val="000000" w:themeColor="text1"/>
                <w:sz w:val="28"/>
                <w:szCs w:val="28"/>
                <w:rtl/>
              </w:rPr>
              <w:t>في مثل هذه الحالات، يجب على حامل البطاقة تسوية أي مبالغ مستحقة وسيكون له الحق في استرداد جزئي للرسوم السنوية بما يتناسب مع الفترة غير المستخدمة من البطاقة، شريطة أن تكون الرسوم السنوية قد تم احتسابها على حساب البطاقة خلال الاثني عشر (12) شهرًا الماضية.</w:t>
            </w:r>
          </w:p>
        </w:tc>
      </w:tr>
      <w:tr w:rsidR="00215F79" w:rsidRPr="002B6F06" w14:paraId="0A4FA3EC"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12D14557" w14:textId="32BD7008" w:rsidR="00215F79" w:rsidRPr="002B6F06" w:rsidDel="00215F79" w:rsidRDefault="00215F79" w:rsidP="00A66327">
            <w:pPr>
              <w:spacing w:line="200" w:lineRule="exact"/>
              <w:jc w:val="both"/>
              <w:rPr>
                <w:rFonts w:ascii="Microsoft Uighur" w:hAnsi="Microsoft Uighur" w:cs="Microsoft Uighur"/>
                <w:color w:val="000000" w:themeColor="text1"/>
                <w:sz w:val="28"/>
                <w:szCs w:val="28"/>
              </w:rPr>
            </w:pPr>
            <w:r w:rsidRPr="00215F79">
              <w:rPr>
                <w:rFonts w:ascii="Microsoft Uighur" w:hAnsi="Microsoft Uighur" w:cs="Microsoft Uighur"/>
                <w:color w:val="000000" w:themeColor="text1"/>
                <w:sz w:val="28"/>
                <w:szCs w:val="28"/>
              </w:rPr>
              <w:t>The bank may provide the benefits and services offered through Visa/Mastercard on a best-effort basis, in accordance with the applicable terms and conditions set by Visa/Mastercard. The bank shall not be held responsible for the quality or availability of these services.</w:t>
            </w:r>
          </w:p>
        </w:tc>
        <w:tc>
          <w:tcPr>
            <w:tcW w:w="5525" w:type="dxa"/>
            <w:gridSpan w:val="6"/>
            <w:vAlign w:val="center"/>
          </w:tcPr>
          <w:p w14:paraId="015DE610" w14:textId="735B54DB" w:rsidR="00215F79" w:rsidRPr="002B6F06" w:rsidDel="00215F79" w:rsidRDefault="00215F79" w:rsidP="005A0ACD">
            <w:pPr>
              <w:bidi/>
              <w:spacing w:line="240" w:lineRule="exact"/>
              <w:jc w:val="both"/>
              <w:rPr>
                <w:rFonts w:ascii="Microsoft Uighur" w:hAnsi="Microsoft Uighur" w:cs="Microsoft Uighur"/>
                <w:color w:val="000000" w:themeColor="text1"/>
                <w:sz w:val="28"/>
                <w:szCs w:val="28"/>
                <w:rtl/>
              </w:rPr>
            </w:pPr>
            <w:r w:rsidRPr="00215F79">
              <w:rPr>
                <w:rFonts w:ascii="Microsoft Uighur" w:hAnsi="Microsoft Uighur" w:cs="Microsoft Uighur"/>
                <w:color w:val="000000" w:themeColor="text1"/>
                <w:sz w:val="28"/>
                <w:szCs w:val="28"/>
                <w:rtl/>
              </w:rPr>
              <w:t>قد يقدم البنك المزايا والخدمات المتاحة من خلال فيزا/ماستركارد على أساس أقصى جهد ممكن، وفقًا للشروط والأحكام المعمول بها والتي تحددها فيزا/ماستركارد. ولن يتحمل البنك أي مسؤولية عن جودة هذه الخدمات أو توفرها.</w:t>
            </w:r>
          </w:p>
        </w:tc>
      </w:tr>
      <w:tr w:rsidR="00041A25" w:rsidRPr="002B6F06" w14:paraId="14B97733"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2425F050" w14:textId="77777777" w:rsidR="002238FE" w:rsidRPr="002B6F06" w:rsidRDefault="002238FE" w:rsidP="00A66327">
            <w:pPr>
              <w:spacing w:line="200" w:lineRule="exact"/>
              <w:jc w:val="both"/>
              <w:rPr>
                <w:rFonts w:ascii="Microsoft Uighur" w:hAnsi="Microsoft Uighur" w:cs="Microsoft Uighur"/>
                <w:b/>
                <w:bCs/>
                <w:color w:val="FF0000"/>
                <w:sz w:val="28"/>
                <w:szCs w:val="28"/>
              </w:rPr>
            </w:pPr>
            <w:r w:rsidRPr="002B6F06">
              <w:rPr>
                <w:rFonts w:ascii="Microsoft Uighur" w:hAnsi="Microsoft Uighur" w:cs="Microsoft Uighur"/>
                <w:b/>
                <w:bCs/>
                <w:color w:val="FF0000"/>
                <w:sz w:val="28"/>
                <w:szCs w:val="28"/>
              </w:rPr>
              <w:t>Stopping the card does not mean stopping the customer use of recurring payments (</w:t>
            </w:r>
            <w:proofErr w:type="gramStart"/>
            <w:r w:rsidRPr="002B6F06">
              <w:rPr>
                <w:rFonts w:ascii="Microsoft Uighur" w:hAnsi="Microsoft Uighur" w:cs="Microsoft Uighur"/>
                <w:b/>
                <w:bCs/>
                <w:color w:val="FF0000"/>
                <w:sz w:val="28"/>
                <w:szCs w:val="28"/>
              </w:rPr>
              <w:t>e.g.</w:t>
            </w:r>
            <w:proofErr w:type="gramEnd"/>
            <w:r w:rsidRPr="002B6F06">
              <w:rPr>
                <w:rFonts w:ascii="Microsoft Uighur" w:hAnsi="Microsoft Uighur" w:cs="Microsoft Uighur"/>
                <w:b/>
                <w:bCs/>
                <w:color w:val="FF0000"/>
                <w:sz w:val="28"/>
                <w:szCs w:val="28"/>
              </w:rPr>
              <w:t xml:space="preserve"> subscriptions linked to the card) or digital wallets (e.g. Apple Pay, Mada Pay, Google Pay or Samsung Pay). In case the cardholder wants to stop these services, the cardholder must notify the Bank via the contact center number mentioned under the (Closure Clauses).</w:t>
            </w:r>
          </w:p>
        </w:tc>
        <w:tc>
          <w:tcPr>
            <w:tcW w:w="5525" w:type="dxa"/>
            <w:gridSpan w:val="6"/>
            <w:vAlign w:val="center"/>
          </w:tcPr>
          <w:p w14:paraId="5E80F810" w14:textId="77777777" w:rsidR="002238FE" w:rsidRPr="002B6F06" w:rsidRDefault="002238FE" w:rsidP="005A0ACD">
            <w:pPr>
              <w:bidi/>
              <w:spacing w:line="240" w:lineRule="exact"/>
              <w:jc w:val="both"/>
              <w:rPr>
                <w:rFonts w:ascii="Microsoft Uighur" w:hAnsi="Microsoft Uighur" w:cs="Microsoft Uighur"/>
                <w:b/>
                <w:bCs/>
                <w:color w:val="FF0000"/>
                <w:sz w:val="28"/>
                <w:szCs w:val="28"/>
                <w:rtl/>
              </w:rPr>
            </w:pPr>
            <w:r w:rsidRPr="002B6F06">
              <w:rPr>
                <w:rFonts w:ascii="Microsoft Uighur" w:hAnsi="Microsoft Uighur" w:cs="Microsoft Uighur"/>
                <w:b/>
                <w:bCs/>
                <w:color w:val="FF0000"/>
                <w:sz w:val="28"/>
                <w:szCs w:val="28"/>
                <w:rtl/>
              </w:rPr>
              <w:t xml:space="preserve">إن إيقاف البطاقة لا يعني إيقاف استخدام العميل للمدفوعات المتكررة (مثل الاشتراكات المرتبطة بالبطاقة) أو المحافظ الرقمية (مثل </w:t>
            </w:r>
            <w:r w:rsidRPr="002B6F06">
              <w:rPr>
                <w:rFonts w:ascii="Microsoft Uighur" w:hAnsi="Microsoft Uighur" w:cs="Microsoft Uighur"/>
                <w:b/>
                <w:bCs/>
                <w:color w:val="FF0000"/>
                <w:sz w:val="28"/>
                <w:szCs w:val="28"/>
              </w:rPr>
              <w:t>Apple Pay</w:t>
            </w:r>
            <w:r w:rsidRPr="002B6F06">
              <w:rPr>
                <w:rFonts w:ascii="Microsoft Uighur" w:hAnsi="Microsoft Uighur" w:cs="Microsoft Uighur"/>
                <w:b/>
                <w:bCs/>
                <w:color w:val="FF0000"/>
                <w:sz w:val="28"/>
                <w:szCs w:val="28"/>
                <w:rtl/>
              </w:rPr>
              <w:t xml:space="preserve"> أو </w:t>
            </w:r>
            <w:r w:rsidRPr="002B6F06">
              <w:rPr>
                <w:rFonts w:ascii="Microsoft Uighur" w:hAnsi="Microsoft Uighur" w:cs="Microsoft Uighur"/>
                <w:b/>
                <w:bCs/>
                <w:color w:val="FF0000"/>
                <w:sz w:val="28"/>
                <w:szCs w:val="28"/>
              </w:rPr>
              <w:t>Mada Pay</w:t>
            </w:r>
            <w:r w:rsidRPr="002B6F06">
              <w:rPr>
                <w:rFonts w:ascii="Microsoft Uighur" w:hAnsi="Microsoft Uighur" w:cs="Microsoft Uighur"/>
                <w:b/>
                <w:bCs/>
                <w:color w:val="FF0000"/>
                <w:sz w:val="28"/>
                <w:szCs w:val="28"/>
                <w:rtl/>
              </w:rPr>
              <w:t xml:space="preserve"> أو </w:t>
            </w:r>
            <w:r w:rsidRPr="002B6F06">
              <w:rPr>
                <w:rFonts w:ascii="Microsoft Uighur" w:hAnsi="Microsoft Uighur" w:cs="Microsoft Uighur"/>
                <w:b/>
                <w:bCs/>
                <w:color w:val="FF0000"/>
                <w:sz w:val="28"/>
                <w:szCs w:val="28"/>
              </w:rPr>
              <w:t>Google Pay</w:t>
            </w:r>
            <w:r w:rsidRPr="002B6F06">
              <w:rPr>
                <w:rFonts w:ascii="Microsoft Uighur" w:hAnsi="Microsoft Uighur" w:cs="Microsoft Uighur"/>
                <w:b/>
                <w:bCs/>
                <w:color w:val="FF0000"/>
                <w:sz w:val="28"/>
                <w:szCs w:val="28"/>
                <w:rtl/>
              </w:rPr>
              <w:t xml:space="preserve"> أو </w:t>
            </w:r>
            <w:r w:rsidRPr="002B6F06">
              <w:rPr>
                <w:rFonts w:ascii="Microsoft Uighur" w:hAnsi="Microsoft Uighur" w:cs="Microsoft Uighur"/>
                <w:b/>
                <w:bCs/>
                <w:color w:val="FF0000"/>
                <w:sz w:val="28"/>
                <w:szCs w:val="28"/>
              </w:rPr>
              <w:t>Samsung Pay</w:t>
            </w:r>
            <w:r w:rsidRPr="002B6F06">
              <w:rPr>
                <w:rFonts w:ascii="Microsoft Uighur" w:hAnsi="Microsoft Uighur" w:cs="Microsoft Uighur"/>
                <w:b/>
                <w:bCs/>
                <w:color w:val="FF0000"/>
                <w:sz w:val="28"/>
                <w:szCs w:val="28"/>
                <w:rtl/>
              </w:rPr>
              <w:t>)، وفي حال رغبة حامل البطاقة بإيقاف هذه الخدمات، يجب عليه إخطار البنك عبر رقم مركز الاتصال المذكور في (البنود الختامية).</w:t>
            </w:r>
          </w:p>
        </w:tc>
      </w:tr>
      <w:tr w:rsidR="00041A25" w:rsidRPr="002B6F06" w14:paraId="096B4F3B"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2A1E9CE5" w14:textId="77777777" w:rsidR="002238FE" w:rsidRPr="002B6F06" w:rsidRDefault="002238FE" w:rsidP="00A66327">
            <w:pPr>
              <w:spacing w:line="200" w:lineRule="exact"/>
              <w:jc w:val="both"/>
              <w:rPr>
                <w:rFonts w:ascii="Microsoft Uighur" w:hAnsi="Microsoft Uighur" w:cs="Microsoft Uighur"/>
                <w:b/>
                <w:bCs/>
                <w:color w:val="FF0000"/>
                <w:sz w:val="28"/>
                <w:szCs w:val="28"/>
              </w:rPr>
            </w:pPr>
            <w:r w:rsidRPr="002B6F06">
              <w:rPr>
                <w:rFonts w:ascii="Microsoft Uighur" w:hAnsi="Microsoft Uighur" w:cs="Microsoft Uighur"/>
                <w:b/>
                <w:bCs/>
                <w:color w:val="FF0000"/>
                <w:sz w:val="28"/>
                <w:szCs w:val="28"/>
              </w:rPr>
              <w:t>The Cardholder shall not exceed the credit limit at all times. If a transaction is performed and it exceeds the credit limit, the Bank may approve the transaction at its sole discretion. The Bank's approval of such transaction must not be interpreted as a permanent increase in the Cardholder's credit limit. In such cases, the Cardholder will be liable to pay any surplus amount in addition to any other outstanding amounts on the card and other amounts accrued due to the fees mentioned in the Initial Disclosure Document.</w:t>
            </w:r>
          </w:p>
        </w:tc>
        <w:tc>
          <w:tcPr>
            <w:tcW w:w="5525" w:type="dxa"/>
            <w:gridSpan w:val="6"/>
            <w:vAlign w:val="center"/>
          </w:tcPr>
          <w:p w14:paraId="7375CDF6" w14:textId="77777777" w:rsidR="002238FE" w:rsidRPr="002B6F06" w:rsidRDefault="002238FE" w:rsidP="005A0ACD">
            <w:pPr>
              <w:bidi/>
              <w:spacing w:line="240" w:lineRule="exact"/>
              <w:jc w:val="both"/>
              <w:rPr>
                <w:rFonts w:ascii="Microsoft Uighur" w:hAnsi="Microsoft Uighur" w:cs="Microsoft Uighur"/>
                <w:b/>
                <w:bCs/>
                <w:color w:val="FF0000"/>
                <w:sz w:val="28"/>
                <w:szCs w:val="28"/>
                <w:rtl/>
              </w:rPr>
            </w:pPr>
            <w:r w:rsidRPr="002B6F06">
              <w:rPr>
                <w:rFonts w:ascii="Microsoft Uighur" w:hAnsi="Microsoft Uighur" w:cs="Microsoft Uighur"/>
                <w:b/>
                <w:bCs/>
                <w:color w:val="FF0000"/>
                <w:sz w:val="28"/>
                <w:szCs w:val="28"/>
                <w:rtl/>
              </w:rPr>
              <w:t>لا يجوز لحامل البطاقة تجاوز حد الائتمان في جميع الأوقات. إذا تم إجراء عملية وتجاوزت حد الائتمان، يجوز للبنك الموافقة على العملية وفقًا لتقديره الخاص. لا يجوز تفسير موافقة البنك على مثل هذه العملية على أنها زيادة دائمة في حد الائتمان لحامل البطاقة. في مثل هذه الحالات، سيكون حامل البطاقة مسؤولاً عن دفع أي مبلغ فائض بالإضافة إلى أي مبالغ أخرى مستحقة على البطاقة والمبالغ الأخرى المستحقة بسبب الرسوم المذكورة في مستند الإفصاح الأولي.</w:t>
            </w:r>
          </w:p>
        </w:tc>
      </w:tr>
      <w:tr w:rsidR="00041A25" w:rsidRPr="002B6F06" w14:paraId="3E4DB279"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74CB3D75" w14:textId="77777777" w:rsidR="002238FE" w:rsidRPr="002B6F06" w:rsidRDefault="002238FE"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In all cases of exceeding the credit limit, the over limit amount is payable immediately, along with the minimum amount due and overdue amount, if any.</w:t>
            </w:r>
          </w:p>
        </w:tc>
        <w:tc>
          <w:tcPr>
            <w:tcW w:w="5525" w:type="dxa"/>
            <w:gridSpan w:val="6"/>
            <w:vAlign w:val="center"/>
          </w:tcPr>
          <w:p w14:paraId="3401A618"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في جميع حالات تجاوز الحد الائتماني، يتم دفع مبلغ التجاوز على الفور، بالإضافة إلى الحد الأدنى للمبلغ المستحق والمبلغ المتأخر، إن وجد.</w:t>
            </w:r>
          </w:p>
        </w:tc>
      </w:tr>
      <w:tr w:rsidR="00041A25" w:rsidRPr="002B6F06" w14:paraId="49F3D046"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45C497EF" w14:textId="77777777" w:rsidR="002238FE" w:rsidRPr="002B6F06" w:rsidRDefault="002238FE"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Cardholder may request for a credit limit increase of the credit card which the Bank may allow/reject at its own discretion and the credit rating and according to the regulatory instructions.</w:t>
            </w:r>
          </w:p>
        </w:tc>
        <w:tc>
          <w:tcPr>
            <w:tcW w:w="5525" w:type="dxa"/>
            <w:gridSpan w:val="6"/>
            <w:vAlign w:val="center"/>
          </w:tcPr>
          <w:p w14:paraId="22058CB5"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يجوز لحامل البطاقة طلب زيادة الحد الائتماني للبطاقة الائتمانية، ويوافق للبنك أو يرفض وفقًا لتقديره والتقييم الائتماني وحسب تعليمات الجهات الرقابية.</w:t>
            </w:r>
          </w:p>
        </w:tc>
      </w:tr>
      <w:tr w:rsidR="00215F79" w:rsidRPr="002B6F06" w14:paraId="148CD63F"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4A9A9B96" w14:textId="08F8ABFE" w:rsidR="00215F79" w:rsidRPr="002B6F06" w:rsidDel="00215F79" w:rsidRDefault="00215F79" w:rsidP="00A66327">
            <w:pPr>
              <w:spacing w:line="200" w:lineRule="exact"/>
              <w:jc w:val="both"/>
              <w:rPr>
                <w:rFonts w:ascii="Microsoft Uighur" w:hAnsi="Microsoft Uighur" w:cs="Microsoft Uighur"/>
                <w:color w:val="000000" w:themeColor="text1"/>
                <w:sz w:val="28"/>
                <w:szCs w:val="28"/>
              </w:rPr>
            </w:pPr>
            <w:r w:rsidRPr="00215F79">
              <w:rPr>
                <w:rFonts w:ascii="Microsoft Uighur" w:hAnsi="Microsoft Uighur" w:cs="Microsoft Uighur"/>
                <w:color w:val="000000" w:themeColor="text1"/>
                <w:sz w:val="28"/>
                <w:szCs w:val="28"/>
              </w:rPr>
              <w:t>The Bank has the right to reduce the credit limit of the Card subject to providing prior notice to the Cardholder. The Bank also has the right to increase the credit limit provided that an authenticated request is submitted by the Cardholder and the Bank accepted such submission.</w:t>
            </w:r>
          </w:p>
        </w:tc>
        <w:tc>
          <w:tcPr>
            <w:tcW w:w="5525" w:type="dxa"/>
            <w:gridSpan w:val="6"/>
            <w:vAlign w:val="center"/>
          </w:tcPr>
          <w:p w14:paraId="284FB2D8" w14:textId="023D9200" w:rsidR="00215F79" w:rsidRPr="002B6F06" w:rsidDel="00215F79" w:rsidRDefault="00215F79" w:rsidP="005A0ACD">
            <w:pPr>
              <w:bidi/>
              <w:spacing w:line="240" w:lineRule="exact"/>
              <w:jc w:val="both"/>
              <w:rPr>
                <w:rFonts w:ascii="Microsoft Uighur" w:hAnsi="Microsoft Uighur" w:cs="Microsoft Uighur"/>
                <w:color w:val="000000" w:themeColor="text1"/>
                <w:sz w:val="28"/>
                <w:szCs w:val="28"/>
                <w:rtl/>
              </w:rPr>
            </w:pPr>
            <w:r w:rsidRPr="00215F79">
              <w:rPr>
                <w:rFonts w:ascii="Microsoft Uighur" w:hAnsi="Microsoft Uighur" w:cs="Microsoft Uighur"/>
                <w:color w:val="000000" w:themeColor="text1"/>
                <w:sz w:val="28"/>
                <w:szCs w:val="28"/>
                <w:rtl/>
              </w:rPr>
              <w:t>يحق للبنك خفض الحد الائتماني للبطاقة شريطة تقديم إشعار مسبق لحامل البطاقة. كما يحق للبنك زيادة الحد الائتماني بشرط تقديم طلب موثق من حامل البطاقة وقبول البنك لهذا الطلب.</w:t>
            </w:r>
          </w:p>
        </w:tc>
      </w:tr>
      <w:tr w:rsidR="00041A25" w:rsidRPr="002B6F06" w14:paraId="7765191F"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03BA1C99" w14:textId="15A50685" w:rsidR="002238FE" w:rsidRPr="002B6F06" w:rsidDel="002238FE" w:rsidRDefault="001B310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lastRenderedPageBreak/>
              <w:t>An annual fee is charged upon card activation for the first year and subsequently every 12 months from the activation date. The cardholder will be notified via SMS or other reliable channels at least fourteen (14) days prior to the annual fee due date, if applicable. The cardholder may cancel the card within this period without any fee. The bank also reserves the right to cancel the card if it is not activated within 90 days from the issuance date.</w:t>
            </w:r>
          </w:p>
        </w:tc>
        <w:tc>
          <w:tcPr>
            <w:tcW w:w="5525" w:type="dxa"/>
            <w:gridSpan w:val="6"/>
            <w:vAlign w:val="center"/>
          </w:tcPr>
          <w:p w14:paraId="15E7C45E" w14:textId="6945080D" w:rsidR="002238FE" w:rsidRPr="002B6F06" w:rsidDel="002238FE"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يتم فرض رسوم سنوية عند تفعيل البطاقة للسنة الأولى ثم كل سنة بعد مرور 12 شهرًا من تاريخ التفعيل، مع إشعار العميل عبر الرسائل النصية القصيرة "</w:t>
            </w:r>
            <w:r w:rsidRPr="002B6F06">
              <w:rPr>
                <w:rFonts w:ascii="Microsoft Uighur" w:hAnsi="Microsoft Uighur" w:cs="Microsoft Uighur"/>
                <w:color w:val="000000" w:themeColor="text1"/>
                <w:sz w:val="28"/>
                <w:szCs w:val="28"/>
              </w:rPr>
              <w:t>SMS</w:t>
            </w:r>
            <w:r w:rsidRPr="002B6F06">
              <w:rPr>
                <w:rFonts w:ascii="Microsoft Uighur" w:hAnsi="Microsoft Uighur" w:cs="Microsoft Uighur"/>
                <w:color w:val="000000" w:themeColor="text1"/>
                <w:sz w:val="28"/>
                <w:szCs w:val="28"/>
                <w:rtl/>
              </w:rPr>
              <w:t xml:space="preserve">" </w:t>
            </w:r>
            <w:r w:rsidR="001E3FAB" w:rsidRPr="002B6F06">
              <w:rPr>
                <w:rFonts w:ascii="Microsoft Uighur" w:hAnsi="Microsoft Uighur" w:cs="Microsoft Uighur"/>
                <w:color w:val="000000" w:themeColor="text1"/>
                <w:sz w:val="28"/>
                <w:szCs w:val="28"/>
                <w:rtl/>
              </w:rPr>
              <w:t xml:space="preserve">او عبر أي قنوات </w:t>
            </w:r>
            <w:r w:rsidR="001B3107" w:rsidRPr="002B6F06">
              <w:rPr>
                <w:rFonts w:ascii="Microsoft Uighur" w:hAnsi="Microsoft Uighur" w:cs="Microsoft Uighur"/>
                <w:color w:val="000000" w:themeColor="text1"/>
                <w:sz w:val="28"/>
                <w:szCs w:val="28"/>
                <w:rtl/>
              </w:rPr>
              <w:t>موثوقة</w:t>
            </w:r>
            <w:r w:rsidR="001E3FAB" w:rsidRPr="002B6F06">
              <w:rPr>
                <w:rFonts w:ascii="Microsoft Uighur" w:hAnsi="Microsoft Uighur" w:cs="Microsoft Uighur"/>
                <w:color w:val="000000" w:themeColor="text1"/>
                <w:sz w:val="28"/>
                <w:szCs w:val="28"/>
                <w:rtl/>
              </w:rPr>
              <w:t xml:space="preserve"> أخرى </w:t>
            </w:r>
            <w:r w:rsidRPr="002B6F06">
              <w:rPr>
                <w:rFonts w:ascii="Microsoft Uighur" w:hAnsi="Microsoft Uighur" w:cs="Microsoft Uighur"/>
                <w:color w:val="000000" w:themeColor="text1"/>
                <w:sz w:val="28"/>
                <w:szCs w:val="28"/>
                <w:rtl/>
              </w:rPr>
              <w:t>قبل موعد استحقاق الرسوم السنوية - إن وجدت-، وذلك بمدة لا تقل عن (14) يوماً</w:t>
            </w:r>
            <w:r w:rsidR="006C5AC0" w:rsidRPr="002B6F06">
              <w:rPr>
                <w:rFonts w:ascii="Microsoft Uighur" w:hAnsi="Microsoft Uighur" w:cs="Microsoft Uighur"/>
                <w:color w:val="000000" w:themeColor="text1"/>
                <w:sz w:val="28"/>
                <w:szCs w:val="28"/>
                <w:rtl/>
              </w:rPr>
              <w:t xml:space="preserve"> من تاريخ انتهاء صلاحية البطاقة</w:t>
            </w:r>
            <w:r w:rsidRPr="002B6F06">
              <w:rPr>
                <w:rFonts w:ascii="Microsoft Uighur" w:hAnsi="Microsoft Uighur" w:cs="Microsoft Uighur"/>
                <w:color w:val="000000" w:themeColor="text1"/>
                <w:sz w:val="28"/>
                <w:szCs w:val="28"/>
                <w:rtl/>
              </w:rPr>
              <w:t>، ويمكن لحامل البطاقة إلغاء البطاقة خلال هذه المهلة دون احتساب الرسوم.</w:t>
            </w:r>
            <w:r w:rsidR="00F00C41">
              <w:rPr>
                <w:rFonts w:ascii="Microsoft Uighur" w:hAnsi="Microsoft Uighur" w:cs="Microsoft Uighur"/>
                <w:color w:val="000000" w:themeColor="text1"/>
                <w:sz w:val="28"/>
                <w:szCs w:val="28"/>
                <w:rtl/>
              </w:rPr>
              <w:t xml:space="preserve"> </w:t>
            </w:r>
            <w:r w:rsidRPr="002B6F06">
              <w:rPr>
                <w:rFonts w:ascii="Microsoft Uighur" w:hAnsi="Microsoft Uighur" w:cs="Microsoft Uighur"/>
                <w:color w:val="000000" w:themeColor="text1"/>
                <w:sz w:val="28"/>
                <w:szCs w:val="28"/>
                <w:rtl/>
              </w:rPr>
              <w:t>وللبنك الحق في إلغاء البطاقة إذا لم يتم تفعيلها خلال 90 يومًا من تاريخ الإصدار.</w:t>
            </w:r>
          </w:p>
        </w:tc>
      </w:tr>
      <w:tr w:rsidR="00041A25" w:rsidRPr="002B6F06" w14:paraId="56950A16"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7C81A555" w14:textId="77777777" w:rsidR="002238FE" w:rsidRPr="002B6F06" w:rsidRDefault="002238FE"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customer has the right to cancel the newly issued Card within (90) days from the date of receiving the Card without activating it.</w:t>
            </w:r>
          </w:p>
        </w:tc>
        <w:tc>
          <w:tcPr>
            <w:tcW w:w="5525" w:type="dxa"/>
            <w:gridSpan w:val="6"/>
            <w:vAlign w:val="center"/>
          </w:tcPr>
          <w:p w14:paraId="14B09D73"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يحق للعميل إلغاء البطاقة الجديدة المصدرة خلال (90) يوماً من تاريخ استلام البطاقة دون تفعيلها</w:t>
            </w:r>
          </w:p>
        </w:tc>
      </w:tr>
      <w:tr w:rsidR="00041A25" w:rsidRPr="002B6F06" w14:paraId="238E6D21"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2EB0C882" w14:textId="77777777" w:rsidR="002238FE" w:rsidRPr="002B6F06" w:rsidRDefault="002238FE"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Fees are applied in accordance to the segment of the customer, therefore any upgrade or downgrade to the segment may increase/decrease the applicable fees accordingly.</w:t>
            </w:r>
          </w:p>
        </w:tc>
        <w:tc>
          <w:tcPr>
            <w:tcW w:w="5525" w:type="dxa"/>
            <w:gridSpan w:val="6"/>
            <w:vAlign w:val="center"/>
          </w:tcPr>
          <w:p w14:paraId="4F08E6E3"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يتم تطبيق الرسوم وفقًا لشريحة العميل، وبالتالي فإن أي ترقية أو تخفيض للشريحة قد يؤدي إلى زيادة/خفض الرسوم المطبقة وفقًا لذلك.</w:t>
            </w:r>
          </w:p>
        </w:tc>
      </w:tr>
      <w:tr w:rsidR="00041A25" w:rsidRPr="002B6F06" w14:paraId="5D23BB5A"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29FD5C96" w14:textId="77777777" w:rsidR="002238FE" w:rsidRPr="002B6F06" w:rsidRDefault="002238FE"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Monthly profit margin will be charged to the unpaid outstanding balance of the Credit Card and it will be payable by the Cardholder.</w:t>
            </w:r>
          </w:p>
        </w:tc>
        <w:tc>
          <w:tcPr>
            <w:tcW w:w="5525" w:type="dxa"/>
            <w:gridSpan w:val="6"/>
            <w:vAlign w:val="center"/>
          </w:tcPr>
          <w:p w14:paraId="77D5B8E9"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سوف يتم فرض هامش ربح على الرصيد المستحق غير المدفوع لبطاقة الائتمان ويلتزم حامل البطاقة بسداده.</w:t>
            </w:r>
          </w:p>
        </w:tc>
      </w:tr>
      <w:tr w:rsidR="00041A25" w:rsidRPr="002B6F06" w14:paraId="016BA775"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3ED75D83" w14:textId="77777777" w:rsidR="002238FE" w:rsidRPr="002B6F06" w:rsidRDefault="002238FE"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To avoid monthly profit margin, the outstanding balance shall be fully paid and received by the Bank before the payment due date as shown in the statement of account.</w:t>
            </w:r>
          </w:p>
        </w:tc>
        <w:tc>
          <w:tcPr>
            <w:tcW w:w="5525" w:type="dxa"/>
            <w:gridSpan w:val="6"/>
            <w:vAlign w:val="center"/>
          </w:tcPr>
          <w:p w14:paraId="672B410E"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لتجنب فرض هامش الربح، يتعين أن يكون الرصيد المستحق مدفوعا بالكامل للبنك قبل تاريخ استحقاق السداد الموضح في كشف الحساب.</w:t>
            </w:r>
          </w:p>
        </w:tc>
      </w:tr>
      <w:tr w:rsidR="00215F79" w:rsidRPr="002B6F06" w14:paraId="37543C63"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01F6239D" w14:textId="31A3855B" w:rsidR="00215F79" w:rsidRPr="002B6F06" w:rsidDel="00215F79" w:rsidRDefault="00215F79" w:rsidP="00A66327">
            <w:pPr>
              <w:spacing w:line="200" w:lineRule="exact"/>
              <w:jc w:val="both"/>
              <w:rPr>
                <w:rFonts w:ascii="Microsoft Uighur" w:hAnsi="Microsoft Uighur" w:cs="Microsoft Uighur"/>
                <w:color w:val="000000" w:themeColor="text1"/>
                <w:sz w:val="28"/>
                <w:szCs w:val="28"/>
              </w:rPr>
            </w:pPr>
            <w:r w:rsidRPr="00215F79">
              <w:rPr>
                <w:rFonts w:ascii="Microsoft Uighur" w:hAnsi="Microsoft Uighur" w:cs="Microsoft Uighur"/>
                <w:color w:val="000000" w:themeColor="text1"/>
                <w:sz w:val="28"/>
                <w:szCs w:val="28"/>
              </w:rPr>
              <w:t>Cash withdrawals and e-wallet funding are limited to 30% of the Cardholder’s credit limit.</w:t>
            </w:r>
          </w:p>
        </w:tc>
        <w:tc>
          <w:tcPr>
            <w:tcW w:w="5525" w:type="dxa"/>
            <w:gridSpan w:val="6"/>
            <w:vAlign w:val="center"/>
          </w:tcPr>
          <w:p w14:paraId="5AC0F3C2" w14:textId="67AC2325" w:rsidR="00215F79" w:rsidRPr="002B6F06" w:rsidDel="00215F79" w:rsidRDefault="00215F79" w:rsidP="005A0ACD">
            <w:pPr>
              <w:bidi/>
              <w:spacing w:line="240" w:lineRule="exact"/>
              <w:jc w:val="both"/>
              <w:rPr>
                <w:rFonts w:ascii="Microsoft Uighur" w:hAnsi="Microsoft Uighur" w:cs="Microsoft Uighur"/>
                <w:color w:val="000000" w:themeColor="text1"/>
                <w:sz w:val="28"/>
                <w:szCs w:val="28"/>
                <w:rtl/>
              </w:rPr>
            </w:pPr>
            <w:r w:rsidRPr="00215F79">
              <w:rPr>
                <w:rFonts w:ascii="Microsoft Uighur" w:hAnsi="Microsoft Uighur" w:cs="Microsoft Uighur"/>
                <w:color w:val="000000" w:themeColor="text1"/>
                <w:sz w:val="28"/>
                <w:szCs w:val="28"/>
                <w:rtl/>
              </w:rPr>
              <w:t>تقتصر عمليات السحب النقدي وتغذية المحفظة الإلكترونية على 30٪ من الحد الائتماني لحامل البطاقة.</w:t>
            </w:r>
          </w:p>
        </w:tc>
      </w:tr>
      <w:tr w:rsidR="00041A25" w:rsidRPr="002B6F06" w14:paraId="29EB3049"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tcBorders>
              <w:bottom w:val="dotted" w:sz="4" w:space="0" w:color="F2F2F2" w:themeColor="background1" w:themeShade="F2"/>
            </w:tcBorders>
            <w:vAlign w:val="center"/>
          </w:tcPr>
          <w:p w14:paraId="1F56EBE9" w14:textId="1B58D704" w:rsidR="000065F9" w:rsidRPr="002B6F06" w:rsidRDefault="001B310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bank sets the due date on the same day of each month and treats payments received by midnight of the due date as paid on time without delay.</w:t>
            </w:r>
          </w:p>
        </w:tc>
        <w:tc>
          <w:tcPr>
            <w:tcW w:w="5525" w:type="dxa"/>
            <w:gridSpan w:val="6"/>
            <w:tcBorders>
              <w:bottom w:val="dotted" w:sz="4" w:space="0" w:color="F2F2F2" w:themeColor="background1" w:themeShade="F2"/>
            </w:tcBorders>
            <w:vAlign w:val="center"/>
          </w:tcPr>
          <w:p w14:paraId="64A5062F" w14:textId="3A3D79EA" w:rsidR="000065F9" w:rsidRPr="002B6F06" w:rsidRDefault="000065F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 xml:space="preserve">يحدد البنك تاريخ الاستحقاق في نفس التاريخ من كل شهر، </w:t>
            </w:r>
            <w:r w:rsidR="001E7B04" w:rsidRPr="002B6F06">
              <w:rPr>
                <w:rFonts w:ascii="Microsoft Uighur" w:hAnsi="Microsoft Uighur" w:cs="Microsoft Uighur"/>
                <w:color w:val="000000" w:themeColor="text1"/>
                <w:sz w:val="28"/>
                <w:szCs w:val="28"/>
                <w:rtl/>
              </w:rPr>
              <w:t>ومعامله</w:t>
            </w:r>
            <w:r w:rsidR="00C47677" w:rsidRPr="002B6F06">
              <w:rPr>
                <w:rFonts w:ascii="Microsoft Uighur" w:hAnsi="Microsoft Uighur" w:cs="Microsoft Uighur"/>
                <w:color w:val="000000" w:themeColor="text1"/>
                <w:sz w:val="28"/>
                <w:szCs w:val="28"/>
                <w:rtl/>
              </w:rPr>
              <w:t xml:space="preserve"> </w:t>
            </w:r>
            <w:r w:rsidRPr="002B6F06">
              <w:rPr>
                <w:rFonts w:ascii="Microsoft Uighur" w:hAnsi="Microsoft Uighur" w:cs="Microsoft Uighur"/>
                <w:color w:val="000000" w:themeColor="text1"/>
                <w:sz w:val="28"/>
                <w:szCs w:val="28"/>
                <w:rtl/>
              </w:rPr>
              <w:t>المبالغ المدفوعة حتى منتصف الليل من تاريخ الاستحقاق على أنها سُددت دون تأخير.</w:t>
            </w:r>
          </w:p>
        </w:tc>
      </w:tr>
      <w:tr w:rsidR="00041A25" w:rsidRPr="002B6F06" w14:paraId="6A4439A7"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tcBorders>
              <w:bottom w:val="dotted" w:sz="4" w:space="0" w:color="F2F2F2" w:themeColor="background1" w:themeShade="F2"/>
            </w:tcBorders>
            <w:vAlign w:val="center"/>
          </w:tcPr>
          <w:p w14:paraId="3EA839FC" w14:textId="77777777" w:rsidR="000065F9" w:rsidRPr="002B6F06" w:rsidRDefault="000065F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Bank will not reduce the monthly minimum amount to less than 5% of the amount due</w:t>
            </w:r>
          </w:p>
        </w:tc>
        <w:tc>
          <w:tcPr>
            <w:tcW w:w="5525" w:type="dxa"/>
            <w:gridSpan w:val="6"/>
            <w:tcBorders>
              <w:bottom w:val="dotted" w:sz="4" w:space="0" w:color="F2F2F2" w:themeColor="background1" w:themeShade="F2"/>
            </w:tcBorders>
            <w:vAlign w:val="center"/>
          </w:tcPr>
          <w:p w14:paraId="56C54DBD" w14:textId="77777777" w:rsidR="000065F9" w:rsidRPr="002B6F06" w:rsidRDefault="000065F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لن يتم تخفيض الحد الأدنى الشهري إلى أقل من 5% من المبلغ المستحق.</w:t>
            </w:r>
          </w:p>
        </w:tc>
      </w:tr>
      <w:tr w:rsidR="00041A25" w:rsidRPr="002B6F06" w14:paraId="3A84C2F8"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tcBorders>
              <w:bottom w:val="dotted" w:sz="4" w:space="0" w:color="F2F2F2" w:themeColor="background1" w:themeShade="F2"/>
            </w:tcBorders>
            <w:vAlign w:val="center"/>
          </w:tcPr>
          <w:p w14:paraId="3BDEC56D" w14:textId="77777777" w:rsidR="002238FE" w:rsidRPr="002B6F06" w:rsidRDefault="002238FE"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Credit Cards are subject to the regulations of non-operative relationships as per the banking account rules issued by the Saudi Central Bank.</w:t>
            </w:r>
          </w:p>
        </w:tc>
        <w:tc>
          <w:tcPr>
            <w:tcW w:w="5525" w:type="dxa"/>
            <w:gridSpan w:val="6"/>
            <w:tcBorders>
              <w:bottom w:val="dotted" w:sz="4" w:space="0" w:color="F2F2F2" w:themeColor="background1" w:themeShade="F2"/>
            </w:tcBorders>
            <w:vAlign w:val="center"/>
          </w:tcPr>
          <w:p w14:paraId="6C48A8E8"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تخضع البطاقات الائتمانية الى التعليمات الخاصة بالعلاقات غير المتحركة حسب قواعد الحسابات البنكية الصادرة عن البنك المركزي السعودي.</w:t>
            </w:r>
          </w:p>
        </w:tc>
      </w:tr>
      <w:tr w:rsidR="006033A9" w:rsidRPr="002B6F06" w14:paraId="7A1F35E9"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tcBorders>
              <w:bottom w:val="dotted" w:sz="4" w:space="0" w:color="F2F2F2" w:themeColor="background1" w:themeShade="F2"/>
            </w:tcBorders>
            <w:vAlign w:val="center"/>
          </w:tcPr>
          <w:p w14:paraId="563EA0C0" w14:textId="265FEF2F" w:rsidR="006033A9" w:rsidRPr="002B6F06" w:rsidDel="006033A9" w:rsidRDefault="006033A9" w:rsidP="00A66327">
            <w:pPr>
              <w:spacing w:line="200" w:lineRule="exact"/>
              <w:jc w:val="both"/>
              <w:rPr>
                <w:rFonts w:ascii="Microsoft Uighur" w:hAnsi="Microsoft Uighur" w:cs="Microsoft Uighur"/>
                <w:color w:val="000000" w:themeColor="text1"/>
                <w:sz w:val="28"/>
                <w:szCs w:val="28"/>
              </w:rPr>
            </w:pPr>
            <w:r w:rsidRPr="006033A9">
              <w:rPr>
                <w:rFonts w:ascii="Microsoft Uighur" w:hAnsi="Microsoft Uighur" w:cs="Microsoft Uighur"/>
                <w:color w:val="000000" w:themeColor="text1"/>
                <w:sz w:val="28"/>
                <w:szCs w:val="28"/>
              </w:rPr>
              <w:t>Any reissued Card will have the same terms &amp; conditions except if the Card was reissued based on the Cardholder’s request to upgrade or downgrade the Card.</w:t>
            </w:r>
          </w:p>
        </w:tc>
        <w:tc>
          <w:tcPr>
            <w:tcW w:w="5525" w:type="dxa"/>
            <w:gridSpan w:val="6"/>
            <w:tcBorders>
              <w:bottom w:val="dotted" w:sz="4" w:space="0" w:color="F2F2F2" w:themeColor="background1" w:themeShade="F2"/>
            </w:tcBorders>
            <w:vAlign w:val="center"/>
          </w:tcPr>
          <w:p w14:paraId="3BA9BF5D" w14:textId="08E0E2ED" w:rsidR="006033A9" w:rsidRPr="002B6F06" w:rsidDel="006033A9" w:rsidRDefault="006033A9" w:rsidP="005A0ACD">
            <w:pPr>
              <w:bidi/>
              <w:spacing w:line="240" w:lineRule="exact"/>
              <w:jc w:val="both"/>
              <w:rPr>
                <w:rFonts w:ascii="Microsoft Uighur" w:hAnsi="Microsoft Uighur" w:cs="Microsoft Uighur"/>
                <w:color w:val="000000" w:themeColor="text1"/>
                <w:sz w:val="28"/>
                <w:szCs w:val="28"/>
                <w:rtl/>
              </w:rPr>
            </w:pPr>
            <w:r w:rsidRPr="006033A9">
              <w:rPr>
                <w:rFonts w:ascii="Microsoft Uighur" w:hAnsi="Microsoft Uighur" w:cs="Microsoft Uighur"/>
                <w:color w:val="000000" w:themeColor="text1"/>
                <w:sz w:val="28"/>
                <w:szCs w:val="28"/>
                <w:rtl/>
              </w:rPr>
              <w:t>أي بطاقة يُعاد إصدارها ستكون بنفس الشروط والأحكام ما لم يكن إعادة إصدار البطاقة بناءً على طلب حامل البطاقة لترقية أو خفض شريحة البطاقة.</w:t>
            </w:r>
          </w:p>
        </w:tc>
      </w:tr>
      <w:tr w:rsidR="00041A25" w:rsidRPr="002B6F06" w14:paraId="46106CD0" w14:textId="77777777" w:rsidTr="00544228">
        <w:trPr>
          <w:gridAfter w:val="1"/>
          <w:wAfter w:w="8" w:type="dxa"/>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nil"/>
            </w:tcBorders>
            <w:shd w:val="clear" w:color="auto" w:fill="CCD4D6"/>
            <w:vAlign w:val="center"/>
          </w:tcPr>
          <w:p w14:paraId="78BA4C11" w14:textId="77777777" w:rsidR="002238FE" w:rsidRPr="002B6F06" w:rsidDel="0046655F" w:rsidRDefault="002238FE"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b/>
                <w:bCs/>
                <w:color w:val="000000" w:themeColor="text1"/>
                <w:sz w:val="28"/>
                <w:szCs w:val="28"/>
              </w:rPr>
              <w:t>Cardholder Responsibilities</w:t>
            </w:r>
          </w:p>
        </w:tc>
        <w:tc>
          <w:tcPr>
            <w:tcW w:w="5517" w:type="dxa"/>
            <w:gridSpan w:val="5"/>
            <w:tcBorders>
              <w:top w:val="dotted" w:sz="4" w:space="0" w:color="F2F2F2" w:themeColor="background1" w:themeShade="F2"/>
              <w:left w:val="nil"/>
              <w:bottom w:val="dotted" w:sz="4" w:space="0" w:color="F2F2F2" w:themeColor="background1" w:themeShade="F2"/>
              <w:right w:val="dotted" w:sz="4" w:space="0" w:color="F2F2F2" w:themeColor="background1" w:themeShade="F2"/>
            </w:tcBorders>
            <w:shd w:val="clear" w:color="auto" w:fill="CCD4D6"/>
            <w:vAlign w:val="center"/>
          </w:tcPr>
          <w:p w14:paraId="1E0522B0" w14:textId="77777777" w:rsidR="002238FE" w:rsidRPr="002B6F06" w:rsidRDefault="002238FE" w:rsidP="00A66327">
            <w:pPr>
              <w:bidi/>
              <w:spacing w:line="22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مسؤوليات حامل البطاقة</w:t>
            </w:r>
          </w:p>
        </w:tc>
      </w:tr>
      <w:tr w:rsidR="00041A25" w:rsidRPr="002B6F06" w14:paraId="15F5AD20"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tcBorders>
              <w:top w:val="dotted" w:sz="4" w:space="0" w:color="F2F2F2" w:themeColor="background1" w:themeShade="F2"/>
            </w:tcBorders>
            <w:vAlign w:val="center"/>
          </w:tcPr>
          <w:p w14:paraId="7F2B4E36" w14:textId="75F82C74" w:rsidR="002238FE" w:rsidRPr="002B6F06" w:rsidRDefault="002238FE"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In case of any fraudulent or unauthorized transactions on the Card, Cardholder must immediately contact and notify the Bank about such transactions whether inside or outside the KSA.</w:t>
            </w:r>
            <w:r w:rsidR="00CD4027">
              <w:t xml:space="preserve"> </w:t>
            </w:r>
            <w:r w:rsidR="00CD4027" w:rsidRPr="00CD4027">
              <w:rPr>
                <w:rFonts w:ascii="Microsoft Uighur" w:hAnsi="Microsoft Uighur" w:cs="Microsoft Uighur"/>
                <w:color w:val="000000" w:themeColor="text1"/>
                <w:sz w:val="28"/>
                <w:szCs w:val="28"/>
              </w:rPr>
              <w:t>The Cardholder will not be financially responsible for any further fraudulent or unauthorized transaction on the Card after he/she has reported the unauthorized transaction to the Bank via the contact center number mentioned below.</w:t>
            </w:r>
          </w:p>
        </w:tc>
        <w:tc>
          <w:tcPr>
            <w:tcW w:w="5525" w:type="dxa"/>
            <w:gridSpan w:val="6"/>
            <w:tcBorders>
              <w:top w:val="dotted" w:sz="4" w:space="0" w:color="F2F2F2" w:themeColor="background1" w:themeShade="F2"/>
            </w:tcBorders>
            <w:vAlign w:val="center"/>
          </w:tcPr>
          <w:p w14:paraId="3B6467FA" w14:textId="7C6BA30F"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في حالة حدوث أي عمليات احتيالية أو غير مصرح بها باستخدام البطاقة، يجب على حامل البطاقة الاتصال بالبنك وإخطاره فورًا بهذه العمليات سواء داخل أو خارج المملكة العربية السعودية.</w:t>
            </w:r>
            <w:r w:rsidR="00CD4027">
              <w:rPr>
                <w:rFonts w:ascii="Microsoft Uighur" w:hAnsi="Microsoft Uighur" w:cs="Microsoft Uighur" w:hint="cs"/>
                <w:color w:val="000000" w:themeColor="text1"/>
                <w:sz w:val="28"/>
                <w:szCs w:val="28"/>
                <w:rtl/>
              </w:rPr>
              <w:t xml:space="preserve"> و</w:t>
            </w:r>
            <w:r w:rsidR="00CD4027" w:rsidRPr="002B6F06">
              <w:rPr>
                <w:rFonts w:ascii="Microsoft Uighur" w:hAnsi="Microsoft Uighur" w:cs="Microsoft Uighur"/>
                <w:color w:val="000000" w:themeColor="text1"/>
                <w:sz w:val="28"/>
                <w:szCs w:val="28"/>
                <w:rtl/>
              </w:rPr>
              <w:t>لن يكون حامل البطاقة مسؤولاً عن أي التزامات ماليةً تنشأ نتيجة العمليات الغير مصرح بها والتي تمت على بطاقته بعد اشعار البنك عن طريق رقم الهاتف المصرفي</w:t>
            </w:r>
            <w:r w:rsidR="00CD4027" w:rsidRPr="002B6F06">
              <w:rPr>
                <w:rFonts w:ascii="Microsoft Uighur" w:hAnsi="Microsoft Uighur" w:cs="Microsoft Uighur"/>
                <w:color w:val="000000" w:themeColor="text1"/>
                <w:sz w:val="28"/>
                <w:szCs w:val="28"/>
              </w:rPr>
              <w:t xml:space="preserve"> </w:t>
            </w:r>
            <w:r w:rsidR="00CD4027" w:rsidRPr="002B6F06">
              <w:rPr>
                <w:rFonts w:ascii="Microsoft Uighur" w:hAnsi="Microsoft Uighur" w:cs="Microsoft Uighur"/>
                <w:color w:val="000000" w:themeColor="text1"/>
                <w:sz w:val="28"/>
                <w:szCs w:val="28"/>
                <w:rtl/>
              </w:rPr>
              <w:t>المذكور أدناه.</w:t>
            </w:r>
          </w:p>
        </w:tc>
      </w:tr>
      <w:tr w:rsidR="00041A25" w:rsidRPr="002B6F06" w14:paraId="570C2690"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0CFF6D29" w14:textId="5B4763E9" w:rsidR="002238FE" w:rsidRPr="002B6F06" w:rsidRDefault="000421DA" w:rsidP="00A66327">
            <w:pPr>
              <w:spacing w:line="200" w:lineRule="exact"/>
              <w:jc w:val="both"/>
              <w:rPr>
                <w:rFonts w:ascii="Microsoft Uighur" w:hAnsi="Microsoft Uighur" w:cs="Microsoft Uighur"/>
                <w:b/>
                <w:bCs/>
                <w:color w:val="FF0000"/>
                <w:sz w:val="28"/>
                <w:szCs w:val="28"/>
              </w:rPr>
            </w:pPr>
            <w:r w:rsidRPr="002B6F06">
              <w:rPr>
                <w:rFonts w:ascii="Microsoft Uighur" w:hAnsi="Microsoft Uighur" w:cs="Microsoft Uighur"/>
                <w:b/>
                <w:bCs/>
                <w:color w:val="FF0000"/>
                <w:sz w:val="28"/>
                <w:szCs w:val="28"/>
              </w:rPr>
              <w:t>The cardholder shall bear responsibility for any negligence or delay in reporting fraud or unauthorized transactions on the card. The cardholder has the sole responsibility to protect the card details and personal identification number (PIN) and not disclose them to any person. In the event of intentional disclosure of such confidential information, the cardholder shall be held liable. The cardholder may report any fraudulent transaction through the toll-free number specified in this agreement, which operates 24/7, in addition to other trusted channels, for receiving reports from both inside and outside the Kingdom in cases of card loss, theft, or unauthorized use.</w:t>
            </w:r>
          </w:p>
        </w:tc>
        <w:tc>
          <w:tcPr>
            <w:tcW w:w="5525" w:type="dxa"/>
            <w:gridSpan w:val="6"/>
            <w:vAlign w:val="center"/>
          </w:tcPr>
          <w:p w14:paraId="3E0B6AC7" w14:textId="2B7190F5" w:rsidR="002238FE" w:rsidRPr="002B6F06" w:rsidRDefault="002238FE" w:rsidP="005A0ACD">
            <w:pPr>
              <w:bidi/>
              <w:spacing w:line="240" w:lineRule="exact"/>
              <w:jc w:val="both"/>
              <w:rPr>
                <w:rFonts w:ascii="Microsoft Uighur" w:hAnsi="Microsoft Uighur" w:cs="Microsoft Uighur"/>
                <w:b/>
                <w:bCs/>
                <w:color w:val="FF0000"/>
                <w:sz w:val="28"/>
                <w:szCs w:val="28"/>
                <w:rtl/>
              </w:rPr>
            </w:pPr>
            <w:r w:rsidRPr="002B6F06">
              <w:rPr>
                <w:rFonts w:ascii="Microsoft Uighur" w:hAnsi="Microsoft Uighur" w:cs="Microsoft Uighur"/>
                <w:b/>
                <w:bCs/>
                <w:color w:val="FF0000"/>
                <w:sz w:val="28"/>
                <w:szCs w:val="28"/>
                <w:rtl/>
              </w:rPr>
              <w:t>يتحمل حامل البطاقة المسؤولية عن أي إهمال أو تأخير في الإبلاغ عن الاحتيال أو العمليات غير المصرح بها على البطاقة. وتقع على عاتق حامل البطاقة المسؤولية الحصرية عن حماية تفاصيل بطاقته ورقم التعريف الشخصي وعدم الكشف عنها لأي شخص. وفي حالة الكشف المتعمد عن مثل هذه المعلومات السرية، يتحمل حامل البطاقة المسؤولية</w:t>
            </w:r>
            <w:r w:rsidR="00EA5B7F" w:rsidRPr="002B6F06">
              <w:rPr>
                <w:rFonts w:ascii="Microsoft Uighur" w:hAnsi="Microsoft Uighur" w:cs="Microsoft Uighur"/>
                <w:b/>
                <w:bCs/>
                <w:color w:val="FF0000"/>
                <w:sz w:val="28"/>
                <w:szCs w:val="28"/>
                <w:rtl/>
              </w:rPr>
              <w:t xml:space="preserve"> ويمكن له </w:t>
            </w:r>
            <w:r w:rsidR="000421DA" w:rsidRPr="002B6F06">
              <w:rPr>
                <w:rFonts w:ascii="Microsoft Uighur" w:hAnsi="Microsoft Uighur" w:cs="Microsoft Uighur"/>
                <w:b/>
                <w:bCs/>
                <w:color w:val="FF0000"/>
                <w:sz w:val="28"/>
                <w:szCs w:val="28"/>
                <w:rtl/>
              </w:rPr>
              <w:t>الإبلاغ عن</w:t>
            </w:r>
            <w:r w:rsidRPr="002B6F06">
              <w:rPr>
                <w:rFonts w:ascii="Microsoft Uighur" w:hAnsi="Microsoft Uighur" w:cs="Microsoft Uighur"/>
                <w:b/>
                <w:bCs/>
                <w:color w:val="FF0000"/>
                <w:sz w:val="28"/>
                <w:szCs w:val="28"/>
                <w:rtl/>
              </w:rPr>
              <w:t xml:space="preserve"> أي عملية احتيال</w:t>
            </w:r>
            <w:r w:rsidR="00EA5B7F" w:rsidRPr="002B6F06">
              <w:rPr>
                <w:rFonts w:ascii="Microsoft Uighur" w:hAnsi="Microsoft Uighur" w:cs="Microsoft Uighur"/>
                <w:b/>
                <w:bCs/>
                <w:color w:val="FF0000"/>
                <w:sz w:val="28"/>
                <w:szCs w:val="28"/>
                <w:rtl/>
              </w:rPr>
              <w:t xml:space="preserve"> وفقا للهاتف المجاني المدون في هذه الاتفاقية والذي يعمل على مدار الساعة الى جانب القنوات الموثوقة الأخرى وذلك لتلقي البلاغات من داخل المملكة وخارجها في حال فقدان او سرقة البطاقة او الاستخدام الغير مصرح </w:t>
            </w:r>
            <w:r w:rsidR="00377E36" w:rsidRPr="002B6F06">
              <w:rPr>
                <w:rFonts w:ascii="Microsoft Uighur" w:hAnsi="Microsoft Uighur" w:cs="Microsoft Uighur"/>
                <w:b/>
                <w:bCs/>
                <w:color w:val="FF0000"/>
                <w:sz w:val="28"/>
                <w:szCs w:val="28"/>
                <w:rtl/>
              </w:rPr>
              <w:t>به.</w:t>
            </w:r>
          </w:p>
        </w:tc>
      </w:tr>
      <w:tr w:rsidR="00041A25" w:rsidRPr="002B6F06" w14:paraId="11F95A0B"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7FA0AE2F" w14:textId="38B36C29" w:rsidR="002238FE" w:rsidRPr="002B6F06" w:rsidRDefault="002238FE" w:rsidP="00A66327">
            <w:pPr>
              <w:spacing w:line="200" w:lineRule="exact"/>
              <w:jc w:val="both"/>
              <w:rPr>
                <w:rFonts w:ascii="Microsoft Uighur" w:hAnsi="Microsoft Uighur" w:cs="Microsoft Uighur"/>
                <w:b/>
                <w:bCs/>
                <w:color w:val="FF0000"/>
                <w:sz w:val="28"/>
                <w:szCs w:val="28"/>
              </w:rPr>
            </w:pPr>
            <w:r w:rsidRPr="002B6F06">
              <w:rPr>
                <w:rFonts w:ascii="Microsoft Uighur" w:hAnsi="Microsoft Uighur" w:cs="Microsoft Uighur"/>
                <w:b/>
                <w:bCs/>
                <w:color w:val="FF0000"/>
                <w:sz w:val="28"/>
                <w:szCs w:val="28"/>
              </w:rPr>
              <w:t>The burden of proof for unauthorized transaction will remain on the Cardholder disputing such transactions</w:t>
            </w:r>
            <w:r w:rsidR="00CD4027">
              <w:rPr>
                <w:rFonts w:ascii="Microsoft Uighur" w:hAnsi="Microsoft Uighur" w:cs="Microsoft Uighur"/>
                <w:b/>
                <w:bCs/>
                <w:color w:val="FF0000"/>
                <w:sz w:val="28"/>
                <w:szCs w:val="28"/>
              </w:rPr>
              <w:t>. The Bank has the right to request for</w:t>
            </w:r>
            <w:r w:rsidRPr="002B6F06">
              <w:rPr>
                <w:rFonts w:ascii="Microsoft Uighur" w:hAnsi="Microsoft Uighur" w:cs="Microsoft Uighur"/>
                <w:b/>
                <w:bCs/>
                <w:color w:val="FF0000"/>
                <w:sz w:val="28"/>
                <w:szCs w:val="28"/>
              </w:rPr>
              <w:t xml:space="preserve"> all necessary documentation for this purpose such as dispute form, ID document etc.</w:t>
            </w:r>
          </w:p>
        </w:tc>
        <w:tc>
          <w:tcPr>
            <w:tcW w:w="5525" w:type="dxa"/>
            <w:gridSpan w:val="6"/>
            <w:vAlign w:val="center"/>
          </w:tcPr>
          <w:p w14:paraId="52473CEE" w14:textId="56494034" w:rsidR="002238FE" w:rsidRPr="002B6F06" w:rsidRDefault="002238FE" w:rsidP="005A0ACD">
            <w:pPr>
              <w:bidi/>
              <w:spacing w:line="240" w:lineRule="exact"/>
              <w:jc w:val="both"/>
              <w:rPr>
                <w:rFonts w:ascii="Microsoft Uighur" w:hAnsi="Microsoft Uighur" w:cs="Microsoft Uighur"/>
                <w:b/>
                <w:bCs/>
                <w:color w:val="FF0000"/>
                <w:sz w:val="28"/>
                <w:szCs w:val="28"/>
                <w:rtl/>
              </w:rPr>
            </w:pPr>
            <w:r w:rsidRPr="002B6F06">
              <w:rPr>
                <w:rFonts w:ascii="Microsoft Uighur" w:hAnsi="Microsoft Uighur" w:cs="Microsoft Uighur"/>
                <w:b/>
                <w:bCs/>
                <w:color w:val="FF0000"/>
                <w:sz w:val="28"/>
                <w:szCs w:val="28"/>
                <w:rtl/>
              </w:rPr>
              <w:t>يقع عبء إثبات العملية غير المصرح بها على عاتق حامل البطاقة الذي ينازع في مثل هذه العمليات، و</w:t>
            </w:r>
            <w:r w:rsidR="00CD4027">
              <w:rPr>
                <w:rFonts w:ascii="Microsoft Uighur" w:hAnsi="Microsoft Uighur" w:cs="Microsoft Uighur" w:hint="cs"/>
                <w:b/>
                <w:bCs/>
                <w:color w:val="FF0000"/>
                <w:sz w:val="28"/>
                <w:szCs w:val="28"/>
                <w:rtl/>
              </w:rPr>
              <w:t>يحق للبنك الطلب من العميل</w:t>
            </w:r>
            <w:r w:rsidRPr="002B6F06">
              <w:rPr>
                <w:rFonts w:ascii="Microsoft Uighur" w:hAnsi="Microsoft Uighur" w:cs="Microsoft Uighur"/>
                <w:b/>
                <w:bCs/>
                <w:color w:val="FF0000"/>
                <w:sz w:val="28"/>
                <w:szCs w:val="28"/>
                <w:rtl/>
              </w:rPr>
              <w:t xml:space="preserve"> تقديم جميع الوثائق اللازمة لهذا الغرض مثل نموذج النزاع ووثيقة الهوية وما إلى ذلك.</w:t>
            </w:r>
          </w:p>
        </w:tc>
      </w:tr>
      <w:tr w:rsidR="00041A25" w:rsidRPr="002B6F06" w14:paraId="6EFFAF76"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26001AD6" w14:textId="77777777" w:rsidR="002238FE" w:rsidRPr="002B6F06" w:rsidRDefault="002238FE" w:rsidP="00A66327">
            <w:pPr>
              <w:spacing w:line="200" w:lineRule="exact"/>
              <w:jc w:val="both"/>
              <w:rPr>
                <w:rFonts w:ascii="Microsoft Uighur" w:hAnsi="Microsoft Uighur" w:cs="Microsoft Uighur"/>
                <w:b/>
                <w:bCs/>
                <w:color w:val="FF0000"/>
                <w:sz w:val="28"/>
                <w:szCs w:val="28"/>
              </w:rPr>
            </w:pPr>
            <w:r w:rsidRPr="002B6F06">
              <w:rPr>
                <w:rFonts w:ascii="Microsoft Uighur" w:hAnsi="Microsoft Uighur" w:cs="Microsoft Uighur"/>
                <w:b/>
                <w:bCs/>
                <w:color w:val="FF0000"/>
                <w:sz w:val="28"/>
                <w:szCs w:val="28"/>
              </w:rPr>
              <w:t>The Cardholder is responsible for all transactions made with their card including but not limited to, cash withdrawals, purchases, e-commerce or wallet transactions, whether through signing, providing card details, or sharing personal information with service providers. The Bank is not liable for any misuse of shared information.</w:t>
            </w:r>
          </w:p>
        </w:tc>
        <w:tc>
          <w:tcPr>
            <w:tcW w:w="5525" w:type="dxa"/>
            <w:gridSpan w:val="6"/>
            <w:vAlign w:val="center"/>
          </w:tcPr>
          <w:p w14:paraId="6D12381D" w14:textId="77777777" w:rsidR="002238FE" w:rsidRPr="002B6F06" w:rsidRDefault="002238FE" w:rsidP="005A0ACD">
            <w:pPr>
              <w:bidi/>
              <w:spacing w:line="240" w:lineRule="exact"/>
              <w:jc w:val="both"/>
              <w:rPr>
                <w:rFonts w:ascii="Microsoft Uighur" w:hAnsi="Microsoft Uighur" w:cs="Microsoft Uighur"/>
                <w:b/>
                <w:bCs/>
                <w:color w:val="FF0000"/>
                <w:sz w:val="28"/>
                <w:szCs w:val="28"/>
                <w:rtl/>
              </w:rPr>
            </w:pPr>
            <w:r w:rsidRPr="002B6F06">
              <w:rPr>
                <w:rFonts w:ascii="Microsoft Uighur" w:hAnsi="Microsoft Uighur" w:cs="Microsoft Uighur"/>
                <w:b/>
                <w:bCs/>
                <w:color w:val="FF0000"/>
                <w:sz w:val="28"/>
                <w:szCs w:val="28"/>
                <w:rtl/>
              </w:rPr>
              <w:t>يتحمل حامل البطاقة المسؤولية عن جميع العمليات التي تتم باستخدام بطاقته بما في ذلك على سبيل المثال لا الحصر، عمليات السحب النقدي، والمشتريات، والتجارة الإلكترونية أو عمليات المحفظة، سواء من خلال التوقيع أو تقديم تفاصيل البطاقة أو مشاركة المعلومات الشخصية مع مقدمي الخدمة. ولا يتحمل البنك المسؤولية عن أي إساءة استخدام للمعلومات المشتركة.</w:t>
            </w:r>
          </w:p>
        </w:tc>
      </w:tr>
      <w:tr w:rsidR="00041A25" w:rsidRPr="002B6F06" w14:paraId="783228E8"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5180612C" w14:textId="77777777" w:rsidR="002238FE" w:rsidRPr="002B6F06" w:rsidRDefault="002238FE"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Bank is not responsible for a rejected transaction at the merchant level or for the goods or services which the merchant provides. The complaint of the Cardholder against the merchant will not release him/her from any obligations on the cardholder for the Bank.</w:t>
            </w:r>
          </w:p>
        </w:tc>
        <w:tc>
          <w:tcPr>
            <w:tcW w:w="5525" w:type="dxa"/>
            <w:gridSpan w:val="6"/>
            <w:vAlign w:val="center"/>
          </w:tcPr>
          <w:p w14:paraId="451CAD53"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لا يكون البنك مسؤولاً بأي حال من الأحوال عن أي عملية تم رفضها من قبل التاجر، أو عن البضائع أو الخدمات التي يقدمها التاجر. كما لن تعفي الشكوى المقدمة من قبل حامل البطاقة ضد التاجر من أي التزامات على حامل البطاقة والمستحقة للبنك.</w:t>
            </w:r>
          </w:p>
        </w:tc>
      </w:tr>
      <w:tr w:rsidR="00041A25" w:rsidRPr="002B6F06" w14:paraId="1E67FA74"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375851BB" w14:textId="77777777" w:rsidR="002238FE" w:rsidRPr="002B6F06" w:rsidRDefault="002238FE"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 xml:space="preserve">The Cardholder is required to register and log in to the Bank's secure channels (mobile application or website) to access all information, including monthly statements, without the need to send this </w:t>
            </w:r>
            <w:r w:rsidRPr="002B6F06">
              <w:rPr>
                <w:rFonts w:ascii="Microsoft Uighur" w:hAnsi="Microsoft Uighur" w:cs="Microsoft Uighur"/>
                <w:color w:val="000000" w:themeColor="text1"/>
                <w:sz w:val="28"/>
                <w:szCs w:val="28"/>
              </w:rPr>
              <w:lastRenderedPageBreak/>
              <w:t>information by email or post, unless explicitly requested by the cardholder.</w:t>
            </w:r>
          </w:p>
        </w:tc>
        <w:tc>
          <w:tcPr>
            <w:tcW w:w="5525" w:type="dxa"/>
            <w:gridSpan w:val="6"/>
            <w:vAlign w:val="center"/>
          </w:tcPr>
          <w:p w14:paraId="524439BD"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lastRenderedPageBreak/>
              <w:t xml:space="preserve">يجب على حامل البطاقة التسجيل والدخول إلى القنوات الآمنة للبنك (تطبيق الهاتف المحمول أو الموقع الإلكتروني) للوصول إلى جميع المعلومات، بما في ذلك </w:t>
            </w:r>
            <w:r w:rsidRPr="002B6F06">
              <w:rPr>
                <w:rFonts w:ascii="Microsoft Uighur" w:hAnsi="Microsoft Uighur" w:cs="Microsoft Uighur"/>
                <w:color w:val="000000" w:themeColor="text1"/>
                <w:sz w:val="28"/>
                <w:szCs w:val="28"/>
                <w:rtl/>
              </w:rPr>
              <w:lastRenderedPageBreak/>
              <w:t>الكشوفات الشهرية، دون الحاجة إلى إرسال هذه المعلومات عبر البريد الإلكتروني أو البريد، ما لم يتم طلب ذلك صراحةً من قبل حامل البطاقة.</w:t>
            </w:r>
          </w:p>
        </w:tc>
      </w:tr>
      <w:tr w:rsidR="00041A25" w:rsidRPr="002B6F06" w14:paraId="3D24F69F"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15FFF21C" w14:textId="77777777" w:rsidR="002238FE" w:rsidRPr="002B6F06" w:rsidRDefault="002238FE"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lastRenderedPageBreak/>
              <w:t>The Cardholder agrees and understands that he/she will not use the Card for trading in foreign exchange, and purchasing virtual currencies.</w:t>
            </w:r>
          </w:p>
        </w:tc>
        <w:tc>
          <w:tcPr>
            <w:tcW w:w="5525" w:type="dxa"/>
            <w:gridSpan w:val="6"/>
            <w:vAlign w:val="center"/>
          </w:tcPr>
          <w:p w14:paraId="16F7D7F8"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يقر ويوافق حامل البطاقة على عدم استخدام البطاقة للمتاجرة بالعملات الأجنبية أو العملات الرقمية.</w:t>
            </w:r>
          </w:p>
        </w:tc>
      </w:tr>
      <w:tr w:rsidR="00041A25" w:rsidRPr="002B6F06" w14:paraId="4CAE012E"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4E160E13" w14:textId="77777777" w:rsidR="002238FE" w:rsidRPr="002B6F06" w:rsidRDefault="002238FE"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Primary Cardholder may request the issuance of one or more supplementary cards, subject to the Bank's approval. The Primary Cardholder shall be responsible for all fees on the Supplementary Card and any transactions performed by the Supplementary Cardholder. Furthermore, the supplementary Credit Limit is part of the total Primary Cardholder's total Credit Limit.</w:t>
            </w:r>
          </w:p>
        </w:tc>
        <w:tc>
          <w:tcPr>
            <w:tcW w:w="5525" w:type="dxa"/>
            <w:gridSpan w:val="6"/>
            <w:vAlign w:val="center"/>
          </w:tcPr>
          <w:p w14:paraId="3F26C05A"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يجوز لحامل البطاقة الأساسية طلب إصدار بطاقة إضافية واحدة أو أكثر، وذلك بعد موافقة البنك. ويكون حامل البطاقة الأساسية مسؤولاً عن كافة الرسوم المستحقة على البطاقة الإضافية وأي عمليات يقوم بها حامل البطاقة الإضافية. علاوة على ذلك، فإن حد البطاقة الإضافية هو جزء من الحد الائتماني الإجمالي لحامل البطاقة الأساسية.</w:t>
            </w:r>
          </w:p>
        </w:tc>
      </w:tr>
      <w:tr w:rsidR="000F127D" w:rsidRPr="002B6F06" w14:paraId="21BFF993"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32B75CDD" w14:textId="082D9D3E" w:rsidR="000F127D" w:rsidRPr="002B6F06" w:rsidDel="000F127D" w:rsidRDefault="000F127D" w:rsidP="00A66327">
            <w:pPr>
              <w:spacing w:line="220" w:lineRule="exact"/>
              <w:jc w:val="both"/>
              <w:rPr>
                <w:rFonts w:ascii="Microsoft Uighur" w:hAnsi="Microsoft Uighur" w:cs="Microsoft Uighur"/>
                <w:color w:val="000000" w:themeColor="text1"/>
                <w:sz w:val="28"/>
                <w:szCs w:val="28"/>
              </w:rPr>
            </w:pPr>
            <w:r w:rsidRPr="000F127D">
              <w:rPr>
                <w:rFonts w:ascii="Microsoft Uighur" w:hAnsi="Microsoft Uighur" w:cs="Microsoft Uighur"/>
                <w:color w:val="000000" w:themeColor="text1"/>
                <w:sz w:val="28"/>
                <w:szCs w:val="28"/>
              </w:rPr>
              <w:t>If the Cardholder decides not to pay the total outstanding balance, he/she shall pay no less than the minimum amount due as shown in the Card statement. Cardholder shall, in all cases, make sure that the payment amount (through all channels such as Digital channels, SADAD, SARIE, cash, etc.) should be credited to the Card Account by or on the payment due date to avoid profit charges and/or other associated charges such as the late payment fees.</w:t>
            </w:r>
          </w:p>
        </w:tc>
        <w:tc>
          <w:tcPr>
            <w:tcW w:w="5525" w:type="dxa"/>
            <w:gridSpan w:val="6"/>
            <w:vAlign w:val="center"/>
          </w:tcPr>
          <w:p w14:paraId="3F725F54" w14:textId="1415A959" w:rsidR="000F127D" w:rsidRPr="002B6F06" w:rsidDel="000F127D" w:rsidRDefault="000F127D" w:rsidP="005A0ACD">
            <w:pPr>
              <w:bidi/>
              <w:spacing w:line="240" w:lineRule="exact"/>
              <w:jc w:val="both"/>
              <w:rPr>
                <w:rFonts w:ascii="Microsoft Uighur" w:hAnsi="Microsoft Uighur" w:cs="Microsoft Uighur"/>
                <w:color w:val="000000" w:themeColor="text1"/>
                <w:sz w:val="28"/>
                <w:szCs w:val="28"/>
                <w:rtl/>
              </w:rPr>
            </w:pPr>
            <w:r w:rsidRPr="000F127D">
              <w:rPr>
                <w:rFonts w:ascii="Microsoft Uighur" w:hAnsi="Microsoft Uighur" w:cs="Microsoft Uighur"/>
                <w:color w:val="000000" w:themeColor="text1"/>
                <w:sz w:val="28"/>
                <w:szCs w:val="28"/>
                <w:rtl/>
              </w:rPr>
              <w:t>إذا قرر حامل البطاقة عدم دفع الرصيد المستحق بالكامل، يجب عليه دفع مبلغ لا يقل عن الحد الأدنى للمبلغ المستحق كما هو موضح في كشف الحساب الخاص بالبطاقة. ويجب على حامل البطاقة، في جميع الحالات، التأكد من أن مبلغ السداد (من خلال جميع القنوات مثل القنوات الرقمية، سداد، سريع، نقدًا، إلخ) يتم إضافته في حساب البطاقة بحلول تاريخ الاستحقاق أو قبله لتجنب رسوم الأرباح و/أو أي رسوم أخرى مرتبطة مثل رسوم التأخير في السداد.</w:t>
            </w:r>
          </w:p>
        </w:tc>
      </w:tr>
      <w:tr w:rsidR="00041A25" w:rsidRPr="002B6F06" w14:paraId="76359F9A"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52160F62" w14:textId="77777777" w:rsidR="002238FE" w:rsidRPr="002B6F06" w:rsidRDefault="002238FE" w:rsidP="00A66327">
            <w:pPr>
              <w:spacing w:line="220" w:lineRule="exact"/>
              <w:jc w:val="both"/>
              <w:rPr>
                <w:rFonts w:ascii="Microsoft Uighur" w:hAnsi="Microsoft Uighur" w:cs="Microsoft Uighur"/>
                <w:b/>
                <w:bCs/>
                <w:color w:val="FF0000"/>
                <w:sz w:val="28"/>
                <w:szCs w:val="28"/>
              </w:rPr>
            </w:pPr>
            <w:r w:rsidRPr="002B6F06">
              <w:rPr>
                <w:rFonts w:ascii="Microsoft Uighur" w:hAnsi="Microsoft Uighur" w:cs="Microsoft Uighur"/>
                <w:b/>
                <w:bCs/>
                <w:color w:val="FF0000"/>
                <w:sz w:val="28"/>
                <w:szCs w:val="28"/>
              </w:rPr>
              <w:t>The Cardholder is responsible to update immediately his/her mobile number, address, and contact details as and when there is a change. The Bank is not responsible for any consequences if the Cardholder fails to update this information.</w:t>
            </w:r>
          </w:p>
        </w:tc>
        <w:tc>
          <w:tcPr>
            <w:tcW w:w="5525" w:type="dxa"/>
            <w:gridSpan w:val="6"/>
            <w:vAlign w:val="center"/>
          </w:tcPr>
          <w:p w14:paraId="3358F181" w14:textId="77777777" w:rsidR="002238FE" w:rsidRPr="002B6F06" w:rsidRDefault="002238FE" w:rsidP="005A0ACD">
            <w:pPr>
              <w:bidi/>
              <w:spacing w:line="240" w:lineRule="exact"/>
              <w:jc w:val="both"/>
              <w:rPr>
                <w:rFonts w:ascii="Microsoft Uighur" w:hAnsi="Microsoft Uighur" w:cs="Microsoft Uighur"/>
                <w:b/>
                <w:bCs/>
                <w:color w:val="FF0000"/>
                <w:sz w:val="28"/>
                <w:szCs w:val="28"/>
                <w:rtl/>
              </w:rPr>
            </w:pPr>
            <w:r w:rsidRPr="002B6F06">
              <w:rPr>
                <w:rFonts w:ascii="Microsoft Uighur" w:hAnsi="Microsoft Uighur" w:cs="Microsoft Uighur"/>
                <w:b/>
                <w:bCs/>
                <w:color w:val="FF0000"/>
                <w:sz w:val="28"/>
                <w:szCs w:val="28"/>
                <w:rtl/>
              </w:rPr>
              <w:t>يتحمل حامل البطاقة مسؤولية تحديث رقم الهاتف المحمول والعنوان وتفاصيل الاتصال الخاصة به/بها فورا عند حدوث أي تغيير. ولا يتحمل البنك المسؤولية عن أي عواقب في حالة فشل حامل البطاقة في تحديث هذه المعلومات.</w:t>
            </w:r>
          </w:p>
        </w:tc>
      </w:tr>
      <w:tr w:rsidR="00041A25" w:rsidRPr="002B6F06" w14:paraId="7073E9F3"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0238CA90" w14:textId="77777777" w:rsidR="002238FE" w:rsidRPr="002B6F06" w:rsidRDefault="002238FE" w:rsidP="00A66327">
            <w:pPr>
              <w:spacing w:line="220" w:lineRule="exact"/>
              <w:jc w:val="both"/>
              <w:rPr>
                <w:rFonts w:ascii="Microsoft Uighur" w:hAnsi="Microsoft Uighur" w:cs="Microsoft Uighur"/>
                <w:b/>
                <w:bCs/>
                <w:color w:val="FF0000"/>
                <w:sz w:val="28"/>
                <w:szCs w:val="28"/>
              </w:rPr>
            </w:pPr>
            <w:r w:rsidRPr="002B6F06">
              <w:rPr>
                <w:rFonts w:ascii="Microsoft Uighur" w:hAnsi="Microsoft Uighur" w:cs="Microsoft Uighur"/>
                <w:b/>
                <w:bCs/>
                <w:color w:val="FF0000"/>
                <w:sz w:val="28"/>
                <w:szCs w:val="28"/>
              </w:rPr>
              <w:t>It is the responsibility of the Cardholder to maintain sufficient balance in his/her current/savings account to cover the outstanding amounts due.</w:t>
            </w:r>
          </w:p>
        </w:tc>
        <w:tc>
          <w:tcPr>
            <w:tcW w:w="5525" w:type="dxa"/>
            <w:gridSpan w:val="6"/>
            <w:vAlign w:val="center"/>
          </w:tcPr>
          <w:p w14:paraId="57BFB447" w14:textId="77777777" w:rsidR="002238FE" w:rsidRPr="002B6F06" w:rsidRDefault="002238FE" w:rsidP="005A0ACD">
            <w:pPr>
              <w:bidi/>
              <w:spacing w:line="240" w:lineRule="exact"/>
              <w:jc w:val="both"/>
              <w:rPr>
                <w:rFonts w:ascii="Microsoft Uighur" w:hAnsi="Microsoft Uighur" w:cs="Microsoft Uighur"/>
                <w:b/>
                <w:bCs/>
                <w:color w:val="FF0000"/>
                <w:sz w:val="28"/>
                <w:szCs w:val="28"/>
                <w:rtl/>
              </w:rPr>
            </w:pPr>
            <w:r w:rsidRPr="002B6F06">
              <w:rPr>
                <w:rFonts w:ascii="Microsoft Uighur" w:hAnsi="Microsoft Uighur" w:cs="Microsoft Uighur"/>
                <w:b/>
                <w:bCs/>
                <w:color w:val="FF0000"/>
                <w:sz w:val="28"/>
                <w:szCs w:val="28"/>
                <w:rtl/>
              </w:rPr>
              <w:t>تقع على عاتق حامل البطاقة مسؤولية الاحتفاظ برصيد كافٍ في حسابه الجاري/حساب التوفير لتغطية المبالغ المستحقة.</w:t>
            </w:r>
          </w:p>
        </w:tc>
      </w:tr>
      <w:tr w:rsidR="00041A25" w:rsidRPr="002B6F06" w14:paraId="4DC4F6B4"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29E2FE2C" w14:textId="77777777" w:rsidR="002238FE" w:rsidRPr="002B6F06" w:rsidRDefault="002238FE" w:rsidP="00A66327">
            <w:pPr>
              <w:spacing w:line="220" w:lineRule="exact"/>
              <w:jc w:val="both"/>
              <w:rPr>
                <w:rFonts w:ascii="Microsoft Uighur" w:hAnsi="Microsoft Uighur" w:cs="Microsoft Uighur"/>
                <w:b/>
                <w:bCs/>
                <w:color w:val="FF0000"/>
                <w:sz w:val="28"/>
                <w:szCs w:val="28"/>
              </w:rPr>
            </w:pPr>
            <w:r w:rsidRPr="002B6F06">
              <w:rPr>
                <w:rFonts w:ascii="Microsoft Uighur" w:hAnsi="Microsoft Uighur" w:cs="Microsoft Uighur"/>
                <w:b/>
                <w:bCs/>
                <w:color w:val="FF0000"/>
                <w:sz w:val="28"/>
                <w:szCs w:val="28"/>
              </w:rPr>
              <w:t>The cardholder will be responsible for all obligations arising out of purchases made through the internet and if the website asked for the one-time password (OTP), it will be sent to the customer mobile number registered at the Bank.</w:t>
            </w:r>
          </w:p>
        </w:tc>
        <w:tc>
          <w:tcPr>
            <w:tcW w:w="5525" w:type="dxa"/>
            <w:gridSpan w:val="6"/>
            <w:vAlign w:val="center"/>
          </w:tcPr>
          <w:p w14:paraId="043DB13C" w14:textId="77777777" w:rsidR="002238FE" w:rsidRPr="002B6F06" w:rsidRDefault="002238FE" w:rsidP="005A0ACD">
            <w:pPr>
              <w:bidi/>
              <w:spacing w:line="240" w:lineRule="exact"/>
              <w:jc w:val="both"/>
              <w:rPr>
                <w:rFonts w:ascii="Microsoft Uighur" w:hAnsi="Microsoft Uighur" w:cs="Microsoft Uighur"/>
                <w:b/>
                <w:bCs/>
                <w:color w:val="FF0000"/>
                <w:sz w:val="28"/>
                <w:szCs w:val="28"/>
                <w:rtl/>
              </w:rPr>
            </w:pPr>
            <w:r w:rsidRPr="002B6F06">
              <w:rPr>
                <w:rFonts w:ascii="Microsoft Uighur" w:hAnsi="Microsoft Uighur" w:cs="Microsoft Uighur"/>
                <w:b/>
                <w:bCs/>
                <w:color w:val="FF0000"/>
                <w:sz w:val="28"/>
                <w:szCs w:val="28"/>
                <w:rtl/>
              </w:rPr>
              <w:t>سيكون حامل البطاقة مسؤولاً عن جميع الالتزامات الناشئة عن المشتريات التي تتم عبر الإنترنت، وفي حال طلب الموقع كلمة المرور لمرة واحدة (</w:t>
            </w:r>
            <w:r w:rsidRPr="002B6F06">
              <w:rPr>
                <w:rFonts w:ascii="Microsoft Uighur" w:hAnsi="Microsoft Uighur" w:cs="Microsoft Uighur"/>
                <w:b/>
                <w:bCs/>
                <w:color w:val="FF0000"/>
                <w:sz w:val="28"/>
                <w:szCs w:val="28"/>
              </w:rPr>
              <w:t>OTP</w:t>
            </w:r>
            <w:r w:rsidRPr="002B6F06">
              <w:rPr>
                <w:rFonts w:ascii="Microsoft Uighur" w:hAnsi="Microsoft Uighur" w:cs="Microsoft Uighur"/>
                <w:b/>
                <w:bCs/>
                <w:color w:val="FF0000"/>
                <w:sz w:val="28"/>
                <w:szCs w:val="28"/>
                <w:rtl/>
              </w:rPr>
              <w:t>)، فسيتم إرسالها إلى رقم الهاتف المحمول الخاص بالعميل المسجل لدى البنك.</w:t>
            </w:r>
          </w:p>
        </w:tc>
      </w:tr>
      <w:tr w:rsidR="00041A25" w:rsidRPr="002B6F06" w14:paraId="50433E7D"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tcBorders>
              <w:bottom w:val="dotted" w:sz="4" w:space="0" w:color="F2F2F2" w:themeColor="background1" w:themeShade="F2"/>
            </w:tcBorders>
            <w:vAlign w:val="center"/>
          </w:tcPr>
          <w:p w14:paraId="1839422B" w14:textId="77777777" w:rsidR="002238FE" w:rsidRPr="002B6F06" w:rsidRDefault="002238FE"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Use of the supplementary cards is subject to the terms and conditions of this application and supplementary cards will not be considered as a separate card for account purposes.</w:t>
            </w:r>
          </w:p>
        </w:tc>
        <w:tc>
          <w:tcPr>
            <w:tcW w:w="5525" w:type="dxa"/>
            <w:gridSpan w:val="6"/>
            <w:tcBorders>
              <w:bottom w:val="dotted" w:sz="4" w:space="0" w:color="F2F2F2" w:themeColor="background1" w:themeShade="F2"/>
            </w:tcBorders>
            <w:vAlign w:val="center"/>
          </w:tcPr>
          <w:p w14:paraId="67AC18E0"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يخضع استخدام البطاقات الإضافية لشروط وأحكام هذا الطلب، ولن يتم اعتبار البطاقات الإضافية بمثابة بطاقة منفصلة لأغراض الحساب.</w:t>
            </w:r>
          </w:p>
        </w:tc>
      </w:tr>
      <w:tr w:rsidR="00CD4027" w:rsidRPr="002B6F06" w14:paraId="24D1EF70"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5FC02628" w14:textId="50748A23" w:rsidR="00CD4027" w:rsidRPr="002B6F06" w:rsidRDefault="00CD4027" w:rsidP="00A66327">
            <w:pPr>
              <w:spacing w:line="220" w:lineRule="exact"/>
              <w:jc w:val="both"/>
              <w:rPr>
                <w:rFonts w:ascii="Microsoft Uighur" w:hAnsi="Microsoft Uighur" w:cs="Microsoft Uighur"/>
                <w:color w:val="000000" w:themeColor="text1"/>
                <w:sz w:val="28"/>
                <w:szCs w:val="28"/>
              </w:rPr>
            </w:pPr>
            <w:bookmarkStart w:id="9" w:name="_Hlk212970262"/>
            <w:r w:rsidRPr="00CD4027">
              <w:rPr>
                <w:rFonts w:ascii="Microsoft Uighur" w:hAnsi="Microsoft Uighur" w:cs="Microsoft Uighur"/>
                <w:color w:val="000000" w:themeColor="text1"/>
                <w:sz w:val="28"/>
                <w:szCs w:val="28"/>
              </w:rPr>
              <w:t xml:space="preserve">The cardholder shall not be liable </w:t>
            </w:r>
            <w:r>
              <w:rPr>
                <w:rFonts w:ascii="Microsoft Uighur" w:hAnsi="Microsoft Uighur" w:cs="Microsoft Uighur"/>
                <w:color w:val="000000" w:themeColor="text1"/>
                <w:sz w:val="28"/>
                <w:szCs w:val="28"/>
              </w:rPr>
              <w:t>to any financial obligations</w:t>
            </w:r>
            <w:r w:rsidRPr="00CD4027">
              <w:rPr>
                <w:rFonts w:ascii="Microsoft Uighur" w:hAnsi="Microsoft Uighur" w:cs="Microsoft Uighur"/>
                <w:color w:val="000000" w:themeColor="text1"/>
                <w:sz w:val="28"/>
                <w:szCs w:val="28"/>
              </w:rPr>
              <w:t xml:space="preserve"> </w:t>
            </w:r>
            <w:r>
              <w:rPr>
                <w:rFonts w:ascii="Microsoft Uighur" w:hAnsi="Microsoft Uighur" w:cs="Microsoft Uighur"/>
                <w:color w:val="000000" w:themeColor="text1"/>
                <w:sz w:val="28"/>
                <w:szCs w:val="28"/>
              </w:rPr>
              <w:t>that may arise from</w:t>
            </w:r>
            <w:r w:rsidRPr="00CD4027">
              <w:rPr>
                <w:rFonts w:ascii="Microsoft Uighur" w:hAnsi="Microsoft Uighur" w:cs="Microsoft Uighur"/>
                <w:color w:val="000000" w:themeColor="text1"/>
                <w:sz w:val="28"/>
                <w:szCs w:val="28"/>
              </w:rPr>
              <w:t xml:space="preserve"> </w:t>
            </w:r>
            <w:r>
              <w:rPr>
                <w:rFonts w:ascii="Microsoft Uighur" w:hAnsi="Microsoft Uighur" w:cs="Microsoft Uighur"/>
                <w:color w:val="000000" w:themeColor="text1"/>
                <w:sz w:val="28"/>
                <w:szCs w:val="28"/>
              </w:rPr>
              <w:t>unauthorized</w:t>
            </w:r>
            <w:r w:rsidRPr="00CD4027">
              <w:rPr>
                <w:rFonts w:ascii="Microsoft Uighur" w:hAnsi="Microsoft Uighur" w:cs="Microsoft Uighur"/>
                <w:color w:val="000000" w:themeColor="text1"/>
                <w:sz w:val="28"/>
                <w:szCs w:val="28"/>
              </w:rPr>
              <w:t xml:space="preserve"> transactions that </w:t>
            </w:r>
            <w:r>
              <w:rPr>
                <w:rFonts w:ascii="Microsoft Uighur" w:hAnsi="Microsoft Uighur" w:cs="Microsoft Uighur"/>
                <w:color w:val="000000" w:themeColor="text1"/>
                <w:sz w:val="28"/>
                <w:szCs w:val="28"/>
              </w:rPr>
              <w:t>are performed</w:t>
            </w:r>
            <w:r w:rsidRPr="00CD4027">
              <w:rPr>
                <w:rFonts w:ascii="Microsoft Uighur" w:hAnsi="Microsoft Uighur" w:cs="Microsoft Uighur"/>
                <w:color w:val="000000" w:themeColor="text1"/>
                <w:sz w:val="28"/>
                <w:szCs w:val="28"/>
              </w:rPr>
              <w:t xml:space="preserve"> </w:t>
            </w:r>
            <w:r>
              <w:rPr>
                <w:rFonts w:ascii="Microsoft Uighur" w:hAnsi="Microsoft Uighur" w:cs="Microsoft Uighur"/>
                <w:color w:val="000000" w:themeColor="text1"/>
                <w:sz w:val="28"/>
                <w:szCs w:val="28"/>
              </w:rPr>
              <w:t>on</w:t>
            </w:r>
            <w:r w:rsidRPr="00CD4027">
              <w:rPr>
                <w:rFonts w:ascii="Microsoft Uighur" w:hAnsi="Microsoft Uighur" w:cs="Microsoft Uighur"/>
                <w:color w:val="000000" w:themeColor="text1"/>
                <w:sz w:val="28"/>
                <w:szCs w:val="28"/>
              </w:rPr>
              <w:t xml:space="preserve"> </w:t>
            </w:r>
            <w:r>
              <w:rPr>
                <w:rFonts w:ascii="Microsoft Uighur" w:hAnsi="Microsoft Uighur" w:cs="Microsoft Uighur"/>
                <w:color w:val="000000" w:themeColor="text1"/>
                <w:sz w:val="28"/>
                <w:szCs w:val="28"/>
              </w:rPr>
              <w:t>the</w:t>
            </w:r>
            <w:r w:rsidRPr="00CD4027">
              <w:rPr>
                <w:rFonts w:ascii="Microsoft Uighur" w:hAnsi="Microsoft Uighur" w:cs="Microsoft Uighur"/>
                <w:color w:val="000000" w:themeColor="text1"/>
                <w:sz w:val="28"/>
                <w:szCs w:val="28"/>
              </w:rPr>
              <w:t xml:space="preserve"> card after </w:t>
            </w:r>
            <w:r>
              <w:rPr>
                <w:rFonts w:ascii="Microsoft Uighur" w:hAnsi="Microsoft Uighur" w:cs="Microsoft Uighur"/>
                <w:color w:val="000000" w:themeColor="text1"/>
                <w:sz w:val="28"/>
                <w:szCs w:val="28"/>
              </w:rPr>
              <w:t>notifying</w:t>
            </w:r>
            <w:r w:rsidRPr="00CD4027">
              <w:rPr>
                <w:rFonts w:ascii="Microsoft Uighur" w:hAnsi="Microsoft Uighur" w:cs="Microsoft Uighur"/>
                <w:color w:val="000000" w:themeColor="text1"/>
                <w:sz w:val="28"/>
                <w:szCs w:val="28"/>
              </w:rPr>
              <w:t xml:space="preserve"> the </w:t>
            </w:r>
            <w:r w:rsidR="00832729">
              <w:rPr>
                <w:rFonts w:ascii="Microsoft Uighur" w:hAnsi="Microsoft Uighur" w:cs="Microsoft Uighur"/>
                <w:color w:val="000000" w:themeColor="text1"/>
                <w:sz w:val="28"/>
                <w:szCs w:val="28"/>
              </w:rPr>
              <w:t>B</w:t>
            </w:r>
            <w:r w:rsidRPr="00CD4027">
              <w:rPr>
                <w:rFonts w:ascii="Microsoft Uighur" w:hAnsi="Microsoft Uighur" w:cs="Microsoft Uighur"/>
                <w:color w:val="000000" w:themeColor="text1"/>
                <w:sz w:val="28"/>
                <w:szCs w:val="28"/>
              </w:rPr>
              <w:t xml:space="preserve">ank through </w:t>
            </w:r>
            <w:r>
              <w:rPr>
                <w:rFonts w:ascii="Microsoft Uighur" w:hAnsi="Microsoft Uighur" w:cs="Microsoft Uighur"/>
                <w:color w:val="000000" w:themeColor="text1"/>
                <w:sz w:val="28"/>
                <w:szCs w:val="28"/>
              </w:rPr>
              <w:t>any</w:t>
            </w:r>
            <w:r w:rsidRPr="00CD4027">
              <w:rPr>
                <w:rFonts w:ascii="Microsoft Uighur" w:hAnsi="Microsoft Uighur" w:cs="Microsoft Uighur"/>
                <w:color w:val="000000" w:themeColor="text1"/>
                <w:sz w:val="28"/>
                <w:szCs w:val="28"/>
              </w:rPr>
              <w:t xml:space="preserve"> authenticated channel.</w:t>
            </w:r>
          </w:p>
        </w:tc>
        <w:tc>
          <w:tcPr>
            <w:tcW w:w="5525" w:type="dxa"/>
            <w:gridSpan w:val="6"/>
            <w:vAlign w:val="center"/>
          </w:tcPr>
          <w:p w14:paraId="6984C04B" w14:textId="3A70B351" w:rsidR="00CD4027" w:rsidRPr="002B6F06" w:rsidRDefault="00CD4027" w:rsidP="005A0ACD">
            <w:pPr>
              <w:bidi/>
              <w:spacing w:line="240" w:lineRule="exact"/>
              <w:jc w:val="both"/>
              <w:rPr>
                <w:rFonts w:ascii="Microsoft Uighur" w:hAnsi="Microsoft Uighur" w:cs="Microsoft Uighur"/>
                <w:color w:val="000000" w:themeColor="text1"/>
                <w:sz w:val="28"/>
                <w:szCs w:val="28"/>
                <w:rtl/>
              </w:rPr>
            </w:pPr>
            <w:r w:rsidRPr="00CD4027">
              <w:rPr>
                <w:rFonts w:ascii="Microsoft Uighur" w:hAnsi="Microsoft Uighur" w:cs="Microsoft Uighur"/>
                <w:color w:val="000000" w:themeColor="text1"/>
                <w:sz w:val="28"/>
                <w:szCs w:val="28"/>
                <w:rtl/>
              </w:rPr>
              <w:t xml:space="preserve">لن يكون حامل البطاقة مسؤولاً عن أي التزامات ماليةً تنشأ نتيجة عمليات غير مصرح بها والتي تمت على بطاقته بعد قيامه بإشعار البنك عبر </w:t>
            </w:r>
            <w:r>
              <w:rPr>
                <w:rFonts w:ascii="Microsoft Uighur" w:hAnsi="Microsoft Uighur" w:cs="Microsoft Uighur" w:hint="cs"/>
                <w:color w:val="000000" w:themeColor="text1"/>
                <w:sz w:val="28"/>
                <w:szCs w:val="28"/>
                <w:rtl/>
              </w:rPr>
              <w:t xml:space="preserve">أي من </w:t>
            </w:r>
            <w:r w:rsidRPr="00CD4027">
              <w:rPr>
                <w:rFonts w:ascii="Microsoft Uighur" w:hAnsi="Microsoft Uighur" w:cs="Microsoft Uighur"/>
                <w:color w:val="000000" w:themeColor="text1"/>
                <w:sz w:val="28"/>
                <w:szCs w:val="28"/>
                <w:rtl/>
              </w:rPr>
              <w:t>القنوات الموثقة.</w:t>
            </w:r>
          </w:p>
        </w:tc>
      </w:tr>
      <w:bookmarkEnd w:id="9"/>
      <w:tr w:rsidR="00041A25" w:rsidRPr="002B6F06" w14:paraId="63F2EB94"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vAlign w:val="center"/>
          </w:tcPr>
          <w:p w14:paraId="4C19E9ED" w14:textId="70B4927B" w:rsidR="002238FE" w:rsidRPr="002B6F06" w:rsidRDefault="002238FE"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Any authenticated communication</w:t>
            </w:r>
            <w:r w:rsidR="00832729">
              <w:rPr>
                <w:rFonts w:ascii="Microsoft Uighur" w:hAnsi="Microsoft Uighur" w:cs="Microsoft Uighur"/>
                <w:color w:val="000000" w:themeColor="text1"/>
                <w:sz w:val="28"/>
                <w:szCs w:val="28"/>
              </w:rPr>
              <w:t xml:space="preserve"> means such as (Mobile Application, Authenticated login into the Contact Center Services, Branches)</w:t>
            </w:r>
            <w:r w:rsidRPr="002B6F06">
              <w:rPr>
                <w:rFonts w:ascii="Microsoft Uighur" w:hAnsi="Microsoft Uighur" w:cs="Microsoft Uighur"/>
                <w:color w:val="000000" w:themeColor="text1"/>
                <w:sz w:val="28"/>
                <w:szCs w:val="28"/>
              </w:rPr>
              <w:t xml:space="preserve"> with Cardholder is deemed sufficient for carrying out financial transactions and the Cardholder is responsible for such transactions.</w:t>
            </w:r>
          </w:p>
        </w:tc>
        <w:tc>
          <w:tcPr>
            <w:tcW w:w="5525" w:type="dxa"/>
            <w:gridSpan w:val="6"/>
            <w:vAlign w:val="center"/>
          </w:tcPr>
          <w:p w14:paraId="1930106D" w14:textId="4A9C636D"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 xml:space="preserve">تعتبر أي </w:t>
            </w:r>
            <w:r w:rsidR="00832729">
              <w:rPr>
                <w:rFonts w:ascii="Microsoft Uighur" w:hAnsi="Microsoft Uighur" w:cs="Microsoft Uighur" w:hint="cs"/>
                <w:color w:val="000000" w:themeColor="text1"/>
                <w:sz w:val="28"/>
                <w:szCs w:val="28"/>
                <w:rtl/>
              </w:rPr>
              <w:t>وسيلة اتصال</w:t>
            </w:r>
            <w:r w:rsidR="00832729" w:rsidRPr="002B6F06">
              <w:rPr>
                <w:rFonts w:ascii="Microsoft Uighur" w:hAnsi="Microsoft Uighur" w:cs="Microsoft Uighur"/>
                <w:color w:val="000000" w:themeColor="text1"/>
                <w:sz w:val="28"/>
                <w:szCs w:val="28"/>
                <w:rtl/>
              </w:rPr>
              <w:t xml:space="preserve"> </w:t>
            </w:r>
            <w:r w:rsidRPr="002B6F06">
              <w:rPr>
                <w:rFonts w:ascii="Microsoft Uighur" w:hAnsi="Microsoft Uighur" w:cs="Microsoft Uighur"/>
                <w:color w:val="000000" w:themeColor="text1"/>
                <w:sz w:val="28"/>
                <w:szCs w:val="28"/>
                <w:rtl/>
              </w:rPr>
              <w:t xml:space="preserve">موثقة </w:t>
            </w:r>
            <w:r w:rsidR="00832729">
              <w:rPr>
                <w:rFonts w:ascii="Microsoft Uighur" w:hAnsi="Microsoft Uighur" w:cs="Microsoft Uighur" w:hint="cs"/>
                <w:color w:val="000000" w:themeColor="text1"/>
                <w:sz w:val="28"/>
                <w:szCs w:val="28"/>
                <w:rtl/>
              </w:rPr>
              <w:t xml:space="preserve">مثل (التطبيق البنكي، الدخول الموثق لخدمات مركز الاتصال، الفروع) </w:t>
            </w:r>
            <w:r w:rsidRPr="002B6F06">
              <w:rPr>
                <w:rFonts w:ascii="Microsoft Uighur" w:hAnsi="Microsoft Uighur" w:cs="Microsoft Uighur"/>
                <w:color w:val="000000" w:themeColor="text1"/>
                <w:sz w:val="28"/>
                <w:szCs w:val="28"/>
                <w:rtl/>
              </w:rPr>
              <w:t>مع حامل البطاقة كافية لإجراء العمليات المالية ويكون حامل البطاقة مسؤولاً عن مثل هذه العمليات.</w:t>
            </w:r>
          </w:p>
        </w:tc>
      </w:tr>
      <w:tr w:rsidR="00041A25" w:rsidRPr="002B6F06" w14:paraId="00CCB30F"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14" w:type="dxa"/>
            <w:gridSpan w:val="5"/>
            <w:tcBorders>
              <w:bottom w:val="dotted" w:sz="4" w:space="0" w:color="F2F2F2" w:themeColor="background1" w:themeShade="F2"/>
            </w:tcBorders>
            <w:vAlign w:val="center"/>
          </w:tcPr>
          <w:p w14:paraId="79447FA1" w14:textId="77777777" w:rsidR="002238FE" w:rsidRPr="002B6F06" w:rsidRDefault="002238FE" w:rsidP="00A66327">
            <w:pPr>
              <w:spacing w:line="220" w:lineRule="exact"/>
              <w:jc w:val="both"/>
              <w:rPr>
                <w:rFonts w:ascii="Microsoft Uighur" w:hAnsi="Microsoft Uighur" w:cs="Microsoft Uighur"/>
                <w:b/>
                <w:bCs/>
                <w:color w:val="FF0000"/>
                <w:sz w:val="28"/>
                <w:szCs w:val="28"/>
              </w:rPr>
            </w:pPr>
            <w:r w:rsidRPr="002B6F06">
              <w:rPr>
                <w:rFonts w:ascii="Microsoft Uighur" w:hAnsi="Microsoft Uighur" w:cs="Microsoft Uighur"/>
                <w:b/>
                <w:bCs/>
                <w:color w:val="FF0000"/>
                <w:sz w:val="28"/>
                <w:szCs w:val="28"/>
              </w:rPr>
              <w:t>The Cardholder should refrain from utilizing the issued card for any illegal transactions or the procurement of prohibited goods and services, in compliance with the laws of the KSA.</w:t>
            </w:r>
          </w:p>
        </w:tc>
        <w:tc>
          <w:tcPr>
            <w:tcW w:w="5525" w:type="dxa"/>
            <w:gridSpan w:val="6"/>
            <w:tcBorders>
              <w:bottom w:val="dotted" w:sz="4" w:space="0" w:color="F2F2F2" w:themeColor="background1" w:themeShade="F2"/>
            </w:tcBorders>
            <w:vAlign w:val="center"/>
          </w:tcPr>
          <w:p w14:paraId="53E12EC9" w14:textId="77777777" w:rsidR="002238FE" w:rsidRPr="002B6F06" w:rsidRDefault="002238FE" w:rsidP="005A0ACD">
            <w:pPr>
              <w:bidi/>
              <w:spacing w:line="240" w:lineRule="exact"/>
              <w:jc w:val="both"/>
              <w:rPr>
                <w:rFonts w:ascii="Microsoft Uighur" w:hAnsi="Microsoft Uighur" w:cs="Microsoft Uighur"/>
                <w:b/>
                <w:bCs/>
                <w:color w:val="FF0000"/>
                <w:sz w:val="28"/>
                <w:szCs w:val="28"/>
                <w:rtl/>
              </w:rPr>
            </w:pPr>
            <w:r w:rsidRPr="002B6F06">
              <w:rPr>
                <w:rFonts w:ascii="Microsoft Uighur" w:hAnsi="Microsoft Uighur" w:cs="Microsoft Uighur"/>
                <w:b/>
                <w:bCs/>
                <w:color w:val="FF0000"/>
                <w:sz w:val="28"/>
                <w:szCs w:val="28"/>
                <w:rtl/>
              </w:rPr>
              <w:t>يجب على حامل البطاقة الامتناع عن استخدام البطاقة الصادرة لأي عمليات غير قانونية أو شراء سلع وخدمات محظورة، وذلك وفقًا لقوانين المملكة العربية السعودية.</w:t>
            </w:r>
          </w:p>
        </w:tc>
      </w:tr>
      <w:tr w:rsidR="00041A25" w:rsidRPr="002B6F06" w14:paraId="6ACE1CB7" w14:textId="77777777" w:rsidTr="00544228">
        <w:trPr>
          <w:gridAfter w:val="1"/>
          <w:wAfter w:w="8" w:type="dxa"/>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CCD4D6"/>
            <w:vAlign w:val="center"/>
          </w:tcPr>
          <w:p w14:paraId="47FDF85A" w14:textId="77777777" w:rsidR="002238FE" w:rsidRPr="002B6F06" w:rsidRDefault="002238FE"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br w:type="page"/>
            </w:r>
            <w:r w:rsidRPr="002B6F06">
              <w:rPr>
                <w:rFonts w:ascii="Microsoft Uighur" w:hAnsi="Microsoft Uighur" w:cs="Microsoft Uighur"/>
                <w:b/>
                <w:bCs/>
                <w:color w:val="000000" w:themeColor="text1"/>
                <w:sz w:val="28"/>
                <w:szCs w:val="28"/>
              </w:rPr>
              <w:t>Bank’s Responsibilities</w:t>
            </w:r>
          </w:p>
        </w:tc>
        <w:tc>
          <w:tcPr>
            <w:tcW w:w="5517"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CCD4D6"/>
            <w:vAlign w:val="center"/>
          </w:tcPr>
          <w:p w14:paraId="752D6D7C" w14:textId="77777777" w:rsidR="002238FE" w:rsidRPr="002B6F06" w:rsidRDefault="002238FE" w:rsidP="00A66327">
            <w:pPr>
              <w:bidi/>
              <w:spacing w:line="22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مسؤوليات البنك</w:t>
            </w:r>
          </w:p>
        </w:tc>
      </w:tr>
      <w:tr w:rsidR="00041A25" w:rsidRPr="002B6F06" w14:paraId="099E1D2B"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tcBorders>
              <w:top w:val="dotted" w:sz="4" w:space="0" w:color="F2F2F2" w:themeColor="background1" w:themeShade="F2"/>
            </w:tcBorders>
            <w:vAlign w:val="center"/>
          </w:tcPr>
          <w:p w14:paraId="00307D43" w14:textId="77777777" w:rsidR="002238FE" w:rsidRPr="002B6F06" w:rsidRDefault="002238FE"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In case of a suspected fraudulent/unauthorized transaction, the Bank reserves the right to block the Card without waiting for Cardholder’s confirmation/consent, to protect the Cardholder and Bank.</w:t>
            </w:r>
          </w:p>
        </w:tc>
        <w:tc>
          <w:tcPr>
            <w:tcW w:w="5517" w:type="dxa"/>
            <w:gridSpan w:val="5"/>
            <w:tcBorders>
              <w:top w:val="dotted" w:sz="4" w:space="0" w:color="F2F2F2" w:themeColor="background1" w:themeShade="F2"/>
            </w:tcBorders>
            <w:vAlign w:val="center"/>
          </w:tcPr>
          <w:p w14:paraId="5F4232A7"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في حالة الاشتباه في وجود عملية احتيالية/غير مصرح بها، يحتفظ البنك بالحق في حظر البطاقة دون انتظار تأكيد/موافقة حامل البطاقة، وذلك لحماية حامل البطاقة والبنك.</w:t>
            </w:r>
          </w:p>
        </w:tc>
      </w:tr>
      <w:tr w:rsidR="000F127D" w:rsidRPr="002B6F06" w14:paraId="3FC5072D"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6200FCA5" w14:textId="62BA0BD6" w:rsidR="000F127D" w:rsidRPr="002B6F06" w:rsidDel="000F127D" w:rsidRDefault="000F127D" w:rsidP="00A66327">
            <w:pPr>
              <w:spacing w:line="200" w:lineRule="exact"/>
              <w:jc w:val="both"/>
              <w:rPr>
                <w:rFonts w:ascii="Microsoft Uighur" w:hAnsi="Microsoft Uighur" w:cs="Microsoft Uighur"/>
                <w:color w:val="000000" w:themeColor="text1"/>
                <w:sz w:val="28"/>
                <w:szCs w:val="28"/>
              </w:rPr>
            </w:pPr>
            <w:r w:rsidRPr="000F127D">
              <w:rPr>
                <w:rFonts w:ascii="Microsoft Uighur" w:hAnsi="Microsoft Uighur" w:cs="Microsoft Uighur"/>
                <w:color w:val="000000" w:themeColor="text1"/>
                <w:sz w:val="28"/>
                <w:szCs w:val="28"/>
              </w:rPr>
              <w:t>The Bank will issue a monthly credit card statement to the Cardholder, detailing all transactions including fees &amp; charges, total outstanding amount, the minimum payment due and the due date. The Statement will be provided to the Cardholder through the Bank’s digital channels including SMS at least twenty-five (25) days before the due date.</w:t>
            </w:r>
          </w:p>
        </w:tc>
        <w:tc>
          <w:tcPr>
            <w:tcW w:w="5517" w:type="dxa"/>
            <w:gridSpan w:val="5"/>
            <w:vAlign w:val="center"/>
          </w:tcPr>
          <w:p w14:paraId="5AE935E2" w14:textId="584D32B3" w:rsidR="000F127D" w:rsidRPr="002B6F06" w:rsidDel="000F127D" w:rsidRDefault="000F127D" w:rsidP="005A0ACD">
            <w:pPr>
              <w:bidi/>
              <w:spacing w:line="240" w:lineRule="exact"/>
              <w:jc w:val="both"/>
              <w:rPr>
                <w:rFonts w:ascii="Microsoft Uighur" w:hAnsi="Microsoft Uighur" w:cs="Microsoft Uighur"/>
                <w:color w:val="000000" w:themeColor="text1"/>
                <w:sz w:val="28"/>
                <w:szCs w:val="28"/>
                <w:rtl/>
              </w:rPr>
            </w:pPr>
            <w:r w:rsidRPr="000F127D">
              <w:rPr>
                <w:rFonts w:ascii="Microsoft Uighur" w:hAnsi="Microsoft Uighur" w:cs="Microsoft Uighur"/>
                <w:color w:val="000000" w:themeColor="text1"/>
                <w:sz w:val="28"/>
                <w:szCs w:val="28"/>
                <w:rtl/>
              </w:rPr>
              <w:t>سيصدر البنك كشف حساب شهري لحامل البطاقة، يوضح جميع العمليات بما في ذلك الرسوم والعمولات، والمبلغ الإجمالي المستحق، والحد الأدنى للسداد المستحق وتاريخ الاستحقاق وسيتم تزويد حامل البطاقة بالكشف من خلال القنوات الرقمية للبنك ومنها الرسائل النصية (</w:t>
            </w:r>
            <w:r w:rsidRPr="000F127D">
              <w:rPr>
                <w:rFonts w:ascii="Microsoft Uighur" w:hAnsi="Microsoft Uighur" w:cs="Microsoft Uighur"/>
                <w:color w:val="000000" w:themeColor="text1"/>
                <w:sz w:val="28"/>
                <w:szCs w:val="28"/>
              </w:rPr>
              <w:t>SMS</w:t>
            </w:r>
            <w:r w:rsidRPr="000F127D">
              <w:rPr>
                <w:rFonts w:ascii="Microsoft Uighur" w:hAnsi="Microsoft Uighur" w:cs="Microsoft Uighur"/>
                <w:color w:val="000000" w:themeColor="text1"/>
                <w:sz w:val="28"/>
                <w:szCs w:val="28"/>
                <w:rtl/>
              </w:rPr>
              <w:t>) قبل موعد الاستحقاق على الأقل بخمسة وعشرين (25) يومًا.</w:t>
            </w:r>
          </w:p>
        </w:tc>
      </w:tr>
      <w:tr w:rsidR="00041A25" w:rsidRPr="002B6F06" w14:paraId="1636C371"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3D82D2A4" w14:textId="77777777" w:rsidR="002238FE" w:rsidRPr="002B6F06" w:rsidRDefault="002238FE"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If the Cardholder requires a paper-based statement, he/she may request the Bank and the Bank shall mail it to the Cardholder’s provided address. The Bank will not be held liable for any delay or non-receipt of the Account Statement by the Cardholder due to the ordinary mail service.</w:t>
            </w:r>
          </w:p>
        </w:tc>
        <w:tc>
          <w:tcPr>
            <w:tcW w:w="5517" w:type="dxa"/>
            <w:gridSpan w:val="5"/>
            <w:vAlign w:val="center"/>
          </w:tcPr>
          <w:p w14:paraId="5ED7C1E8" w14:textId="77777777"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إذا طلب حامل البطاقة كشف حساب ورقي، فيجوز له أن يطلب ذلك من البنك، وسيقوم البنك بإرساله بالبريد إلى العنوان الذي قدمه حامل البطاقة. ولن يكون البنك مسؤولاً عن أي تأخير أو عدم استلام حامل البطاقة لكشف الحساب بسبب خدمة البريد العادية.</w:t>
            </w:r>
          </w:p>
        </w:tc>
      </w:tr>
      <w:tr w:rsidR="000F127D" w:rsidRPr="002B6F06" w14:paraId="6CC74CB7"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534141E0" w14:textId="044B4B3D" w:rsidR="000F127D" w:rsidRPr="002B6F06" w:rsidDel="000F127D" w:rsidRDefault="000F127D" w:rsidP="00A66327">
            <w:pPr>
              <w:spacing w:line="200" w:lineRule="exact"/>
              <w:jc w:val="both"/>
              <w:rPr>
                <w:rFonts w:ascii="Microsoft Uighur" w:hAnsi="Microsoft Uighur" w:cs="Microsoft Uighur"/>
                <w:color w:val="000000" w:themeColor="text1"/>
                <w:sz w:val="28"/>
                <w:szCs w:val="28"/>
              </w:rPr>
            </w:pPr>
            <w:r w:rsidRPr="000F127D">
              <w:rPr>
                <w:rFonts w:ascii="Microsoft Uighur" w:hAnsi="Microsoft Uighur" w:cs="Microsoft Uighur"/>
                <w:color w:val="000000" w:themeColor="text1"/>
                <w:sz w:val="28"/>
                <w:szCs w:val="28"/>
              </w:rPr>
              <w:t>The Bank will maintain records of all transactions for a minimum period of ten (10) years from the transaction posting date or the end of contractual relationship, in addition to continuing to save them electronically.</w:t>
            </w:r>
          </w:p>
        </w:tc>
        <w:tc>
          <w:tcPr>
            <w:tcW w:w="5517" w:type="dxa"/>
            <w:gridSpan w:val="5"/>
            <w:vAlign w:val="center"/>
          </w:tcPr>
          <w:p w14:paraId="09892118" w14:textId="0A8917FE" w:rsidR="000F127D" w:rsidRPr="002B6F06" w:rsidDel="000F127D" w:rsidRDefault="000F127D" w:rsidP="005A0ACD">
            <w:pPr>
              <w:bidi/>
              <w:spacing w:line="240" w:lineRule="exact"/>
              <w:jc w:val="both"/>
              <w:rPr>
                <w:rFonts w:ascii="Microsoft Uighur" w:hAnsi="Microsoft Uighur" w:cs="Microsoft Uighur"/>
                <w:color w:val="000000" w:themeColor="text1"/>
                <w:sz w:val="28"/>
                <w:szCs w:val="28"/>
                <w:rtl/>
              </w:rPr>
            </w:pPr>
            <w:r w:rsidRPr="000F127D">
              <w:rPr>
                <w:rFonts w:ascii="Microsoft Uighur" w:hAnsi="Microsoft Uighur" w:cs="Microsoft Uighur"/>
                <w:color w:val="000000" w:themeColor="text1"/>
                <w:sz w:val="28"/>
                <w:szCs w:val="28"/>
                <w:rtl/>
              </w:rPr>
              <w:t>سيحتفظ البنك بكافة أصول المستندات المرتبطة بمعاملات العملاء لمدة عشر سنوات، كحد أدني، من تاريخ انتهاء العملية أو انتهاء العلاقة التعاقدية بالإضافة الى الاستمرار في حفظها الكترونيا.</w:t>
            </w:r>
          </w:p>
        </w:tc>
      </w:tr>
      <w:tr w:rsidR="00041A25" w:rsidRPr="002B6F06" w14:paraId="2F600F4F"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73673E7A" w14:textId="6620F8D7" w:rsidR="002238FE" w:rsidRPr="002B6F06" w:rsidRDefault="001B3107"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lastRenderedPageBreak/>
              <w:t>The account statement is considered accurate and binding on the cardholder. In case of any dispute or objection, the cardholder must notify the bank within thirty (30) days from the statement issuance date through other communication channels, such as visiting branches, toll-free phone, or email. If no dispute or objection is received from the cardholder within the specified period, the cardholder will be deemed to have accepted the statement, and no subsequent objection will be accepted.</w:t>
            </w:r>
          </w:p>
        </w:tc>
        <w:tc>
          <w:tcPr>
            <w:tcW w:w="5517" w:type="dxa"/>
            <w:gridSpan w:val="5"/>
            <w:vAlign w:val="center"/>
          </w:tcPr>
          <w:p w14:paraId="5AD4C395" w14:textId="1A338E11" w:rsidR="002238FE" w:rsidRPr="002B6F06" w:rsidRDefault="002238FE"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يعتبر كشف الحساب صحيحًا وملزمًا لحامل البطاقة، وفي حالة وجود أي اعتراض/نزاع، يجب على حامل البطاقة إخطار البنك بمثل هذا الاعتراض خلال ثلاثين (30) يومًا من تاريخ إصدار كشف الحساب</w:t>
            </w:r>
            <w:r w:rsidR="00DA0ED0" w:rsidRPr="002B6F06">
              <w:rPr>
                <w:rFonts w:ascii="Microsoft Uighur" w:hAnsi="Microsoft Uighur" w:cs="Microsoft Uighur"/>
                <w:color w:val="000000" w:themeColor="text1"/>
                <w:sz w:val="28"/>
                <w:szCs w:val="28"/>
                <w:rtl/>
              </w:rPr>
              <w:t xml:space="preserve"> وذلك عن طريق قنوات الاتصال </w:t>
            </w:r>
            <w:r w:rsidR="00442B6E" w:rsidRPr="002B6F06">
              <w:rPr>
                <w:rFonts w:ascii="Microsoft Uighur" w:hAnsi="Microsoft Uighur" w:cs="Microsoft Uighur"/>
                <w:color w:val="000000" w:themeColor="text1"/>
                <w:sz w:val="28"/>
                <w:szCs w:val="28"/>
                <w:rtl/>
              </w:rPr>
              <w:t xml:space="preserve">الاخرى على سبيل المثال </w:t>
            </w:r>
            <w:r w:rsidR="009B1CC9" w:rsidRPr="002B6F06">
              <w:rPr>
                <w:rFonts w:ascii="Microsoft Uighur" w:hAnsi="Microsoft Uighur" w:cs="Microsoft Uighur"/>
                <w:color w:val="000000" w:themeColor="text1"/>
                <w:sz w:val="28"/>
                <w:szCs w:val="28"/>
                <w:rtl/>
              </w:rPr>
              <w:t>زيارة</w:t>
            </w:r>
            <w:r w:rsidR="00442B6E" w:rsidRPr="002B6F06">
              <w:rPr>
                <w:rFonts w:ascii="Microsoft Uighur" w:hAnsi="Microsoft Uighur" w:cs="Microsoft Uighur"/>
                <w:color w:val="000000" w:themeColor="text1"/>
                <w:sz w:val="28"/>
                <w:szCs w:val="28"/>
                <w:rtl/>
              </w:rPr>
              <w:t xml:space="preserve"> الفروع او الهاتف المجاني او البريد </w:t>
            </w:r>
            <w:r w:rsidR="009B1CC9" w:rsidRPr="002B6F06">
              <w:rPr>
                <w:rFonts w:ascii="Microsoft Uighur" w:hAnsi="Microsoft Uighur" w:cs="Microsoft Uighur"/>
                <w:color w:val="000000" w:themeColor="text1"/>
                <w:sz w:val="28"/>
                <w:szCs w:val="28"/>
                <w:rtl/>
              </w:rPr>
              <w:t>الالكتروني.</w:t>
            </w:r>
            <w:r w:rsidRPr="002B6F06">
              <w:rPr>
                <w:rFonts w:ascii="Microsoft Uighur" w:hAnsi="Microsoft Uighur" w:cs="Microsoft Uighur"/>
                <w:color w:val="000000" w:themeColor="text1"/>
                <w:sz w:val="28"/>
                <w:szCs w:val="28"/>
                <w:rtl/>
              </w:rPr>
              <w:t xml:space="preserve"> إذا لم يتم تلقي أي اعتراض/نزاع من حامل البطاقة خلال الفترة المحددة، فسيتم اعتبار حامل البطاقة موافقًا على كشف الحساب ولن يتم قبول أي اعتراض لاحقًا.</w:t>
            </w:r>
          </w:p>
        </w:tc>
      </w:tr>
      <w:tr w:rsidR="00832729" w:rsidRPr="002B6F06" w14:paraId="72F3DA7E"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1BD519BF" w14:textId="7173C178"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D33E81">
              <w:rPr>
                <w:rFonts w:ascii="Microsoft Uighur" w:hAnsi="Microsoft Uighur" w:cs="Microsoft Uighur"/>
                <w:color w:val="000000" w:themeColor="text1"/>
                <w:sz w:val="28"/>
                <w:szCs w:val="28"/>
              </w:rPr>
              <w:t>The account statement is considered accurate and binding on the cardholder. In case of any dispute or objection, the cardholder must notify the bank within thirty (30) days from the statement issuance date through other communication channels, such as visiting branches, toll-free phone, or email. If no dispute or objection is received from the cardholder within the specified period, the cardholder will be deemed to have accepted the statement, and no subsequent objection will be accepted</w:t>
            </w:r>
            <w:r>
              <w:rPr>
                <w:rFonts w:ascii="Microsoft Uighur" w:hAnsi="Microsoft Uighur" w:cs="Microsoft Uighur"/>
                <w:color w:val="000000" w:themeColor="text1"/>
                <w:sz w:val="28"/>
                <w:szCs w:val="28"/>
              </w:rPr>
              <w:t xml:space="preserve"> after this period</w:t>
            </w:r>
            <w:r w:rsidRPr="00D33E81">
              <w:rPr>
                <w:rFonts w:ascii="Microsoft Uighur" w:hAnsi="Microsoft Uighur" w:cs="Microsoft Uighur"/>
                <w:color w:val="000000" w:themeColor="text1"/>
                <w:sz w:val="28"/>
                <w:szCs w:val="28"/>
              </w:rPr>
              <w:t>.</w:t>
            </w:r>
          </w:p>
        </w:tc>
        <w:tc>
          <w:tcPr>
            <w:tcW w:w="5517" w:type="dxa"/>
            <w:gridSpan w:val="5"/>
            <w:vAlign w:val="center"/>
          </w:tcPr>
          <w:p w14:paraId="59497AAB" w14:textId="21D593D0"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Pr>
                <w:rFonts w:ascii="Microsoft Uighur" w:hAnsi="Microsoft Uighur" w:cs="Microsoft Uighur" w:hint="cs"/>
                <w:color w:val="000000" w:themeColor="text1"/>
                <w:sz w:val="28"/>
                <w:szCs w:val="28"/>
                <w:rtl/>
              </w:rPr>
              <w:t>يعد</w:t>
            </w:r>
            <w:r w:rsidRPr="00D33E81">
              <w:rPr>
                <w:rFonts w:ascii="Microsoft Uighur" w:hAnsi="Microsoft Uighur" w:cs="Microsoft Uighur"/>
                <w:color w:val="000000" w:themeColor="text1"/>
                <w:sz w:val="28"/>
                <w:szCs w:val="28"/>
                <w:rtl/>
              </w:rPr>
              <w:t xml:space="preserve"> كشف الحساب صحيحًا وملزمًا لحامل البطاقة، وفي حالة وجود أي اعتراض</w:t>
            </w:r>
            <w:r>
              <w:rPr>
                <w:rFonts w:ascii="Microsoft Uighur" w:hAnsi="Microsoft Uighur" w:cs="Microsoft Uighur" w:hint="cs"/>
                <w:color w:val="000000" w:themeColor="text1"/>
                <w:sz w:val="28"/>
                <w:szCs w:val="28"/>
                <w:rtl/>
              </w:rPr>
              <w:t xml:space="preserve"> على كشف الحساب</w:t>
            </w:r>
            <w:r w:rsidRPr="00D33E81" w:rsidDel="00705278">
              <w:rPr>
                <w:rFonts w:ascii="Microsoft Uighur" w:hAnsi="Microsoft Uighur" w:cs="Microsoft Uighur"/>
                <w:color w:val="000000" w:themeColor="text1"/>
                <w:sz w:val="28"/>
                <w:szCs w:val="28"/>
                <w:rtl/>
              </w:rPr>
              <w:t xml:space="preserve"> </w:t>
            </w:r>
            <w:r w:rsidRPr="00D33E81">
              <w:rPr>
                <w:rFonts w:ascii="Microsoft Uighur" w:hAnsi="Microsoft Uighur" w:cs="Microsoft Uighur"/>
                <w:color w:val="000000" w:themeColor="text1"/>
                <w:sz w:val="28"/>
                <w:szCs w:val="28"/>
                <w:rtl/>
              </w:rPr>
              <w:t xml:space="preserve">، يجب على حامل البطاقة إخطار البنك </w:t>
            </w:r>
            <w:r>
              <w:rPr>
                <w:rFonts w:ascii="Microsoft Uighur" w:hAnsi="Microsoft Uighur" w:cs="Microsoft Uighur" w:hint="cs"/>
                <w:color w:val="000000" w:themeColor="text1"/>
                <w:sz w:val="28"/>
                <w:szCs w:val="28"/>
                <w:rtl/>
              </w:rPr>
              <w:t xml:space="preserve">بهذا </w:t>
            </w:r>
            <w:r w:rsidRPr="00D33E81">
              <w:rPr>
                <w:rFonts w:ascii="Microsoft Uighur" w:hAnsi="Microsoft Uighur" w:cs="Microsoft Uighur"/>
                <w:color w:val="000000" w:themeColor="text1"/>
                <w:sz w:val="28"/>
                <w:szCs w:val="28"/>
                <w:rtl/>
              </w:rPr>
              <w:t xml:space="preserve">الاعتراض خلال ثلاثين (30) يومًا من تاريخ إصدار كشف الحساب عن طريق قنوات الاتصال </w:t>
            </w:r>
            <w:r>
              <w:rPr>
                <w:rFonts w:ascii="Microsoft Uighur" w:hAnsi="Microsoft Uighur" w:cs="Microsoft Uighur" w:hint="cs"/>
                <w:color w:val="000000" w:themeColor="text1"/>
                <w:sz w:val="28"/>
                <w:szCs w:val="28"/>
                <w:rtl/>
              </w:rPr>
              <w:t>الموثقة بما في ذلك التواصل عبر الرقم المجاني أو البريد الالكتروني، أو من خلال</w:t>
            </w:r>
            <w:r w:rsidRPr="00D33E81">
              <w:rPr>
                <w:rFonts w:ascii="Microsoft Uighur" w:hAnsi="Microsoft Uighur" w:cs="Microsoft Uighur"/>
                <w:color w:val="000000" w:themeColor="text1"/>
                <w:sz w:val="28"/>
                <w:szCs w:val="28"/>
                <w:rtl/>
              </w:rPr>
              <w:t xml:space="preserve"> زيارة الفروع. </w:t>
            </w:r>
            <w:r>
              <w:rPr>
                <w:rFonts w:ascii="Microsoft Uighur" w:hAnsi="Microsoft Uighur" w:cs="Microsoft Uighur" w:hint="cs"/>
                <w:color w:val="000000" w:themeColor="text1"/>
                <w:sz w:val="28"/>
                <w:szCs w:val="28"/>
                <w:rtl/>
              </w:rPr>
              <w:t>في حال</w:t>
            </w:r>
            <w:r w:rsidRPr="00D33E81">
              <w:rPr>
                <w:rFonts w:ascii="Microsoft Uighur" w:hAnsi="Microsoft Uighur" w:cs="Microsoft Uighur"/>
                <w:color w:val="000000" w:themeColor="text1"/>
                <w:sz w:val="28"/>
                <w:szCs w:val="28"/>
                <w:rtl/>
              </w:rPr>
              <w:t xml:space="preserve"> لم يتم تلقي أي اعتراض من حامل البطاقة خلال </w:t>
            </w:r>
            <w:r>
              <w:rPr>
                <w:rFonts w:ascii="Microsoft Uighur" w:hAnsi="Microsoft Uighur" w:cs="Microsoft Uighur" w:hint="cs"/>
                <w:color w:val="000000" w:themeColor="text1"/>
                <w:sz w:val="28"/>
                <w:szCs w:val="28"/>
                <w:rtl/>
              </w:rPr>
              <w:t>ثلاثين (30) يوماً من تاريخ إصدار كشف الحساب</w:t>
            </w:r>
            <w:r w:rsidRPr="00D33E81">
              <w:rPr>
                <w:rFonts w:ascii="Microsoft Uighur" w:hAnsi="Microsoft Uighur" w:cs="Microsoft Uighur"/>
                <w:color w:val="000000" w:themeColor="text1"/>
                <w:sz w:val="28"/>
                <w:szCs w:val="28"/>
                <w:rtl/>
              </w:rPr>
              <w:t>، فسيتم اعتبار حامل البطاقة موافقًا على كشف الحساب ولن يتم قبول أي اعتراض لاحق</w:t>
            </w:r>
            <w:r>
              <w:rPr>
                <w:rFonts w:ascii="Microsoft Uighur" w:hAnsi="Microsoft Uighur" w:cs="Microsoft Uighur" w:hint="cs"/>
                <w:color w:val="000000" w:themeColor="text1"/>
                <w:sz w:val="28"/>
                <w:szCs w:val="28"/>
                <w:rtl/>
              </w:rPr>
              <w:t xml:space="preserve"> لهذه المدة</w:t>
            </w:r>
            <w:r w:rsidRPr="00D33E81">
              <w:rPr>
                <w:rFonts w:ascii="Microsoft Uighur" w:hAnsi="Microsoft Uighur" w:cs="Microsoft Uighur"/>
                <w:color w:val="000000" w:themeColor="text1"/>
                <w:sz w:val="28"/>
                <w:szCs w:val="28"/>
                <w:rtl/>
              </w:rPr>
              <w:t>.</w:t>
            </w:r>
          </w:p>
        </w:tc>
      </w:tr>
      <w:tr w:rsidR="00832729" w:rsidRPr="002B6F06" w14:paraId="467A506D"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13381DEC"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Bank shall credit the card account after satisfying the legitimacy of the dispute and receipt of the required documentation.</w:t>
            </w:r>
          </w:p>
        </w:tc>
        <w:tc>
          <w:tcPr>
            <w:tcW w:w="5517" w:type="dxa"/>
            <w:gridSpan w:val="5"/>
            <w:vAlign w:val="center"/>
          </w:tcPr>
          <w:p w14:paraId="6AE0A080"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يقوم البنك بإيداع المبلغ في حساب البطاقة بعد التأكد من شرعية النزاع واستلام المستندات المطلوبة.</w:t>
            </w:r>
          </w:p>
        </w:tc>
      </w:tr>
      <w:tr w:rsidR="00832729" w:rsidRPr="002B6F06" w14:paraId="60E4C130" w14:textId="77777777" w:rsidTr="00A66327">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Height w:val="56"/>
        </w:trPr>
        <w:tc>
          <w:tcPr>
            <w:tcW w:w="5514" w:type="dxa"/>
            <w:gridSpan w:val="5"/>
            <w:vAlign w:val="center"/>
          </w:tcPr>
          <w:p w14:paraId="0F64F58C"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Personal information update: the Cardholder is solely responsible for ensuring that his personal contact information in the Bank's records is correct and up to date. The Cardholder must immediately notify the Bank in writing of any change in the provided information which includes but not limited to, their profession, address, contact information etc.</w:t>
            </w:r>
          </w:p>
        </w:tc>
        <w:tc>
          <w:tcPr>
            <w:tcW w:w="5517" w:type="dxa"/>
            <w:gridSpan w:val="5"/>
            <w:vAlign w:val="center"/>
          </w:tcPr>
          <w:p w14:paraId="2F2CB33C"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تحديث المعلومات الشخصية: يتحمل حامل البطاقة وحده مسؤولية التأكد من أن معلومات الاتصال الشخصية الموجودة في سجلات البنك صحيحة وحديثة. ويجب على حامل البطاقة إخطار البنك فورًا وكتابيًا بأي تغيير في المعلومات المقدمة والتي تشمل على سبيل المثال لا الحصر المهنة والعنوان ومعلومات الاتصال وما إلى ذلك.</w:t>
            </w:r>
          </w:p>
        </w:tc>
      </w:tr>
      <w:tr w:rsidR="00832729" w:rsidRPr="002B6F06" w14:paraId="1CC6CD19"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42D437B6"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Cardholder agrees that the Bank may provide the Saudi Credit Bureau (SIMAH) or any other credit information company licensed in the Kingdom of Saudi Arabia with the information and data required by it, including the credit limit of the card and the outstanding amount, for the purpose of establishing an account with the Bank and/or reviewing and/or managing the Cardholders’ accounts.</w:t>
            </w:r>
          </w:p>
        </w:tc>
        <w:tc>
          <w:tcPr>
            <w:tcW w:w="5517" w:type="dxa"/>
            <w:gridSpan w:val="5"/>
            <w:vAlign w:val="center"/>
          </w:tcPr>
          <w:p w14:paraId="626A22D2"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يوافق حامل البطاقة على قيام البنك بتزويد الشركة السعودية للمعلومات</w:t>
            </w:r>
            <w:r w:rsidRPr="002B6F06">
              <w:rPr>
                <w:rFonts w:ascii="Microsoft Uighur" w:hAnsi="Microsoft Uighur" w:cs="Microsoft Uighur"/>
                <w:color w:val="000000" w:themeColor="text1"/>
                <w:sz w:val="28"/>
                <w:szCs w:val="28"/>
              </w:rPr>
              <w:t xml:space="preserve"> </w:t>
            </w:r>
            <w:r w:rsidRPr="002B6F06">
              <w:rPr>
                <w:rFonts w:ascii="Microsoft Uighur" w:hAnsi="Microsoft Uighur" w:cs="Microsoft Uighur"/>
                <w:color w:val="000000" w:themeColor="text1"/>
                <w:sz w:val="28"/>
                <w:szCs w:val="28"/>
                <w:rtl/>
              </w:rPr>
              <w:t>الائتمانية</w:t>
            </w:r>
            <w:r w:rsidRPr="002B6F06">
              <w:rPr>
                <w:rFonts w:ascii="Microsoft Uighur" w:hAnsi="Microsoft Uighur" w:cs="Microsoft Uighur"/>
                <w:color w:val="000000" w:themeColor="text1"/>
                <w:sz w:val="28"/>
                <w:szCs w:val="28"/>
              </w:rPr>
              <w:t xml:space="preserve"> </w:t>
            </w:r>
            <w:r w:rsidRPr="002B6F06">
              <w:rPr>
                <w:rFonts w:ascii="Microsoft Uighur" w:hAnsi="Microsoft Uighur" w:cs="Microsoft Uighur"/>
                <w:color w:val="000000" w:themeColor="text1"/>
                <w:sz w:val="28"/>
                <w:szCs w:val="28"/>
                <w:rtl/>
              </w:rPr>
              <w:t>(سمة) أو أي شركة معلومات ائتمانية أخرى مرخصة في المملكة العربية السعودية بالمعلومات والبيانات المطلوبة من قبلها بما في ذلك الحد الائتماني للبطاقة والمبلغ المستحق لإنشاء حساب لدى البنك و / أو مراجعة و / أو إداراته لحاملي البطاقات.</w:t>
            </w:r>
          </w:p>
        </w:tc>
      </w:tr>
      <w:tr w:rsidR="00832729" w:rsidRPr="002B6F06" w14:paraId="32E53977"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11B706C3"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If the Cardholder fails to pay outstanding payments, this will negatively affect the credit history of the Cardholder, which means that it will not be allowed for him/her in the future to obtain any facilities or finances from other Banks.</w:t>
            </w:r>
          </w:p>
        </w:tc>
        <w:tc>
          <w:tcPr>
            <w:tcW w:w="5517" w:type="dxa"/>
            <w:gridSpan w:val="5"/>
            <w:vAlign w:val="center"/>
          </w:tcPr>
          <w:p w14:paraId="358B0FAD"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إذا لم يقم حامل البطاقة بدفع المبالغ المستحقة، فسيؤثر ذلك سلبا على تقييم حامل البطاقة، مما يعني أنه لن يسمح له/لها في المستقبل للحصول على أي تسهيلات أو تمويلات من بنوك أخرى</w:t>
            </w:r>
          </w:p>
        </w:tc>
      </w:tr>
      <w:tr w:rsidR="00832729" w:rsidRPr="002B6F06" w14:paraId="2BE3EB6E"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1EDA4700"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Bank will use contact information available in its records for any communication with the Cardholder. The Cardholder will be solely responsible for misdirected communications (if any) due to failure or delay in updating their contact information.</w:t>
            </w:r>
          </w:p>
        </w:tc>
        <w:tc>
          <w:tcPr>
            <w:tcW w:w="5517" w:type="dxa"/>
            <w:gridSpan w:val="5"/>
            <w:vAlign w:val="center"/>
          </w:tcPr>
          <w:p w14:paraId="36E28A64"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سيستخدم البنك معلومات الاتصال المتوفرة في سجلاته لأي اتصال مع حامل البطاقة. سيكون حامل البطاقة مسؤولاً وحده عن الاتصالات الموجهة بشكل خاطئ (إن وجدت) بسبب الفشل أو التأخير في تحديث معلومات الاتصال الخاصة به</w:t>
            </w:r>
          </w:p>
        </w:tc>
      </w:tr>
      <w:tr w:rsidR="00832729" w:rsidRPr="002B6F06" w14:paraId="2A4669F9" w14:textId="77777777" w:rsidTr="00544228">
        <w:trPr>
          <w:gridAfter w:val="1"/>
          <w:wAfter w:w="8" w:type="dxa"/>
        </w:trPr>
        <w:tc>
          <w:tcPr>
            <w:tcW w:w="5514" w:type="dxa"/>
            <w:gridSpan w:val="5"/>
            <w:tcBorders>
              <w:top w:val="dotted" w:sz="4" w:space="0" w:color="D9D9D9" w:themeColor="background1" w:themeShade="D9"/>
              <w:left w:val="dotted" w:sz="4" w:space="0" w:color="D9D9D9" w:themeColor="background1" w:themeShade="D9"/>
              <w:bottom w:val="dotted" w:sz="4" w:space="0" w:color="D9D9D9" w:themeColor="background1" w:themeShade="D9"/>
              <w:right w:val="nil"/>
            </w:tcBorders>
            <w:shd w:val="clear" w:color="auto" w:fill="CCD4D6"/>
            <w:vAlign w:val="center"/>
          </w:tcPr>
          <w:p w14:paraId="61CBB147" w14:textId="77777777" w:rsidR="00832729" w:rsidRPr="002B6F06" w:rsidRDefault="00832729"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b/>
                <w:bCs/>
                <w:color w:val="000000" w:themeColor="text1"/>
                <w:sz w:val="28"/>
                <w:szCs w:val="28"/>
              </w:rPr>
              <w:t>Repayment Delays / Risks</w:t>
            </w:r>
          </w:p>
        </w:tc>
        <w:tc>
          <w:tcPr>
            <w:tcW w:w="5517" w:type="dxa"/>
            <w:gridSpan w:val="5"/>
            <w:tcBorders>
              <w:top w:val="dotted" w:sz="4" w:space="0" w:color="D9D9D9" w:themeColor="background1" w:themeShade="D9"/>
              <w:left w:val="nil"/>
              <w:bottom w:val="dotted" w:sz="4" w:space="0" w:color="D9D9D9" w:themeColor="background1" w:themeShade="D9"/>
              <w:right w:val="dotted" w:sz="4" w:space="0" w:color="D9D9D9" w:themeColor="background1" w:themeShade="D9"/>
            </w:tcBorders>
            <w:shd w:val="clear" w:color="auto" w:fill="CCD4D6"/>
            <w:vAlign w:val="center"/>
          </w:tcPr>
          <w:p w14:paraId="5E5CD439" w14:textId="77777777" w:rsidR="00832729" w:rsidRPr="002B6F06" w:rsidRDefault="00832729" w:rsidP="00A66327">
            <w:pPr>
              <w:bidi/>
              <w:spacing w:line="22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التأخر - التعثر في السداد / المخاطر</w:t>
            </w:r>
          </w:p>
        </w:tc>
      </w:tr>
      <w:tr w:rsidR="00832729" w:rsidRPr="002B6F06" w14:paraId="48B1BFE1"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vAlign w:val="center"/>
          </w:tcPr>
          <w:p w14:paraId="78024BF7" w14:textId="4752603E" w:rsidR="00832729" w:rsidRPr="002B6F06" w:rsidDel="000F127D" w:rsidRDefault="00832729" w:rsidP="00A66327">
            <w:pPr>
              <w:pStyle w:val="ListParagraph"/>
              <w:numPr>
                <w:ilvl w:val="0"/>
                <w:numId w:val="23"/>
              </w:numPr>
              <w:bidi w:val="0"/>
              <w:spacing w:line="200" w:lineRule="exact"/>
              <w:ind w:left="259" w:hanging="259"/>
              <w:contextualSpacing w:val="0"/>
              <w:jc w:val="both"/>
              <w:rPr>
                <w:rFonts w:ascii="Microsoft Uighur" w:hAnsi="Microsoft Uighur" w:cs="Microsoft Uighur"/>
                <w:b/>
                <w:bCs/>
                <w:color w:val="FF0000"/>
                <w:sz w:val="28"/>
                <w:szCs w:val="28"/>
              </w:rPr>
            </w:pPr>
            <w:r w:rsidRPr="000F127D">
              <w:rPr>
                <w:rFonts w:ascii="Microsoft Uighur" w:hAnsi="Microsoft Uighur" w:cs="Microsoft Uighur"/>
                <w:b/>
                <w:bCs/>
                <w:color w:val="FF0000"/>
                <w:sz w:val="28"/>
                <w:szCs w:val="28"/>
              </w:rPr>
              <w:t>If the cardholder fails to pay the minimum amount due, the delayed payment will be reported to SIMAH or any credit information company licensed in the Kingdom of Saudi Arabia. In addition, any outstanding/settled amounts on the credit card will be reported. Accordingly, failure to make payments will negatively affect the Cardholder’s credit history and, consequently, impact their ability to obtain financial services from other institutions.</w:t>
            </w:r>
          </w:p>
        </w:tc>
        <w:tc>
          <w:tcPr>
            <w:tcW w:w="5517" w:type="dxa"/>
            <w:gridSpan w:val="5"/>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vAlign w:val="center"/>
          </w:tcPr>
          <w:p w14:paraId="0B294110" w14:textId="48A75EB1" w:rsidR="00832729" w:rsidRPr="002B6F06" w:rsidDel="000F127D" w:rsidRDefault="00832729" w:rsidP="005A0ACD">
            <w:pPr>
              <w:pStyle w:val="ListParagraph"/>
              <w:numPr>
                <w:ilvl w:val="0"/>
                <w:numId w:val="24"/>
              </w:numPr>
              <w:spacing w:line="240" w:lineRule="exact"/>
              <w:ind w:left="212" w:hanging="212"/>
              <w:contextualSpacing w:val="0"/>
              <w:jc w:val="both"/>
              <w:rPr>
                <w:rFonts w:ascii="Microsoft Uighur" w:hAnsi="Microsoft Uighur" w:cs="Microsoft Uighur"/>
                <w:b/>
                <w:bCs/>
                <w:color w:val="FF0000"/>
                <w:sz w:val="28"/>
                <w:szCs w:val="28"/>
                <w:rtl/>
              </w:rPr>
            </w:pPr>
            <w:r w:rsidRPr="000F127D">
              <w:rPr>
                <w:rFonts w:ascii="Microsoft Uighur" w:hAnsi="Microsoft Uighur" w:cs="Microsoft Uighur"/>
                <w:b/>
                <w:bCs/>
                <w:color w:val="FF0000"/>
                <w:sz w:val="28"/>
                <w:szCs w:val="28"/>
                <w:rtl/>
              </w:rPr>
              <w:t>إذا فشل حامل البطاقة في سداد الحد الأدنى المستحق، فسيتم الإبلاغ عن الدفعة المتأخرة إلى سمة أو أي شركة معلومات ائتمانية مرخصة في المملكة العربية السعودية. بالإضافة إلى ذلك، سيتم الإبلاغ عن أي مبالغ مستحقة/مسددة على البطاقة الائتمانية. وبناءً عليه، فإن الفشل في سداد المستحقات سيؤثر سلبًا على تاريخ حامل البطاقة الائتماني، وبالتالي سيؤثر على قدرته على الحصول على الخدمات المالية من مؤسسات أخرى.</w:t>
            </w:r>
          </w:p>
        </w:tc>
      </w:tr>
      <w:tr w:rsidR="00832729" w:rsidRPr="002B6F06" w14:paraId="55C5974F"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5D439F20" w14:textId="16CF7096" w:rsidR="00832729" w:rsidRPr="002B6F06" w:rsidDel="000F127D" w:rsidRDefault="00832729" w:rsidP="00A66327">
            <w:pPr>
              <w:pStyle w:val="ListParagraph"/>
              <w:numPr>
                <w:ilvl w:val="0"/>
                <w:numId w:val="23"/>
              </w:numPr>
              <w:bidi w:val="0"/>
              <w:spacing w:line="200" w:lineRule="exact"/>
              <w:ind w:left="259" w:hanging="259"/>
              <w:contextualSpacing w:val="0"/>
              <w:jc w:val="both"/>
              <w:rPr>
                <w:rFonts w:ascii="Microsoft Uighur" w:hAnsi="Microsoft Uighur" w:cs="Microsoft Uighur"/>
                <w:color w:val="000000" w:themeColor="text1"/>
                <w:sz w:val="28"/>
                <w:szCs w:val="28"/>
              </w:rPr>
            </w:pPr>
            <w:r w:rsidRPr="000F127D">
              <w:rPr>
                <w:rFonts w:ascii="Microsoft Uighur" w:hAnsi="Microsoft Uighur" w:cs="Microsoft Uighur"/>
                <w:color w:val="000000" w:themeColor="text1"/>
                <w:sz w:val="28"/>
                <w:szCs w:val="28"/>
              </w:rPr>
              <w:t>If the Cardholder fails to pay the minimum amount due for 90 consecutive days, the Bank maintains the right the suspend the card at its sole discretion and the Cardholder’s name will be added to the list of delinquent customers, which is accessible to all banks operating in the Kingdom. The Cardholder’s name will not be removed until all outstanding and payable amounts are fully settled. Additionally, the Bank may contact the Cardholder during this period to discuss suitable repayment solutions for settling the amount and to obtain free credit counselling.</w:t>
            </w:r>
          </w:p>
        </w:tc>
        <w:tc>
          <w:tcPr>
            <w:tcW w:w="5517" w:type="dxa"/>
            <w:gridSpan w:val="5"/>
            <w:vAlign w:val="center"/>
          </w:tcPr>
          <w:p w14:paraId="063C6399" w14:textId="2398C401" w:rsidR="00832729" w:rsidRPr="002B6F06" w:rsidDel="000F127D" w:rsidRDefault="00832729" w:rsidP="005A0ACD">
            <w:pPr>
              <w:pStyle w:val="ListParagraph"/>
              <w:numPr>
                <w:ilvl w:val="0"/>
                <w:numId w:val="24"/>
              </w:numPr>
              <w:spacing w:line="240" w:lineRule="exact"/>
              <w:ind w:left="212" w:hanging="212"/>
              <w:contextualSpacing w:val="0"/>
              <w:jc w:val="both"/>
              <w:rPr>
                <w:rFonts w:ascii="Microsoft Uighur" w:hAnsi="Microsoft Uighur" w:cs="Microsoft Uighur"/>
                <w:color w:val="000000" w:themeColor="text1"/>
                <w:sz w:val="28"/>
                <w:szCs w:val="28"/>
                <w:rtl/>
              </w:rPr>
            </w:pPr>
            <w:r w:rsidRPr="000F127D">
              <w:rPr>
                <w:rFonts w:ascii="Microsoft Uighur" w:hAnsi="Microsoft Uighur" w:cs="Microsoft Uighur"/>
                <w:color w:val="000000" w:themeColor="text1"/>
                <w:sz w:val="28"/>
                <w:szCs w:val="28"/>
                <w:rtl/>
              </w:rPr>
              <w:t>إذا فشل حامل البطاقة في سداد الحد الأدنى المستحق لمدة 90 يومًا متتالية، يحتفظ البنك بالحق في تعليق البطاقة وفقًا لتقديره الخاص، وسيتم إضافة اسم حامل البطاقة إلى قائمة العملاء المتعثرين، والتي يمكن الوصول إليها من قبل جميع البنوك العاملة في المملكة. ولن يتم إزالة اسم حامل البطاقة حتى يتم تسوية جميع المبالغ المستحقة بالكامل. بالإضافة إلى ذلك، قد يتواصل البنك مع حامل البطاقة خلال هذه الفترة لمناقشة حلول سداد مناسبة لتسوية المبلغ وللحصول على استشارات ائتمانية مجانية.</w:t>
            </w:r>
          </w:p>
        </w:tc>
      </w:tr>
      <w:tr w:rsidR="00832729" w:rsidRPr="002B6F06" w14:paraId="57A7BEF1"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584FC487" w14:textId="77777777" w:rsidR="00832729" w:rsidRPr="002B6F06" w:rsidRDefault="00832729" w:rsidP="00A66327">
            <w:pPr>
              <w:pStyle w:val="ListParagraph"/>
              <w:numPr>
                <w:ilvl w:val="0"/>
                <w:numId w:val="23"/>
              </w:numPr>
              <w:bidi w:val="0"/>
              <w:spacing w:line="200" w:lineRule="exact"/>
              <w:ind w:left="259" w:hanging="259"/>
              <w:contextualSpacing w:val="0"/>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To avoid any of the above risks, the customer must adhere to settling all due amounts immediately after the issuance of the statement, continuously review their repayment ability, and communicate with the Bank if the customer wishes to review the credit limit.</w:t>
            </w:r>
          </w:p>
        </w:tc>
        <w:tc>
          <w:tcPr>
            <w:tcW w:w="5517" w:type="dxa"/>
            <w:gridSpan w:val="5"/>
            <w:vAlign w:val="center"/>
          </w:tcPr>
          <w:p w14:paraId="07335746" w14:textId="77777777" w:rsidR="00832729" w:rsidRPr="002B6F06" w:rsidRDefault="00832729" w:rsidP="005A0ACD">
            <w:pPr>
              <w:pStyle w:val="ListParagraph"/>
              <w:numPr>
                <w:ilvl w:val="0"/>
                <w:numId w:val="24"/>
              </w:numPr>
              <w:spacing w:line="240" w:lineRule="exact"/>
              <w:ind w:left="212" w:hanging="212"/>
              <w:contextualSpacing w:val="0"/>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لتفادي أي من المخاطر الموضحة أعلاه، يجب على العميل الالتزام بسداد كامل المبالغ المستحقة بعد صدور كشف الحساب مباشرة ومراجعة القدرة على السداد بشكل مستمر والتواصل مع البنك في حال رغبة العميل بمراجعة الحد الائتماني</w:t>
            </w:r>
          </w:p>
        </w:tc>
      </w:tr>
      <w:tr w:rsidR="00832729" w:rsidRPr="002B6F06" w14:paraId="5967440D"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59550B53" w14:textId="77777777" w:rsidR="00832729" w:rsidRPr="002B6F06" w:rsidRDefault="00832729" w:rsidP="00A66327">
            <w:pPr>
              <w:pStyle w:val="ListParagraph"/>
              <w:numPr>
                <w:ilvl w:val="0"/>
                <w:numId w:val="23"/>
              </w:numPr>
              <w:bidi w:val="0"/>
              <w:spacing w:line="200" w:lineRule="exact"/>
              <w:ind w:left="259" w:hanging="259"/>
              <w:contextualSpacing w:val="0"/>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Where applicable, the bank may share the customer’s personal data with debt collection agencies outside or inside the kingdom of Saudi Arabia when necessary for the purpose of debt collection in compliance with applicable laws.</w:t>
            </w:r>
          </w:p>
        </w:tc>
        <w:tc>
          <w:tcPr>
            <w:tcW w:w="5517" w:type="dxa"/>
            <w:gridSpan w:val="5"/>
            <w:vAlign w:val="center"/>
          </w:tcPr>
          <w:p w14:paraId="2EA05EF2" w14:textId="0EED4194" w:rsidR="00832729" w:rsidRPr="002B6F06" w:rsidRDefault="00832729" w:rsidP="005A0ACD">
            <w:pPr>
              <w:pStyle w:val="ListParagraph"/>
              <w:numPr>
                <w:ilvl w:val="0"/>
                <w:numId w:val="24"/>
              </w:numPr>
              <w:spacing w:line="240" w:lineRule="exact"/>
              <w:ind w:left="212" w:hanging="212"/>
              <w:contextualSpacing w:val="0"/>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حيثما ينطبق ذلك، يجوز للبنك مشاركة البيانات الشخصية للعميل مع وكالات تحصيل الديون المرخص لها داخل وخارج المملكة العربية السعودية عند الضرورة لغرض تحصيل الديون وفقا للقوانين المعمول بها.</w:t>
            </w:r>
          </w:p>
        </w:tc>
      </w:tr>
      <w:tr w:rsidR="00832729" w:rsidRPr="002B6F06" w14:paraId="3364972F"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69AA9444" w14:textId="77777777" w:rsidR="00832729" w:rsidRPr="002B6F06" w:rsidRDefault="00832729" w:rsidP="00A01A53">
            <w:pPr>
              <w:pStyle w:val="ListParagraph"/>
              <w:numPr>
                <w:ilvl w:val="0"/>
                <w:numId w:val="23"/>
              </w:numPr>
              <w:bidi w:val="0"/>
              <w:spacing w:line="220" w:lineRule="exact"/>
              <w:ind w:left="256" w:hanging="256"/>
              <w:contextualSpacing w:val="0"/>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lastRenderedPageBreak/>
              <w:t>The Bank may also assign all or some of its rights at any time to any other party without notification to or approval of the Cardholder.</w:t>
            </w:r>
          </w:p>
        </w:tc>
        <w:tc>
          <w:tcPr>
            <w:tcW w:w="5517" w:type="dxa"/>
            <w:gridSpan w:val="5"/>
            <w:vAlign w:val="center"/>
          </w:tcPr>
          <w:p w14:paraId="5006E3F9" w14:textId="77777777" w:rsidR="00832729" w:rsidRPr="002B6F06" w:rsidRDefault="00832729" w:rsidP="005A0ACD">
            <w:pPr>
              <w:pStyle w:val="ListParagraph"/>
              <w:numPr>
                <w:ilvl w:val="0"/>
                <w:numId w:val="24"/>
              </w:numPr>
              <w:spacing w:line="240" w:lineRule="exact"/>
              <w:ind w:left="212" w:hanging="212"/>
              <w:contextualSpacing w:val="0"/>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كما يجوز للبنك التنازل عن كل أو بعض حقوقه في أي وقت لأي طرف آخر دون حاجة للحصول على موافقة حامل البطاقة على ذلك أو إخطاره بذلك.</w:t>
            </w:r>
          </w:p>
        </w:tc>
      </w:tr>
      <w:tr w:rsidR="00832729" w:rsidRPr="002B6F06" w14:paraId="398D76B6"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3508A3BE" w14:textId="77777777" w:rsidR="00832729" w:rsidRPr="002B6F06" w:rsidRDefault="00832729" w:rsidP="00A66327">
            <w:pPr>
              <w:pStyle w:val="ListParagraph"/>
              <w:numPr>
                <w:ilvl w:val="0"/>
                <w:numId w:val="23"/>
              </w:numPr>
              <w:bidi w:val="0"/>
              <w:spacing w:line="200" w:lineRule="exact"/>
              <w:ind w:left="259" w:hanging="259"/>
              <w:contextualSpacing w:val="0"/>
              <w:jc w:val="both"/>
              <w:rPr>
                <w:rFonts w:ascii="Microsoft Uighur" w:hAnsi="Microsoft Uighur" w:cs="Microsoft Uighur"/>
                <w:b/>
                <w:bCs/>
                <w:color w:val="FF0000"/>
                <w:sz w:val="28"/>
                <w:szCs w:val="28"/>
                <w:rtl/>
              </w:rPr>
            </w:pPr>
            <w:r w:rsidRPr="002B6F06">
              <w:rPr>
                <w:rFonts w:ascii="Microsoft Uighur" w:hAnsi="Microsoft Uighur" w:cs="Microsoft Uighur"/>
                <w:b/>
                <w:bCs/>
                <w:color w:val="FF0000"/>
                <w:sz w:val="28"/>
                <w:szCs w:val="28"/>
              </w:rPr>
              <w:t>The applicable cash withdrawal fees will be charged on all cash withdrawal transactions from ATMs or in the event of balance transfer from a credit card account to a current account, and the service fees will be applied from the date of the cash withdrawal or transfer transaction, except for the additional amounts credited by the Cardholder.</w:t>
            </w:r>
          </w:p>
        </w:tc>
        <w:tc>
          <w:tcPr>
            <w:tcW w:w="5517" w:type="dxa"/>
            <w:gridSpan w:val="5"/>
            <w:vAlign w:val="center"/>
          </w:tcPr>
          <w:p w14:paraId="277E764F" w14:textId="2C8B2395" w:rsidR="00832729" w:rsidRPr="002B6F06" w:rsidRDefault="00832729" w:rsidP="005A0ACD">
            <w:pPr>
              <w:pStyle w:val="ListParagraph"/>
              <w:numPr>
                <w:ilvl w:val="0"/>
                <w:numId w:val="24"/>
              </w:numPr>
              <w:spacing w:line="240" w:lineRule="exact"/>
              <w:ind w:left="212" w:hanging="212"/>
              <w:contextualSpacing w:val="0"/>
              <w:jc w:val="both"/>
              <w:rPr>
                <w:rFonts w:ascii="Microsoft Uighur" w:hAnsi="Microsoft Uighur" w:cs="Microsoft Uighur"/>
                <w:b/>
                <w:bCs/>
                <w:color w:val="FF0000"/>
                <w:sz w:val="28"/>
                <w:szCs w:val="28"/>
                <w:rtl/>
              </w:rPr>
            </w:pPr>
            <w:r w:rsidRPr="002B6F06">
              <w:rPr>
                <w:rFonts w:ascii="Microsoft Uighur" w:hAnsi="Microsoft Uighur" w:cs="Microsoft Uighur"/>
                <w:b/>
                <w:bCs/>
                <w:color w:val="FF0000"/>
                <w:sz w:val="28"/>
                <w:szCs w:val="28"/>
                <w:rtl/>
              </w:rPr>
              <w:t>سيتم فرض رسوم السحب النقدي المعمول بها على جميع عمليات السحب النقدي من أجهزة الصراف الآلي أو في حال التحويل من حساب بطاقة الائتمان إلى الحساب الجاري، وسيتم تطبيق رسوم الخدمة من تاريخ عملية السحب النقدي أو التحويل. بما لا يتجاوز الحد الائتماني ويستثنى من ذلك المبالغ الإضافية المودعة من قبل حامل البطاقة</w:t>
            </w:r>
            <w:r w:rsidR="00F00C41">
              <w:rPr>
                <w:rFonts w:ascii="Microsoft Uighur" w:hAnsi="Microsoft Uighur" w:cs="Microsoft Uighur"/>
                <w:b/>
                <w:bCs/>
                <w:color w:val="FF0000"/>
                <w:sz w:val="28"/>
                <w:szCs w:val="28"/>
                <w:rtl/>
              </w:rPr>
              <w:t xml:space="preserve"> </w:t>
            </w:r>
          </w:p>
        </w:tc>
      </w:tr>
      <w:tr w:rsidR="00832729" w:rsidRPr="002B6F06" w14:paraId="683F33D1"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tcBorders>
              <w:bottom w:val="dotted" w:sz="2" w:space="0" w:color="F2F2F2" w:themeColor="background1" w:themeShade="F2"/>
            </w:tcBorders>
            <w:vAlign w:val="center"/>
          </w:tcPr>
          <w:p w14:paraId="030FFEEF" w14:textId="77777777" w:rsidR="00832729" w:rsidRPr="002B6F06" w:rsidRDefault="00832729" w:rsidP="00A66327">
            <w:pPr>
              <w:pStyle w:val="ListParagraph"/>
              <w:numPr>
                <w:ilvl w:val="0"/>
                <w:numId w:val="23"/>
              </w:numPr>
              <w:bidi w:val="0"/>
              <w:spacing w:line="200" w:lineRule="exact"/>
              <w:ind w:left="259" w:hanging="259"/>
              <w:contextualSpacing w:val="0"/>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Cardholder grants the Bank authorization to deduct, without prior notice, any outstanding amounts owed by the Cardholder from any accounts held with the Bank. The Bank retains the right to utilize the Cardholder's guarantees, including assets and funds deposited, to satisfy the Cardholder's liabilities, without prior notification. Additionally, the Bank may deduct balances from any Saudi/non-Saudi Riyal current, savings, or term deposit accounts including collaterals of the Cardholder.</w:t>
            </w:r>
          </w:p>
        </w:tc>
        <w:tc>
          <w:tcPr>
            <w:tcW w:w="5517" w:type="dxa"/>
            <w:gridSpan w:val="5"/>
            <w:tcBorders>
              <w:bottom w:val="dotted" w:sz="2" w:space="0" w:color="F2F2F2" w:themeColor="background1" w:themeShade="F2"/>
            </w:tcBorders>
            <w:vAlign w:val="center"/>
          </w:tcPr>
          <w:p w14:paraId="17B3CFFF" w14:textId="77777777" w:rsidR="00832729" w:rsidRPr="002B6F06" w:rsidRDefault="00832729" w:rsidP="005A0ACD">
            <w:pPr>
              <w:pStyle w:val="ListParagraph"/>
              <w:numPr>
                <w:ilvl w:val="0"/>
                <w:numId w:val="24"/>
              </w:numPr>
              <w:spacing w:line="240" w:lineRule="exact"/>
              <w:ind w:left="212" w:hanging="212"/>
              <w:contextualSpacing w:val="0"/>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يمنح حامل البطاقة البنك تفويضًا بخصم أي مبالغ مستحقة على حامل البطاقة من أي حسابات يحتفظ بها لدى البنك دون إشعار مسبق. ويحتفظ البنك بالحق في استخدام ضمانات حامل البطاقة، بما في ذلك الأصول والأموال المودعة، لسداد التزامات حامل البطاقة، دون إشعار مسبق. بالإضافة إلى ذلك، يجوز للبنك خصم الأرصدة من أي حسابات جارية أو توفير أو ودائع لأجل بالريال السعودي / غير السعودي بما في ذلك ضمانات حامل البطاقة.</w:t>
            </w:r>
          </w:p>
        </w:tc>
      </w:tr>
      <w:tr w:rsidR="00832729" w:rsidRPr="002B6F06" w14:paraId="2ED25F0A"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tcBorders>
              <w:top w:val="dotted" w:sz="2" w:space="0" w:color="F2F2F2" w:themeColor="background1" w:themeShade="F2"/>
            </w:tcBorders>
            <w:vAlign w:val="center"/>
          </w:tcPr>
          <w:p w14:paraId="5BB3C306" w14:textId="77777777" w:rsidR="00832729" w:rsidRPr="002B6F06" w:rsidRDefault="00832729" w:rsidP="00A66327">
            <w:pPr>
              <w:pStyle w:val="ListParagraph"/>
              <w:numPr>
                <w:ilvl w:val="0"/>
                <w:numId w:val="23"/>
              </w:numPr>
              <w:bidi w:val="0"/>
              <w:spacing w:line="200" w:lineRule="exact"/>
              <w:ind w:left="259" w:hanging="259"/>
              <w:contextualSpacing w:val="0"/>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If the Cardholder does not settle his outstanding dues in full, on or after the payment due date, the Bank will conduct a Tawaruq transaction by selling some of the goods owned by the Bank to the Cardholder at a deferred price and then the Bank shall act as an agent for the Cardholder to sell to a third party by Cash for its price and use it to settle the rest of the amount on the Cardholder.</w:t>
            </w:r>
          </w:p>
        </w:tc>
        <w:tc>
          <w:tcPr>
            <w:tcW w:w="5517" w:type="dxa"/>
            <w:gridSpan w:val="5"/>
            <w:tcBorders>
              <w:top w:val="dotted" w:sz="2" w:space="0" w:color="F2F2F2" w:themeColor="background1" w:themeShade="F2"/>
            </w:tcBorders>
            <w:vAlign w:val="center"/>
          </w:tcPr>
          <w:p w14:paraId="1A4D9ED0" w14:textId="77777777" w:rsidR="00832729" w:rsidRPr="002B6F06" w:rsidRDefault="00832729" w:rsidP="005A0ACD">
            <w:pPr>
              <w:pStyle w:val="ListParagraph"/>
              <w:numPr>
                <w:ilvl w:val="0"/>
                <w:numId w:val="24"/>
              </w:numPr>
              <w:spacing w:line="240" w:lineRule="exact"/>
              <w:ind w:left="212" w:hanging="212"/>
              <w:contextualSpacing w:val="0"/>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إذا لم يسدد حامل البطاقة مستحقاته المتبقية بالكامل في تاريخ استحقاق الدفع أو بعده، يقوم البنك بإجراء عملية تورق وذلك ببيع بعض السلع المملوكة للبنك لحامل البطاقة بسعر مؤجل ومن ثم يعمل البنك كوكيل لحامل البطاقة لبيعها إلى طرف ثالث نقداً بثمنها واستخدامها لسداد بقية المبلغ على حامل البطاقة.</w:t>
            </w:r>
          </w:p>
        </w:tc>
      </w:tr>
      <w:tr w:rsidR="00832729" w:rsidRPr="002B6F06" w14:paraId="5DE71B27"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tcBorders>
              <w:top w:val="dotted" w:sz="2" w:space="0" w:color="F2F2F2" w:themeColor="background1" w:themeShade="F2"/>
            </w:tcBorders>
            <w:vAlign w:val="center"/>
          </w:tcPr>
          <w:p w14:paraId="5794D56D" w14:textId="77777777" w:rsidR="00832729" w:rsidRPr="002B6F06" w:rsidRDefault="00832729" w:rsidP="00A66327">
            <w:pPr>
              <w:pStyle w:val="ListParagraph"/>
              <w:numPr>
                <w:ilvl w:val="0"/>
                <w:numId w:val="23"/>
              </w:numPr>
              <w:bidi w:val="0"/>
              <w:spacing w:line="200" w:lineRule="exact"/>
              <w:ind w:left="259" w:hanging="259"/>
              <w:contextualSpacing w:val="0"/>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If the Cardholder pays the full amount due on or before the due date, no Tawaruq transaction will be performed.</w:t>
            </w:r>
          </w:p>
        </w:tc>
        <w:tc>
          <w:tcPr>
            <w:tcW w:w="5517" w:type="dxa"/>
            <w:gridSpan w:val="5"/>
            <w:tcBorders>
              <w:top w:val="dotted" w:sz="2" w:space="0" w:color="F2F2F2" w:themeColor="background1" w:themeShade="F2"/>
            </w:tcBorders>
            <w:vAlign w:val="center"/>
          </w:tcPr>
          <w:p w14:paraId="03CCABCA" w14:textId="77777777" w:rsidR="00832729" w:rsidRPr="002B6F06" w:rsidRDefault="00832729" w:rsidP="005A0ACD">
            <w:pPr>
              <w:pStyle w:val="ListParagraph"/>
              <w:numPr>
                <w:ilvl w:val="0"/>
                <w:numId w:val="24"/>
              </w:numPr>
              <w:spacing w:line="240" w:lineRule="exact"/>
              <w:ind w:left="212" w:hanging="212"/>
              <w:contextualSpacing w:val="0"/>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إذا قام حامل البطاقة بسداد المبلغ المستحق كاملاً في تاريخ الاستحقاق أو قبله، فلن يتم تنفيذ أي عملية تورق.</w:t>
            </w:r>
          </w:p>
        </w:tc>
      </w:tr>
      <w:tr w:rsidR="00832729" w:rsidRPr="002B6F06" w14:paraId="41C65BD2"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tcBorders>
              <w:top w:val="dotted" w:sz="2" w:space="0" w:color="F2F2F2" w:themeColor="background1" w:themeShade="F2"/>
            </w:tcBorders>
            <w:vAlign w:val="center"/>
          </w:tcPr>
          <w:p w14:paraId="06099EE8" w14:textId="77777777" w:rsidR="00832729" w:rsidRPr="002B6F06" w:rsidRDefault="00832729" w:rsidP="00A66327">
            <w:pPr>
              <w:pStyle w:val="ListParagraph"/>
              <w:numPr>
                <w:ilvl w:val="0"/>
                <w:numId w:val="23"/>
              </w:numPr>
              <w:bidi w:val="0"/>
              <w:spacing w:line="200" w:lineRule="exact"/>
              <w:ind w:left="259" w:hanging="259"/>
              <w:contextualSpacing w:val="0"/>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If the Cardholder objects to the Tawaruq transaction within thirty (30) days from the date of the Account Statement, the Bank shall review the Cardholder's request. If the objection is deemed valid, the Bank shall refund the entire amount of Tawaruq and profit from the disputed transaction only.</w:t>
            </w:r>
          </w:p>
        </w:tc>
        <w:tc>
          <w:tcPr>
            <w:tcW w:w="5517" w:type="dxa"/>
            <w:gridSpan w:val="5"/>
            <w:tcBorders>
              <w:top w:val="dotted" w:sz="2" w:space="0" w:color="F2F2F2" w:themeColor="background1" w:themeShade="F2"/>
            </w:tcBorders>
            <w:vAlign w:val="center"/>
          </w:tcPr>
          <w:p w14:paraId="3A21E7CC" w14:textId="77777777" w:rsidR="00832729" w:rsidRPr="002B6F06" w:rsidRDefault="00832729" w:rsidP="005A0ACD">
            <w:pPr>
              <w:pStyle w:val="ListParagraph"/>
              <w:numPr>
                <w:ilvl w:val="0"/>
                <w:numId w:val="24"/>
              </w:numPr>
              <w:spacing w:line="240" w:lineRule="exact"/>
              <w:ind w:left="302" w:hanging="302"/>
              <w:contextualSpacing w:val="0"/>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إذا اعترض حامل البطاقة على عملية التورق خلال ثلاثين (30) يوماً من تاريخ كشف الحساب، يقوم البنك بمراجعة طلب حامل البطاقة، وإذا تبين أن الاعتراض صحيح، يقوم البنك برد كامل مبلغ التورق والربح من العملية المتنازع عليها فقط.</w:t>
            </w:r>
          </w:p>
        </w:tc>
      </w:tr>
      <w:tr w:rsidR="00832729" w:rsidRPr="002B6F06" w14:paraId="77A423AC"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71BD518A" w14:textId="77777777" w:rsidR="00832729" w:rsidRPr="002B6F06" w:rsidRDefault="00832729" w:rsidP="00A66327">
            <w:pPr>
              <w:pStyle w:val="ListParagraph"/>
              <w:numPr>
                <w:ilvl w:val="0"/>
                <w:numId w:val="23"/>
              </w:numPr>
              <w:bidi w:val="0"/>
              <w:spacing w:line="200" w:lineRule="exact"/>
              <w:ind w:left="259" w:hanging="259"/>
              <w:contextualSpacing w:val="0"/>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In all of the above cases, the Tawaruq transaction will be performed after the expiry of the grace period, provided that the Cardholder is not bankrupt.</w:t>
            </w:r>
          </w:p>
        </w:tc>
        <w:tc>
          <w:tcPr>
            <w:tcW w:w="5517" w:type="dxa"/>
            <w:gridSpan w:val="5"/>
            <w:vAlign w:val="center"/>
          </w:tcPr>
          <w:p w14:paraId="06EE1B90" w14:textId="77777777" w:rsidR="00832729" w:rsidRPr="002B6F06" w:rsidRDefault="00832729" w:rsidP="005A0ACD">
            <w:pPr>
              <w:pStyle w:val="ListParagraph"/>
              <w:numPr>
                <w:ilvl w:val="0"/>
                <w:numId w:val="24"/>
              </w:numPr>
              <w:spacing w:line="240" w:lineRule="exact"/>
              <w:ind w:left="302" w:hanging="302"/>
              <w:contextualSpacing w:val="0"/>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في جميع الحالات المذكورة أعلاه، سيتم تنفيذ عملية التورق بعد انتهاء فترة السماح، بشرط ألا يكون حامل البطاقة مفلساً</w:t>
            </w:r>
          </w:p>
        </w:tc>
      </w:tr>
      <w:tr w:rsidR="00832729" w:rsidRPr="002B6F06" w14:paraId="2D14E55F"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515696CE" w14:textId="77777777" w:rsidR="00832729" w:rsidRPr="002B6F06" w:rsidRDefault="00832729" w:rsidP="00A66327">
            <w:pPr>
              <w:pStyle w:val="ListParagraph"/>
              <w:numPr>
                <w:ilvl w:val="0"/>
                <w:numId w:val="23"/>
              </w:numPr>
              <w:bidi w:val="0"/>
              <w:spacing w:line="200" w:lineRule="exact"/>
              <w:ind w:left="259" w:hanging="259"/>
              <w:contextualSpacing w:val="0"/>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Cardholder undertakes not to use the Card for any illegal or immoral purposes, including the purchase of goods or services prohibited by Sharia rules. If the Cardholder violates any of these matters, the Bank will be entitled to cancel the Card(s) and the Cardholder shall pay all outstanding amounts due on the card account.</w:t>
            </w:r>
          </w:p>
        </w:tc>
        <w:tc>
          <w:tcPr>
            <w:tcW w:w="5517" w:type="dxa"/>
            <w:gridSpan w:val="5"/>
            <w:vAlign w:val="center"/>
          </w:tcPr>
          <w:p w14:paraId="01E44417" w14:textId="77777777" w:rsidR="00832729" w:rsidRPr="002B6F06" w:rsidRDefault="00832729" w:rsidP="005A0ACD">
            <w:pPr>
              <w:pStyle w:val="ListParagraph"/>
              <w:numPr>
                <w:ilvl w:val="0"/>
                <w:numId w:val="24"/>
              </w:numPr>
              <w:spacing w:line="240" w:lineRule="exact"/>
              <w:ind w:left="302" w:hanging="302"/>
              <w:contextualSpacing w:val="0"/>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يتعهد حامل البطاقة بعدم استخدام البطاقة لأي أغراض غير قانونية أو غير أخلاقية، بما في ذلك شراء السلع أو الخدمات المحظورة بموجب أحكام الشريعة الإسلامية. وفي حالة مخالفة حامل البطاقة لأي من هذه الأمور، يحق للبنك إلغاء البطاقة (البطاقات) ويلتزم حامل البطاقة بسداد كافة المبالغ المستحقة على حساب البطاقة.</w:t>
            </w:r>
          </w:p>
        </w:tc>
      </w:tr>
      <w:tr w:rsidR="00832729" w:rsidRPr="002B6F06" w14:paraId="07AD9C49"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tcBorders>
              <w:bottom w:val="dotted" w:sz="4" w:space="0" w:color="F2F2F2" w:themeColor="background1" w:themeShade="F2"/>
            </w:tcBorders>
            <w:vAlign w:val="center"/>
          </w:tcPr>
          <w:p w14:paraId="15B03E24" w14:textId="77777777" w:rsidR="00832729" w:rsidRPr="002B6F06" w:rsidRDefault="00832729" w:rsidP="00A66327">
            <w:pPr>
              <w:pStyle w:val="ListParagraph"/>
              <w:numPr>
                <w:ilvl w:val="0"/>
                <w:numId w:val="23"/>
              </w:numPr>
              <w:bidi w:val="0"/>
              <w:spacing w:line="200" w:lineRule="exact"/>
              <w:ind w:left="259" w:hanging="259"/>
              <w:contextualSpacing w:val="0"/>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 xml:space="preserve">If the Cardholder deposits the minimum payment due or full outstanding balance after the due date mentioned on the monthly statement, he/she will be charged with a late payment fee applicable as per the latest Initial Disclosure Document. Late payment fee collected will be disbursed in charity after the deduction of the actual collection expenses (if any). </w:t>
            </w:r>
          </w:p>
        </w:tc>
        <w:tc>
          <w:tcPr>
            <w:tcW w:w="5517" w:type="dxa"/>
            <w:gridSpan w:val="5"/>
            <w:tcBorders>
              <w:bottom w:val="dotted" w:sz="4" w:space="0" w:color="F2F2F2" w:themeColor="background1" w:themeShade="F2"/>
            </w:tcBorders>
            <w:vAlign w:val="center"/>
          </w:tcPr>
          <w:p w14:paraId="254CA047" w14:textId="77777777" w:rsidR="00832729" w:rsidRPr="002B6F06" w:rsidRDefault="00832729" w:rsidP="005A0ACD">
            <w:pPr>
              <w:pStyle w:val="ListParagraph"/>
              <w:numPr>
                <w:ilvl w:val="0"/>
                <w:numId w:val="24"/>
              </w:numPr>
              <w:spacing w:line="240" w:lineRule="exact"/>
              <w:ind w:left="302" w:hanging="302"/>
              <w:contextualSpacing w:val="0"/>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إذا قام حامل البطاقة بإيداع الحد الأدنى من الدفعة المستحقة أو الرصيد المستحق بالكامل بعد تاريخ الاستحقاق المذكور في كشف الحساب الشهري، فسيتم فرض رسوم التأخير في السداد عليه وفقًا لأحدث مستند إفصاح أولي. سيتم صرف رسوم التأخير في السداد المحصلة في صورة أعمال خيرية بعد خصم مصاريف التحصيل الفعلية (إن وجدت).</w:t>
            </w:r>
          </w:p>
        </w:tc>
      </w:tr>
      <w:tr w:rsidR="00832729" w:rsidRPr="002B6F06" w14:paraId="68E03C1D" w14:textId="77777777" w:rsidTr="00544228">
        <w:trPr>
          <w:gridAfter w:val="1"/>
          <w:wAfter w:w="8" w:type="dxa"/>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nil"/>
            </w:tcBorders>
            <w:shd w:val="clear" w:color="auto" w:fill="CCD4D6"/>
            <w:vAlign w:val="center"/>
          </w:tcPr>
          <w:p w14:paraId="2A5163DA" w14:textId="77777777" w:rsidR="00832729" w:rsidRPr="002B6F06" w:rsidRDefault="00832729"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b/>
                <w:bCs/>
                <w:color w:val="000000" w:themeColor="text1"/>
                <w:sz w:val="28"/>
                <w:szCs w:val="28"/>
              </w:rPr>
              <w:t>Loyalty Programs</w:t>
            </w:r>
          </w:p>
        </w:tc>
        <w:tc>
          <w:tcPr>
            <w:tcW w:w="5517" w:type="dxa"/>
            <w:gridSpan w:val="5"/>
            <w:tcBorders>
              <w:top w:val="dotted" w:sz="4" w:space="0" w:color="F2F2F2" w:themeColor="background1" w:themeShade="F2"/>
              <w:left w:val="nil"/>
              <w:bottom w:val="dotted" w:sz="4" w:space="0" w:color="F2F2F2" w:themeColor="background1" w:themeShade="F2"/>
              <w:right w:val="dotted" w:sz="4" w:space="0" w:color="F2F2F2" w:themeColor="background1" w:themeShade="F2"/>
            </w:tcBorders>
            <w:shd w:val="clear" w:color="auto" w:fill="CCD4D6"/>
            <w:vAlign w:val="center"/>
          </w:tcPr>
          <w:p w14:paraId="0F70790A" w14:textId="77777777" w:rsidR="00832729" w:rsidRPr="002B6F06" w:rsidRDefault="00832729" w:rsidP="00A66327">
            <w:pPr>
              <w:bidi/>
              <w:spacing w:line="22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برامج الولاء</w:t>
            </w:r>
          </w:p>
        </w:tc>
      </w:tr>
      <w:tr w:rsidR="00832729" w:rsidRPr="002B6F06" w14:paraId="518F8A49" w14:textId="77777777" w:rsidTr="00544228">
        <w:trPr>
          <w:gridAfter w:val="1"/>
          <w:wAfter w:w="8" w:type="dxa"/>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7D6F094F"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 xml:space="preserve">The Jana loyalty program is governed by its respective terms and conditions. </w:t>
            </w:r>
          </w:p>
        </w:tc>
        <w:tc>
          <w:tcPr>
            <w:tcW w:w="5517"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27C527AB" w14:textId="77777777" w:rsidR="00832729" w:rsidRPr="002B6F06" w:rsidRDefault="00832729" w:rsidP="005A0ACD">
            <w:pPr>
              <w:spacing w:line="240" w:lineRule="exact"/>
              <w:jc w:val="right"/>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يخضع برنامج الولاء جنى للشروط والأحكام الخاصة به.</w:t>
            </w:r>
          </w:p>
        </w:tc>
      </w:tr>
      <w:tr w:rsidR="00832729" w:rsidRPr="002B6F06" w14:paraId="0F7E1C39" w14:textId="77777777" w:rsidTr="00544228">
        <w:trPr>
          <w:gridAfter w:val="1"/>
          <w:wAfter w:w="8" w:type="dxa"/>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0AB8F115" w14:textId="6413D8F3"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 xml:space="preserve">Jana Full T&amp;Cs already mentioned in the below link: </w:t>
            </w:r>
            <w:hyperlink r:id="rId25" w:history="1">
              <w:r w:rsidRPr="002B6F06">
                <w:rPr>
                  <w:rStyle w:val="Hyperlink"/>
                  <w:rFonts w:ascii="Microsoft Uighur" w:hAnsi="Microsoft Uighur" w:cs="Microsoft Uighur"/>
                  <w:color w:val="000000" w:themeColor="text1"/>
                  <w:sz w:val="28"/>
                  <w:szCs w:val="28"/>
                </w:rPr>
                <w:t>https://bsfjana.sa</w:t>
              </w:r>
              <w:r w:rsidRPr="002B6F06">
                <w:rPr>
                  <w:rStyle w:val="Hyperlink"/>
                  <w:rFonts w:ascii="Microsoft Uighur" w:hAnsi="Microsoft Uighur" w:cs="Microsoft Uighur"/>
                  <w:color w:val="000000" w:themeColor="text1"/>
                  <w:sz w:val="28"/>
                  <w:szCs w:val="28"/>
                  <w:rtl/>
                </w:rPr>
                <w:t>/</w:t>
              </w:r>
            </w:hyperlink>
            <w:r w:rsidRPr="002B6F06">
              <w:rPr>
                <w:rFonts w:ascii="Microsoft Uighur" w:hAnsi="Microsoft Uighur" w:cs="Microsoft Uighur"/>
                <w:color w:val="000000" w:themeColor="text1"/>
                <w:sz w:val="28"/>
                <w:szCs w:val="28"/>
              </w:rPr>
              <w:t xml:space="preserve"> which is subject to amendments at the Bank’s sole discretion.</w:t>
            </w:r>
          </w:p>
        </w:tc>
        <w:tc>
          <w:tcPr>
            <w:tcW w:w="5517"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74056EF1" w14:textId="6876C33B"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 xml:space="preserve">الشروط والأحكام الكاملة الخاصة بنقاط جنى مذكورة في الرابط التالي: </w:t>
            </w:r>
            <w:hyperlink r:id="rId26" w:history="1">
              <w:r w:rsidRPr="002B6F06">
                <w:rPr>
                  <w:rStyle w:val="Hyperlink"/>
                  <w:rFonts w:ascii="Microsoft Uighur" w:hAnsi="Microsoft Uighur" w:cs="Microsoft Uighur"/>
                  <w:color w:val="000000" w:themeColor="text1"/>
                  <w:sz w:val="28"/>
                  <w:szCs w:val="28"/>
                </w:rPr>
                <w:t>https://bsfjana.sa</w:t>
              </w:r>
              <w:r w:rsidRPr="002B6F06">
                <w:rPr>
                  <w:rStyle w:val="Hyperlink"/>
                  <w:rFonts w:ascii="Microsoft Uighur" w:hAnsi="Microsoft Uighur" w:cs="Microsoft Uighur"/>
                  <w:color w:val="000000" w:themeColor="text1"/>
                  <w:sz w:val="28"/>
                  <w:szCs w:val="28"/>
                  <w:rtl/>
                </w:rPr>
                <w:t>/</w:t>
              </w:r>
            </w:hyperlink>
            <w:r w:rsidRPr="002B6F06">
              <w:rPr>
                <w:rFonts w:ascii="Microsoft Uighur" w:hAnsi="Microsoft Uighur" w:cs="Microsoft Uighur"/>
                <w:color w:val="000000" w:themeColor="text1"/>
                <w:sz w:val="28"/>
                <w:szCs w:val="28"/>
                <w:rtl/>
              </w:rPr>
              <w:t xml:space="preserve"> والخاضعة للتغيير وفق تقدير البنك المطلق.</w:t>
            </w:r>
          </w:p>
        </w:tc>
      </w:tr>
      <w:tr w:rsidR="00832729" w:rsidRPr="002B6F06" w14:paraId="6BD4CD6E" w14:textId="77777777" w:rsidTr="00544228">
        <w:trPr>
          <w:gridAfter w:val="1"/>
          <w:wAfter w:w="8" w:type="dxa"/>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740D762B"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Jana points will be earned on eligible transactions within the statement cycle (no Jana points will be awarded for transactions completed over and above the credit limit of the card account).</w:t>
            </w:r>
          </w:p>
        </w:tc>
        <w:tc>
          <w:tcPr>
            <w:tcW w:w="5517"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437B4A0E"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سيتم تقييد نقاط جنى على العمليات المؤهلة في دورة كشف الحساب على الحد الائتماني للعميل (لن يتم منح أي نقاط جنى للعمليات المكتملة التي تتجاوز الحد الائتماني لحساب البطاقة).</w:t>
            </w:r>
          </w:p>
        </w:tc>
      </w:tr>
      <w:tr w:rsidR="00832729" w:rsidRPr="002B6F06" w14:paraId="093BF7B3" w14:textId="77777777" w:rsidTr="00544228">
        <w:trPr>
          <w:gridAfter w:val="1"/>
          <w:wAfter w:w="8" w:type="dxa"/>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nil"/>
            </w:tcBorders>
            <w:shd w:val="clear" w:color="auto" w:fill="CCD4D6"/>
            <w:vAlign w:val="center"/>
          </w:tcPr>
          <w:p w14:paraId="5DD9E6B3" w14:textId="77777777" w:rsidR="00832729" w:rsidRPr="002B6F06" w:rsidRDefault="00832729"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b/>
                <w:bCs/>
                <w:color w:val="000000" w:themeColor="text1"/>
                <w:sz w:val="28"/>
                <w:szCs w:val="28"/>
              </w:rPr>
              <w:t>Easy Payment Plan (EPP)</w:t>
            </w:r>
          </w:p>
        </w:tc>
        <w:tc>
          <w:tcPr>
            <w:tcW w:w="5517" w:type="dxa"/>
            <w:gridSpan w:val="5"/>
            <w:tcBorders>
              <w:top w:val="dotted" w:sz="4" w:space="0" w:color="F2F2F2" w:themeColor="background1" w:themeShade="F2"/>
              <w:left w:val="nil"/>
              <w:bottom w:val="dotted" w:sz="4" w:space="0" w:color="F2F2F2" w:themeColor="background1" w:themeShade="F2"/>
              <w:right w:val="dotted" w:sz="4" w:space="0" w:color="F2F2F2" w:themeColor="background1" w:themeShade="F2"/>
            </w:tcBorders>
            <w:shd w:val="clear" w:color="auto" w:fill="CCD4D6"/>
            <w:vAlign w:val="center"/>
          </w:tcPr>
          <w:p w14:paraId="0B74570B" w14:textId="77777777" w:rsidR="00832729" w:rsidRPr="002B6F06" w:rsidRDefault="00832729" w:rsidP="00A66327">
            <w:pPr>
              <w:bidi/>
              <w:spacing w:line="22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b/>
                <w:bCs/>
                <w:color w:val="000000" w:themeColor="text1"/>
                <w:sz w:val="28"/>
                <w:szCs w:val="28"/>
                <w:rtl/>
              </w:rPr>
              <w:t>برنامج التقسيط الميسر</w:t>
            </w:r>
          </w:p>
        </w:tc>
      </w:tr>
      <w:tr w:rsidR="00832729" w:rsidRPr="002B6F06" w14:paraId="14E402AF"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tcBorders>
              <w:top w:val="dotted" w:sz="4" w:space="0" w:color="F2F2F2" w:themeColor="background1" w:themeShade="F2"/>
            </w:tcBorders>
            <w:vAlign w:val="center"/>
          </w:tcPr>
          <w:p w14:paraId="5C9A3211"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EPP program enables the Cardholder to use the available Credit Limit to purchase goods and services using his Card and pay the amount of purchases in equal monthly installments, in accordance with the EPP’s program terms and conditions.</w:t>
            </w:r>
          </w:p>
        </w:tc>
        <w:tc>
          <w:tcPr>
            <w:tcW w:w="5517" w:type="dxa"/>
            <w:gridSpan w:val="5"/>
            <w:tcBorders>
              <w:top w:val="dotted" w:sz="4" w:space="0" w:color="F2F2F2" w:themeColor="background1" w:themeShade="F2"/>
            </w:tcBorders>
            <w:vAlign w:val="center"/>
          </w:tcPr>
          <w:p w14:paraId="227F9E2E"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يتيح برنامج التقسيط الميسر لحامل البطاقة استخدام حد الائتمان المتوفر لشراء السلع والخدمات باستخدام بطاقته الائتمانية ودفع قيمة المشتريات على أقساط شهرية متساوية، وفقاً لشروط وأحكام البرنامج.</w:t>
            </w:r>
          </w:p>
        </w:tc>
      </w:tr>
      <w:tr w:rsidR="00832729" w:rsidRPr="002B6F06" w14:paraId="64A97EB4"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tcBorders>
              <w:bottom w:val="dotted" w:sz="2" w:space="0" w:color="F2F2F2" w:themeColor="background1" w:themeShade="F2"/>
            </w:tcBorders>
            <w:vAlign w:val="center"/>
          </w:tcPr>
          <w:p w14:paraId="0A47C15A"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Bank has the right to change the EPP program features such as tenures and any charges from time to time. For full EPP program details please visit www.bsf.sa</w:t>
            </w:r>
          </w:p>
        </w:tc>
        <w:tc>
          <w:tcPr>
            <w:tcW w:w="5517" w:type="dxa"/>
            <w:gridSpan w:val="5"/>
            <w:tcBorders>
              <w:bottom w:val="dotted" w:sz="2" w:space="0" w:color="F2F2F2" w:themeColor="background1" w:themeShade="F2"/>
            </w:tcBorders>
            <w:vAlign w:val="center"/>
          </w:tcPr>
          <w:p w14:paraId="7DD161FF" w14:textId="2F2CB049"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يحق للبنك تغيير ميزات برنامج التقسيط الميسر مثل مدة السداد</w:t>
            </w:r>
            <w:r w:rsidRPr="002B6F06">
              <w:rPr>
                <w:rFonts w:ascii="Microsoft Uighur" w:hAnsi="Microsoft Uighur" w:cs="Microsoft Uighur"/>
                <w:color w:val="000000" w:themeColor="text1"/>
                <w:sz w:val="28"/>
                <w:szCs w:val="28"/>
              </w:rPr>
              <w:t xml:space="preserve"> </w:t>
            </w:r>
            <w:r w:rsidRPr="002B6F06">
              <w:rPr>
                <w:rFonts w:ascii="Microsoft Uighur" w:hAnsi="Microsoft Uighur" w:cs="Microsoft Uighur"/>
                <w:color w:val="000000" w:themeColor="text1"/>
                <w:sz w:val="28"/>
                <w:szCs w:val="28"/>
                <w:rtl/>
              </w:rPr>
              <w:t xml:space="preserve">وأي رسوم من وقت لآخر. للحصول على تفاصيل برنامج السداد الميسر الكاملة يرجى زيارة </w:t>
            </w:r>
            <w:hyperlink r:id="rId27" w:history="1">
              <w:r w:rsidR="003A323A" w:rsidRPr="00C27942">
                <w:rPr>
                  <w:rStyle w:val="Hyperlink"/>
                  <w:rFonts w:ascii="Microsoft Uighur" w:hAnsi="Microsoft Uighur" w:cs="Microsoft Uighur"/>
                  <w:sz w:val="28"/>
                  <w:szCs w:val="28"/>
                </w:rPr>
                <w:t>www.bsf.sa</w:t>
              </w:r>
            </w:hyperlink>
          </w:p>
        </w:tc>
      </w:tr>
      <w:tr w:rsidR="00832729" w:rsidRPr="002B6F06" w14:paraId="1C6AE434"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tcBorders>
              <w:top w:val="dotted" w:sz="2" w:space="0" w:color="F2F2F2" w:themeColor="background1" w:themeShade="F2"/>
              <w:left w:val="dotted" w:sz="2" w:space="0" w:color="F2F2F2" w:themeColor="background1" w:themeShade="F2"/>
              <w:bottom w:val="dotted" w:sz="2" w:space="0" w:color="F2F2F2" w:themeColor="background1" w:themeShade="F2"/>
              <w:right w:val="nil"/>
            </w:tcBorders>
            <w:shd w:val="clear" w:color="auto" w:fill="CCD4D6"/>
            <w:vAlign w:val="center"/>
          </w:tcPr>
          <w:p w14:paraId="556E9E06" w14:textId="77777777" w:rsidR="00832729" w:rsidRPr="002B6F06" w:rsidRDefault="00832729" w:rsidP="00A66327">
            <w:pPr>
              <w:spacing w:line="220" w:lineRule="exact"/>
              <w:jc w:val="both"/>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Pr>
              <w:t>Additional Terms and Conditions applicable to Al-Fursan Credit Card</w:t>
            </w:r>
          </w:p>
        </w:tc>
        <w:tc>
          <w:tcPr>
            <w:tcW w:w="5517" w:type="dxa"/>
            <w:gridSpan w:val="5"/>
            <w:tcBorders>
              <w:top w:val="dotted" w:sz="2" w:space="0" w:color="F2F2F2" w:themeColor="background1" w:themeShade="F2"/>
              <w:left w:val="nil"/>
              <w:bottom w:val="dotted" w:sz="2" w:space="0" w:color="F2F2F2" w:themeColor="background1" w:themeShade="F2"/>
              <w:right w:val="dotted" w:sz="2" w:space="0" w:color="F2F2F2" w:themeColor="background1" w:themeShade="F2"/>
            </w:tcBorders>
            <w:shd w:val="clear" w:color="auto" w:fill="CCD4D6"/>
            <w:vAlign w:val="center"/>
          </w:tcPr>
          <w:p w14:paraId="0FB135D5" w14:textId="77777777" w:rsidR="00832729" w:rsidRPr="002B6F06" w:rsidRDefault="00832729" w:rsidP="00832729">
            <w:pPr>
              <w:bidi/>
              <w:spacing w:line="280" w:lineRule="exact"/>
              <w:jc w:val="both"/>
              <w:rPr>
                <w:rFonts w:ascii="Microsoft Uighur" w:hAnsi="Microsoft Uighur" w:cs="Microsoft Uighur"/>
                <w:b/>
                <w:bCs/>
                <w:color w:val="000000" w:themeColor="text1"/>
                <w:sz w:val="28"/>
                <w:szCs w:val="28"/>
                <w:rtl/>
              </w:rPr>
            </w:pPr>
            <w:r w:rsidRPr="002B6F06">
              <w:rPr>
                <w:rFonts w:ascii="Microsoft Uighur" w:hAnsi="Microsoft Uighur" w:cs="Microsoft Uighur"/>
                <w:b/>
                <w:bCs/>
                <w:color w:val="000000" w:themeColor="text1"/>
                <w:sz w:val="28"/>
                <w:szCs w:val="28"/>
                <w:rtl/>
              </w:rPr>
              <w:t>شروط وأحكام خاصة ببطاقة الفرسان الائتمانية</w:t>
            </w:r>
          </w:p>
        </w:tc>
      </w:tr>
      <w:tr w:rsidR="00832729" w:rsidRPr="002B6F06" w14:paraId="4E120370"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tcBorders>
              <w:top w:val="dotted" w:sz="2" w:space="0" w:color="F2F2F2" w:themeColor="background1" w:themeShade="F2"/>
            </w:tcBorders>
            <w:vAlign w:val="center"/>
          </w:tcPr>
          <w:p w14:paraId="63951D2E" w14:textId="38B4D326" w:rsidR="00832729" w:rsidRPr="002B6F06" w:rsidDel="000F127D" w:rsidRDefault="00832729" w:rsidP="00A66327">
            <w:pPr>
              <w:spacing w:line="200" w:lineRule="exact"/>
              <w:jc w:val="both"/>
              <w:rPr>
                <w:rFonts w:ascii="Microsoft Uighur" w:hAnsi="Microsoft Uighur" w:cs="Microsoft Uighur"/>
                <w:color w:val="000000" w:themeColor="text1"/>
                <w:sz w:val="28"/>
                <w:szCs w:val="28"/>
              </w:rPr>
            </w:pPr>
            <w:r w:rsidRPr="000F127D">
              <w:rPr>
                <w:rFonts w:ascii="Microsoft Uighur" w:hAnsi="Microsoft Uighur" w:cs="Microsoft Uighur"/>
                <w:color w:val="000000" w:themeColor="text1"/>
                <w:sz w:val="28"/>
                <w:szCs w:val="28"/>
              </w:rPr>
              <w:t xml:space="preserve">The Bank is entitled to terminate Al-Fursan Card and/or modify its benefits or features, amend or remove any of the Terms and Conditions and\or Al-Fursan additional terms and conditions </w:t>
            </w:r>
            <w:r w:rsidRPr="000F127D">
              <w:rPr>
                <w:rFonts w:ascii="Microsoft Uighur" w:hAnsi="Microsoft Uighur" w:cs="Microsoft Uighur"/>
                <w:color w:val="000000" w:themeColor="text1"/>
                <w:sz w:val="28"/>
                <w:szCs w:val="28"/>
              </w:rPr>
              <w:lastRenderedPageBreak/>
              <w:t>outlined herein, and/or change or limit the miles earning rate &amp; bonus miles and/or the manner of which the miles are earned. Such changes will take effect thirty (30) days after a notice has been sent to the Cardholder through the Bank’s authenticated channels.</w:t>
            </w:r>
          </w:p>
        </w:tc>
        <w:tc>
          <w:tcPr>
            <w:tcW w:w="5517" w:type="dxa"/>
            <w:gridSpan w:val="5"/>
            <w:tcBorders>
              <w:top w:val="dotted" w:sz="2" w:space="0" w:color="F2F2F2" w:themeColor="background1" w:themeShade="F2"/>
            </w:tcBorders>
            <w:vAlign w:val="center"/>
          </w:tcPr>
          <w:p w14:paraId="6A8D696A" w14:textId="15D36B88" w:rsidR="00832729" w:rsidRPr="002B6F06" w:rsidDel="000F127D" w:rsidRDefault="00832729" w:rsidP="005A0ACD">
            <w:pPr>
              <w:bidi/>
              <w:spacing w:line="240" w:lineRule="exact"/>
              <w:jc w:val="both"/>
              <w:rPr>
                <w:rFonts w:ascii="Microsoft Uighur" w:hAnsi="Microsoft Uighur" w:cs="Microsoft Uighur"/>
                <w:color w:val="000000" w:themeColor="text1"/>
                <w:sz w:val="28"/>
                <w:szCs w:val="28"/>
                <w:rtl/>
              </w:rPr>
            </w:pPr>
            <w:r w:rsidRPr="000F127D">
              <w:rPr>
                <w:rFonts w:ascii="Microsoft Uighur" w:hAnsi="Microsoft Uighur" w:cs="Microsoft Uighur"/>
                <w:color w:val="000000" w:themeColor="text1"/>
                <w:sz w:val="28"/>
                <w:szCs w:val="28"/>
                <w:rtl/>
              </w:rPr>
              <w:lastRenderedPageBreak/>
              <w:t xml:space="preserve">يحق للبنك إنهاء بطاقة الفرسان و/أو تعديل مزاياها أو مميزاتها، تعديل أو إزالة أي من الشروط والأحكام و/أو الشروط والأحكام الإضافية لبرنامج الفرسان الموضحة </w:t>
            </w:r>
            <w:r w:rsidRPr="000F127D">
              <w:rPr>
                <w:rFonts w:ascii="Microsoft Uighur" w:hAnsi="Microsoft Uighur" w:cs="Microsoft Uighur"/>
                <w:color w:val="000000" w:themeColor="text1"/>
                <w:sz w:val="28"/>
                <w:szCs w:val="28"/>
                <w:rtl/>
              </w:rPr>
              <w:lastRenderedPageBreak/>
              <w:t>هنا، و/أو تغيير أو تحديد معدل كسب الأميال والأميال الإضافية و/أو الطريقة التي يتم بها كسب الأميال. ستصبح هذه التغييرات سارية بعد ثلاثين (30) يومًا من إرسال إشعار لحامل البطاقة من خلال القنوات المعتمدة للبنك.</w:t>
            </w:r>
          </w:p>
        </w:tc>
      </w:tr>
      <w:tr w:rsidR="00832729" w:rsidRPr="002B6F06" w14:paraId="7B9F5D96"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44F6F8E4"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lastRenderedPageBreak/>
              <w:t>When applying for Al-Fursan cards, the Cardholder authorizes the Bank to disclose Al-Fursan membership number to any related party.</w:t>
            </w:r>
          </w:p>
        </w:tc>
        <w:tc>
          <w:tcPr>
            <w:tcW w:w="5517" w:type="dxa"/>
            <w:gridSpan w:val="5"/>
            <w:vAlign w:val="center"/>
          </w:tcPr>
          <w:p w14:paraId="51B72F53"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عنـــد طلـــب أي من بطاقـــات الفرسان الائتمانيـــة، يفـــوض حامـــل البطاقـــة البنك بالإفصاح عـــن البيانات المتعلقـــة</w:t>
            </w:r>
            <w:r w:rsidRPr="002B6F06">
              <w:rPr>
                <w:rFonts w:ascii="Microsoft Uighur" w:hAnsi="Microsoft Uighur" w:cs="Microsoft Uighur"/>
                <w:color w:val="000000" w:themeColor="text1"/>
                <w:sz w:val="28"/>
                <w:szCs w:val="28"/>
              </w:rPr>
              <w:t xml:space="preserve"> </w:t>
            </w:r>
            <w:r w:rsidRPr="002B6F06">
              <w:rPr>
                <w:rFonts w:ascii="Microsoft Uighur" w:hAnsi="Microsoft Uighur" w:cs="Microsoft Uighur"/>
                <w:color w:val="000000" w:themeColor="text1"/>
                <w:sz w:val="28"/>
                <w:szCs w:val="28"/>
                <w:rtl/>
              </w:rPr>
              <w:t>برقم العضوية المشتركة لأي طرف ذا علاقة</w:t>
            </w:r>
            <w:r w:rsidRPr="002B6F06">
              <w:rPr>
                <w:rFonts w:ascii="Microsoft Uighur" w:hAnsi="Microsoft Uighur" w:cs="Microsoft Uighur"/>
                <w:color w:val="000000" w:themeColor="text1"/>
                <w:sz w:val="28"/>
                <w:szCs w:val="28"/>
              </w:rPr>
              <w:t>.</w:t>
            </w:r>
          </w:p>
        </w:tc>
      </w:tr>
      <w:tr w:rsidR="00832729" w:rsidRPr="002B6F06" w14:paraId="57EFA4AD"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tcBorders>
              <w:top w:val="dotted" w:sz="4" w:space="0" w:color="A6A6A6" w:themeColor="background1" w:themeShade="A6"/>
            </w:tcBorders>
            <w:vAlign w:val="center"/>
          </w:tcPr>
          <w:p w14:paraId="2DBB5B6A"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following transactions are not entitled to earn miles: fees, charges, cash withdrawal, SADAD bill payments, e-wallets top up and disputed/cancelled transactions.</w:t>
            </w:r>
          </w:p>
        </w:tc>
        <w:tc>
          <w:tcPr>
            <w:tcW w:w="5517" w:type="dxa"/>
            <w:gridSpan w:val="5"/>
            <w:tcBorders>
              <w:top w:val="dotted" w:sz="4" w:space="0" w:color="A6A6A6" w:themeColor="background1" w:themeShade="A6"/>
            </w:tcBorders>
            <w:vAlign w:val="center"/>
          </w:tcPr>
          <w:p w14:paraId="07AECCB3"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العمليات التالية لا تؤهل للحصول على الأميال: الرسوم، العمولات، السحب النقدي، دفع فواتير سداد، تعبئة المحافظ الإلكترونية والمعاملات المتنازع عليها/الملغاة.</w:t>
            </w:r>
          </w:p>
        </w:tc>
      </w:tr>
      <w:tr w:rsidR="00832729" w:rsidRPr="002B6F06" w14:paraId="20C84601"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1F8D5CC9"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air miles will be credited to customer’s balance at Al-Fursan program either monthly (end of calendar month) or daily (once the transaction is successfully settled by merchant). Bank cannot be held responsible for any late posting of transactions due to delays from the respective merchants.</w:t>
            </w:r>
          </w:p>
        </w:tc>
        <w:tc>
          <w:tcPr>
            <w:tcW w:w="5517" w:type="dxa"/>
            <w:gridSpan w:val="5"/>
            <w:vAlign w:val="center"/>
          </w:tcPr>
          <w:p w14:paraId="0D2D5FFE"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سيتم إضافة الأميال الجوية إلى رصيد العميل في برنامج الفرسان إما شهريًا (نهاية الشهر التقويمي) أو يوميًا (بمجرد إتمام المعاملة بنجاح من قبل التاجر). لا يمكن تحميل البنك المسؤولية عن أي تأخير في تسجيل العمليات بسبب التأخير من التجار المعنيين.</w:t>
            </w:r>
          </w:p>
        </w:tc>
      </w:tr>
      <w:tr w:rsidR="00832729" w:rsidRPr="002B6F06" w14:paraId="20A17B53"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3E3246B7"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In case the card is cancelled or suspended due to the Customer's failure to pay any due amounts, the bank has the right to cancel the customer’s eligibility to earn miles, and he/she is not entitled to benefit from the previously earned miles that have not yet been added to his account in the Al-Fursan program.</w:t>
            </w:r>
          </w:p>
        </w:tc>
        <w:tc>
          <w:tcPr>
            <w:tcW w:w="5517" w:type="dxa"/>
            <w:gridSpan w:val="5"/>
            <w:vAlign w:val="center"/>
          </w:tcPr>
          <w:p w14:paraId="29CFB6B8"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في حال إلغاء البطاقة أو إيقافها بسبب عدم سداد العميل لأي مبالغ مستحقة، يحق للبنك إلغاء أحقية العميل في اكتساب الأميال، ولا يحق له الاستفادة من الأميال المكتسبة سابقاً والتي لم تضاف بعد إلى حسابه في برنامج الفرسان.</w:t>
            </w:r>
          </w:p>
        </w:tc>
      </w:tr>
      <w:tr w:rsidR="00832729" w:rsidRPr="002B6F06" w14:paraId="0BCE6F74"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6E04E7C1"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All transaction reversals, disputed transactions and cancelled transactions will not accrue Al-Fursan Air Miles, nor do they contribute toward the minimum spend requirement</w:t>
            </w:r>
          </w:p>
        </w:tc>
        <w:tc>
          <w:tcPr>
            <w:tcW w:w="5517" w:type="dxa"/>
            <w:gridSpan w:val="5"/>
            <w:vAlign w:val="center"/>
          </w:tcPr>
          <w:p w14:paraId="4D3BD7B1"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‌جميع العمليات العكسية والعمليات المتنازع/المعترض عليها والعمليات الملغاة لن تستحق أميال الفرسان الجوية ولن تساهم في الحد الأدنى المطلوب للإنفاق.</w:t>
            </w:r>
          </w:p>
        </w:tc>
      </w:tr>
      <w:tr w:rsidR="00832729" w:rsidRPr="002B6F06" w14:paraId="0D94E3AD"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099679EE"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Cardholder agrees and accepts that the terms of using any earned miles will be governed by the terms &amp; conditions of Al-Fursan program available on www.saudia.com</w:t>
            </w:r>
          </w:p>
        </w:tc>
        <w:tc>
          <w:tcPr>
            <w:tcW w:w="5517" w:type="dxa"/>
            <w:gridSpan w:val="5"/>
            <w:shd w:val="clear" w:color="auto" w:fill="auto"/>
            <w:vAlign w:val="center"/>
          </w:tcPr>
          <w:p w14:paraId="6CD04932"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 xml:space="preserve">يوافق حامل البطاقة ويقبل أن شروط استخدام أي أميال مكتسبة ستخضع لشروط وأحكام برنامج الفرسان المتوفرة على </w:t>
            </w:r>
            <w:r w:rsidRPr="002B6F06">
              <w:rPr>
                <w:rFonts w:ascii="Microsoft Uighur" w:hAnsi="Microsoft Uighur" w:cs="Microsoft Uighur"/>
                <w:color w:val="000000" w:themeColor="text1"/>
                <w:sz w:val="28"/>
                <w:szCs w:val="28"/>
              </w:rPr>
              <w:t>www.saudia.com</w:t>
            </w:r>
          </w:p>
        </w:tc>
      </w:tr>
      <w:tr w:rsidR="00832729" w:rsidRPr="002B6F06" w14:paraId="233BEC7A"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294CBBA5"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Bank does not keep the current balance of Al-Fursan miles nor customer information registered in the Al-Fursan program. Any queries regarding end of period balance, accrual, expiry, transfers and redemptions have to be made directly with Al-Fursan.</w:t>
            </w:r>
          </w:p>
        </w:tc>
        <w:tc>
          <w:tcPr>
            <w:tcW w:w="5517" w:type="dxa"/>
            <w:gridSpan w:val="5"/>
            <w:vAlign w:val="center"/>
          </w:tcPr>
          <w:p w14:paraId="7FC77E0E"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لا يحتفظ البنك بالرصيد الحالي لأميال الفرسان ولا بمعلومات العملاء المسجلة في برنامج الفرسان، ويجب توجيه أي استفسارات بخصوص رصيد نهاية الفترة، والاستحقاق، وانتهاء الصلاحية، والتحويلات والاسترداد مباشرة إلى الفرسان.</w:t>
            </w:r>
          </w:p>
        </w:tc>
      </w:tr>
      <w:tr w:rsidR="00832729" w:rsidRPr="002B6F06" w14:paraId="0185F5A1"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4CEBD4DE"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 xml:space="preserve">Miles earned on Eligible Transactions (as defined below) in a statement cycle will be limited to the credit limit of the customer </w:t>
            </w:r>
            <w:proofErr w:type="gramStart"/>
            <w:r w:rsidRPr="002B6F06">
              <w:rPr>
                <w:rFonts w:ascii="Microsoft Uighur" w:hAnsi="Microsoft Uighur" w:cs="Microsoft Uighur"/>
                <w:color w:val="000000" w:themeColor="text1"/>
                <w:sz w:val="28"/>
                <w:szCs w:val="28"/>
              </w:rPr>
              <w:t>i.e.</w:t>
            </w:r>
            <w:proofErr w:type="gramEnd"/>
            <w:r w:rsidRPr="002B6F06">
              <w:rPr>
                <w:rFonts w:ascii="Microsoft Uighur" w:hAnsi="Microsoft Uighur" w:cs="Microsoft Uighur"/>
                <w:color w:val="000000" w:themeColor="text1"/>
                <w:sz w:val="28"/>
                <w:szCs w:val="28"/>
              </w:rPr>
              <w:t xml:space="preserve"> no miles will be awarded for transactions completed over and above the credit limit of the card account in a single statement cycle.</w:t>
            </w:r>
          </w:p>
        </w:tc>
        <w:tc>
          <w:tcPr>
            <w:tcW w:w="5517" w:type="dxa"/>
            <w:gridSpan w:val="5"/>
            <w:vAlign w:val="center"/>
          </w:tcPr>
          <w:p w14:paraId="0E522C9B"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سيتم تقييد الأميال المكتسبة على العمليات المؤهلة</w:t>
            </w:r>
            <w:r w:rsidRPr="002B6F06">
              <w:rPr>
                <w:rFonts w:ascii="Microsoft Uighur" w:hAnsi="Microsoft Uighur" w:cs="Microsoft Uighur"/>
                <w:color w:val="000000" w:themeColor="text1"/>
                <w:sz w:val="28"/>
                <w:szCs w:val="28"/>
              </w:rPr>
              <w:t xml:space="preserve"> </w:t>
            </w:r>
            <w:r w:rsidRPr="002B6F06">
              <w:rPr>
                <w:rFonts w:ascii="Microsoft Uighur" w:hAnsi="Microsoft Uighur" w:cs="Microsoft Uighur"/>
                <w:color w:val="000000" w:themeColor="text1"/>
                <w:sz w:val="28"/>
                <w:szCs w:val="28"/>
                <w:rtl/>
              </w:rPr>
              <w:t>(حسب تعريفها الموضح أدناه) في دورة كشف الحساب على الحد الائتماني للعميل، أي لن يتم منح أي أميال للمعاملات المكتملة التي تتجاوز الحد الائتماني لحساب البطاقة في دورة كشف حساب واحدة.</w:t>
            </w:r>
          </w:p>
        </w:tc>
      </w:tr>
      <w:tr w:rsidR="00832729" w:rsidRPr="002B6F06" w14:paraId="22346011"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vAlign w:val="center"/>
          </w:tcPr>
          <w:p w14:paraId="0B2CC143"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Classification of merchant categories will be determined based on the merchant category code (</w:t>
            </w:r>
            <w:r w:rsidRPr="002B6F06">
              <w:rPr>
                <w:rFonts w:ascii="Microsoft Uighur" w:hAnsi="Microsoft Uighur" w:cs="Microsoft Uighur"/>
                <w:b/>
                <w:bCs/>
                <w:color w:val="000000" w:themeColor="text1"/>
                <w:sz w:val="28"/>
                <w:szCs w:val="28"/>
              </w:rPr>
              <w:t>MCC</w:t>
            </w:r>
            <w:r w:rsidRPr="002B6F06">
              <w:rPr>
                <w:rFonts w:ascii="Microsoft Uighur" w:hAnsi="Microsoft Uighur" w:cs="Microsoft Uighur"/>
                <w:color w:val="000000" w:themeColor="text1"/>
                <w:sz w:val="28"/>
                <w:szCs w:val="28"/>
              </w:rPr>
              <w:t>) published by VISA, and defined by the merchant’s acquiring bank; merchants’ acquiring banks are required to follow global standards and definitions of merchant classifications as are set forth by the schemes (Visa/Mastercard/AMEX/Diners etc.). BSF cannot be held accountable for incorrect assignment/segmentation.</w:t>
            </w:r>
          </w:p>
        </w:tc>
        <w:tc>
          <w:tcPr>
            <w:tcW w:w="5517" w:type="dxa"/>
            <w:gridSpan w:val="5"/>
            <w:vAlign w:val="center"/>
          </w:tcPr>
          <w:p w14:paraId="4EFEDB6A"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سيتم تحديد تصنيف فئات التجار على أساس رمز فئة التجار (</w:t>
            </w:r>
            <w:r w:rsidRPr="002B6F06">
              <w:rPr>
                <w:rFonts w:ascii="Microsoft Uighur" w:hAnsi="Microsoft Uighur" w:cs="Microsoft Uighur"/>
                <w:b/>
                <w:bCs/>
                <w:color w:val="000000" w:themeColor="text1"/>
                <w:sz w:val="28"/>
                <w:szCs w:val="28"/>
              </w:rPr>
              <w:t>MCC</w:t>
            </w:r>
            <w:r w:rsidRPr="002B6F06">
              <w:rPr>
                <w:rFonts w:ascii="Microsoft Uighur" w:hAnsi="Microsoft Uighur" w:cs="Microsoft Uighur"/>
                <w:color w:val="000000" w:themeColor="text1"/>
                <w:sz w:val="28"/>
                <w:szCs w:val="28"/>
                <w:rtl/>
              </w:rPr>
              <w:t xml:space="preserve">) الذي تنشره </w:t>
            </w:r>
            <w:r w:rsidRPr="002B6F06">
              <w:rPr>
                <w:rFonts w:ascii="Microsoft Uighur" w:hAnsi="Microsoft Uighur" w:cs="Microsoft Uighur"/>
                <w:color w:val="000000" w:themeColor="text1"/>
                <w:sz w:val="28"/>
                <w:szCs w:val="28"/>
              </w:rPr>
              <w:t>VISA</w:t>
            </w:r>
            <w:r w:rsidRPr="002B6F06">
              <w:rPr>
                <w:rFonts w:ascii="Microsoft Uighur" w:hAnsi="Microsoft Uighur" w:cs="Microsoft Uighur"/>
                <w:color w:val="000000" w:themeColor="text1"/>
                <w:sz w:val="28"/>
                <w:szCs w:val="28"/>
                <w:rtl/>
              </w:rPr>
              <w:t xml:space="preserve">، والذي يحدده البنك المستضيف للتاجر؛ يتعين على البنوك المستضيفة اتباع المعايير والتعريفات العالمية لتصنيفات التجار كما هو منصوص عليه في شبكات (فيزا/ ماستردكارد / أمريكان إكسبرس / داينرز وما إلى ذلك). لا يمكن تحميل </w:t>
            </w:r>
            <w:r w:rsidRPr="002B6F06">
              <w:rPr>
                <w:rFonts w:ascii="Microsoft Uighur" w:hAnsi="Microsoft Uighur" w:cs="Microsoft Uighur"/>
                <w:color w:val="000000" w:themeColor="text1"/>
                <w:sz w:val="28"/>
                <w:szCs w:val="28"/>
              </w:rPr>
              <w:t>BSF</w:t>
            </w:r>
            <w:r w:rsidRPr="002B6F06">
              <w:rPr>
                <w:rFonts w:ascii="Microsoft Uighur" w:hAnsi="Microsoft Uighur" w:cs="Microsoft Uighur"/>
                <w:color w:val="000000" w:themeColor="text1"/>
                <w:sz w:val="28"/>
                <w:szCs w:val="28"/>
                <w:rtl/>
              </w:rPr>
              <w:t xml:space="preserve"> المسؤولية عن التعيين/التجزئة غير الصحيحة.</w:t>
            </w:r>
          </w:p>
        </w:tc>
      </w:tr>
      <w:tr w:rsidR="00832729" w:rsidRPr="002B6F06" w14:paraId="5D1A1D31"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14" w:type="dxa"/>
            <w:gridSpan w:val="5"/>
            <w:tcBorders>
              <w:bottom w:val="dotted" w:sz="2" w:space="0" w:color="F2F2F2" w:themeColor="background1" w:themeShade="F2"/>
            </w:tcBorders>
            <w:vAlign w:val="center"/>
          </w:tcPr>
          <w:p w14:paraId="6E0916C8"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Bank reserves the right to reduce the miles, or not apply any allotment, for transactions and payments to e-wallets operated by third parties.</w:t>
            </w:r>
          </w:p>
        </w:tc>
        <w:tc>
          <w:tcPr>
            <w:tcW w:w="5517" w:type="dxa"/>
            <w:gridSpan w:val="5"/>
            <w:tcBorders>
              <w:bottom w:val="dotted" w:sz="2" w:space="0" w:color="F2F2F2" w:themeColor="background1" w:themeShade="F2"/>
            </w:tcBorders>
            <w:vAlign w:val="center"/>
          </w:tcPr>
          <w:p w14:paraId="6DBBEA58"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يحتفظ البنك بالحق في تقليل الأميال، أو عدم تطبيق أي تخصيص، للمعاملات والمدفوعات إلى المحافظ الإلكترونية التي تديرها أطراف ثالثة.</w:t>
            </w:r>
          </w:p>
        </w:tc>
      </w:tr>
      <w:tr w:rsidR="00832729" w:rsidRPr="002B6F06" w14:paraId="5BF54793"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39"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nil"/>
            </w:tcBorders>
            <w:shd w:val="clear" w:color="auto" w:fill="CCD4D6"/>
            <w:vAlign w:val="center"/>
          </w:tcPr>
          <w:p w14:paraId="4DDEB7F1" w14:textId="77777777" w:rsidR="00832729" w:rsidRPr="002B6F06" w:rsidRDefault="00832729" w:rsidP="00A66327">
            <w:pPr>
              <w:spacing w:line="200" w:lineRule="exact"/>
              <w:jc w:val="both"/>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Pr>
              <w:t>Additional Terms and Conditions applicable to Lifestyle Credit Card</w:t>
            </w:r>
          </w:p>
        </w:tc>
        <w:tc>
          <w:tcPr>
            <w:tcW w:w="5492" w:type="dxa"/>
            <w:gridSpan w:val="4"/>
            <w:tcBorders>
              <w:top w:val="dotted" w:sz="2" w:space="0" w:color="F2F2F2" w:themeColor="background1" w:themeShade="F2"/>
              <w:left w:val="nil"/>
              <w:bottom w:val="dotted" w:sz="2" w:space="0" w:color="F2F2F2" w:themeColor="background1" w:themeShade="F2"/>
              <w:right w:val="dotted" w:sz="2" w:space="0" w:color="F2F2F2" w:themeColor="background1" w:themeShade="F2"/>
            </w:tcBorders>
            <w:shd w:val="clear" w:color="auto" w:fill="CCD4D6"/>
            <w:vAlign w:val="center"/>
          </w:tcPr>
          <w:p w14:paraId="74437BE7" w14:textId="77777777" w:rsidR="00832729" w:rsidRPr="002B6F06" w:rsidRDefault="00832729" w:rsidP="00832729">
            <w:pPr>
              <w:bidi/>
              <w:spacing w:line="280" w:lineRule="exact"/>
              <w:jc w:val="both"/>
              <w:rPr>
                <w:rFonts w:ascii="Microsoft Uighur" w:hAnsi="Microsoft Uighur" w:cs="Microsoft Uighur"/>
                <w:b/>
                <w:bCs/>
                <w:color w:val="000000" w:themeColor="text1"/>
                <w:sz w:val="28"/>
                <w:szCs w:val="28"/>
                <w:rtl/>
              </w:rPr>
            </w:pPr>
            <w:r w:rsidRPr="002B6F06">
              <w:rPr>
                <w:rFonts w:ascii="Microsoft Uighur" w:hAnsi="Microsoft Uighur" w:cs="Microsoft Uighur"/>
                <w:b/>
                <w:bCs/>
                <w:color w:val="000000" w:themeColor="text1"/>
                <w:sz w:val="28"/>
                <w:szCs w:val="28"/>
                <w:rtl/>
              </w:rPr>
              <w:t>شروط وأحكام بطاقة لايف ستايل</w:t>
            </w:r>
          </w:p>
        </w:tc>
      </w:tr>
      <w:tr w:rsidR="00832729" w:rsidRPr="002B6F06" w14:paraId="44FC3017"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39" w:type="dxa"/>
            <w:gridSpan w:val="6"/>
            <w:tcBorders>
              <w:top w:val="dotted" w:sz="2" w:space="0" w:color="F2F2F2" w:themeColor="background1" w:themeShade="F2"/>
            </w:tcBorders>
            <w:vAlign w:val="center"/>
          </w:tcPr>
          <w:p w14:paraId="6BC7B994" w14:textId="77777777" w:rsidR="00832729" w:rsidRPr="002B6F06" w:rsidRDefault="00832729"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Lifestyle Cardholders are eligible to receive Cashback which is an accrued amount earned on eligible transactions, as decided by the Bank at its absolute discretion.</w:t>
            </w:r>
          </w:p>
        </w:tc>
        <w:tc>
          <w:tcPr>
            <w:tcW w:w="5492" w:type="dxa"/>
            <w:gridSpan w:val="4"/>
            <w:tcBorders>
              <w:top w:val="dotted" w:sz="2" w:space="0" w:color="F2F2F2" w:themeColor="background1" w:themeShade="F2"/>
            </w:tcBorders>
            <w:vAlign w:val="center"/>
          </w:tcPr>
          <w:p w14:paraId="6827412C" w14:textId="77777777" w:rsidR="00832729" w:rsidRPr="002B6F06" w:rsidRDefault="00832729" w:rsidP="00832729">
            <w:pPr>
              <w:bidi/>
              <w:spacing w:line="28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يحق لحاملي بطاقات لايف ستايل الحصول على استرداد نقدي وهو مبلغ مستحق تم كسبه على بطاقات مؤهلة كما يقرره البنك وفقًا لتقديره المطلق.</w:t>
            </w:r>
          </w:p>
        </w:tc>
      </w:tr>
      <w:tr w:rsidR="00832729" w:rsidRPr="002B6F06" w14:paraId="6EF277BF"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39" w:type="dxa"/>
            <w:gridSpan w:val="6"/>
            <w:vAlign w:val="center"/>
          </w:tcPr>
          <w:p w14:paraId="19CDCCE8" w14:textId="77777777" w:rsidR="00832729" w:rsidRPr="002B6F06" w:rsidRDefault="00832729" w:rsidP="00832729">
            <w:pPr>
              <w:spacing w:line="26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Cashback earning rates are subject to the below spending categories:</w:t>
            </w:r>
          </w:p>
        </w:tc>
        <w:tc>
          <w:tcPr>
            <w:tcW w:w="5492" w:type="dxa"/>
            <w:gridSpan w:val="4"/>
            <w:vAlign w:val="center"/>
          </w:tcPr>
          <w:p w14:paraId="073A9F00" w14:textId="77777777" w:rsidR="00832729" w:rsidRPr="002B6F06" w:rsidRDefault="00832729" w:rsidP="00832729">
            <w:pPr>
              <w:bidi/>
              <w:spacing w:line="28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تخضع نسب اكتساب الاسترداد النقدي الى تصنيفات الإنفاق التالية:</w:t>
            </w:r>
          </w:p>
        </w:tc>
      </w:tr>
      <w:tr w:rsidR="00832729" w:rsidRPr="002B6F06" w14:paraId="582B19D0"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Height w:val="128"/>
        </w:trPr>
        <w:tc>
          <w:tcPr>
            <w:tcW w:w="1435" w:type="dxa"/>
            <w:vMerge w:val="restart"/>
            <w:vAlign w:val="center"/>
          </w:tcPr>
          <w:p w14:paraId="66E8D5CB" w14:textId="77777777" w:rsidR="00832729" w:rsidRPr="002B6F06" w:rsidRDefault="00832729" w:rsidP="00832729">
            <w:pPr>
              <w:spacing w:line="240" w:lineRule="exact"/>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Pr>
              <w:t>Cash back Categories</w:t>
            </w:r>
          </w:p>
        </w:tc>
        <w:tc>
          <w:tcPr>
            <w:tcW w:w="2157" w:type="dxa"/>
            <w:vAlign w:val="center"/>
          </w:tcPr>
          <w:p w14:paraId="0D5EACE2" w14:textId="77777777" w:rsidR="00832729" w:rsidRPr="002B6F06" w:rsidRDefault="00832729" w:rsidP="00832729">
            <w:pPr>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Pr>
              <w:t>Dining</w:t>
            </w:r>
          </w:p>
        </w:tc>
        <w:tc>
          <w:tcPr>
            <w:tcW w:w="1288" w:type="dxa"/>
            <w:vAlign w:val="center"/>
          </w:tcPr>
          <w:p w14:paraId="041B0F4E" w14:textId="368FAFD6"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fldChar w:fldCharType="begin">
                <w:ffData>
                  <w:name w:val="Check1"/>
                  <w:enabled/>
                  <w:calcOnExit w:val="0"/>
                  <w:checkBox>
                    <w:sizeAuto/>
                    <w:default w:val="0"/>
                  </w:checkBox>
                </w:ffData>
              </w:fldChar>
            </w:r>
            <w:r w:rsidRPr="002B6F06">
              <w:rPr>
                <w:rFonts w:ascii="Microsoft Uighur" w:eastAsia="Times New Roman" w:hAnsi="Microsoft Uighur" w:cs="Microsoft Uighur"/>
                <w:color w:val="000000" w:themeColor="text1"/>
                <w:sz w:val="28"/>
                <w:szCs w:val="28"/>
                <w:rtl/>
              </w:rPr>
              <w:instrText xml:space="preserve"> </w:instrText>
            </w:r>
            <w:r w:rsidRPr="002B6F06">
              <w:rPr>
                <w:rFonts w:ascii="Microsoft Uighur" w:eastAsia="Times New Roman" w:hAnsi="Microsoft Uighur" w:cs="Microsoft Uighur"/>
                <w:color w:val="000000" w:themeColor="text1"/>
                <w:sz w:val="28"/>
                <w:szCs w:val="28"/>
              </w:rPr>
              <w:instrText>FORMCHECKBOX</w:instrText>
            </w:r>
            <w:r w:rsidRPr="002B6F06">
              <w:rPr>
                <w:rFonts w:ascii="Microsoft Uighur" w:eastAsia="Times New Roman" w:hAnsi="Microsoft Uighur" w:cs="Microsoft Uighur"/>
                <w:color w:val="000000" w:themeColor="text1"/>
                <w:sz w:val="28"/>
                <w:szCs w:val="28"/>
                <w:rtl/>
              </w:rPr>
              <w:instrText xml:space="preserve"> </w:instrText>
            </w:r>
            <w:r w:rsidR="00575E79">
              <w:rPr>
                <w:rFonts w:ascii="Microsoft Uighur" w:eastAsia="Times New Roman" w:hAnsi="Microsoft Uighur" w:cs="Microsoft Uighur"/>
                <w:color w:val="000000" w:themeColor="text1"/>
                <w:sz w:val="28"/>
                <w:szCs w:val="28"/>
                <w:rtl/>
              </w:rPr>
            </w:r>
            <w:r w:rsidR="00575E79">
              <w:rPr>
                <w:rFonts w:ascii="Microsoft Uighur" w:eastAsia="Times New Roman" w:hAnsi="Microsoft Uighur" w:cs="Microsoft Uighur"/>
                <w:color w:val="000000" w:themeColor="text1"/>
                <w:sz w:val="28"/>
                <w:szCs w:val="28"/>
                <w:rtl/>
              </w:rPr>
              <w:fldChar w:fldCharType="separate"/>
            </w:r>
            <w:r w:rsidRPr="002B6F06">
              <w:rPr>
                <w:rFonts w:ascii="Microsoft Uighur" w:eastAsia="Times New Roman" w:hAnsi="Microsoft Uighur" w:cs="Microsoft Uighur"/>
                <w:color w:val="000000" w:themeColor="text1"/>
                <w:sz w:val="28"/>
                <w:szCs w:val="28"/>
                <w:rtl/>
              </w:rPr>
              <w:fldChar w:fldCharType="end"/>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 xml:space="preserve"> 10%</w:t>
            </w:r>
          </w:p>
        </w:tc>
        <w:tc>
          <w:tcPr>
            <w:tcW w:w="1290" w:type="dxa"/>
            <w:gridSpan w:val="4"/>
            <w:vAlign w:val="center"/>
          </w:tcPr>
          <w:p w14:paraId="1D26D577" w14:textId="2145CCB5"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fldChar w:fldCharType="begin">
                <w:ffData>
                  <w:name w:val="Check1"/>
                  <w:enabled/>
                  <w:calcOnExit w:val="0"/>
                  <w:checkBox>
                    <w:sizeAuto/>
                    <w:default w:val="0"/>
                  </w:checkBox>
                </w:ffData>
              </w:fldChar>
            </w:r>
            <w:r w:rsidRPr="002B6F06">
              <w:rPr>
                <w:rFonts w:ascii="Microsoft Uighur" w:eastAsia="Times New Roman" w:hAnsi="Microsoft Uighur" w:cs="Microsoft Uighur"/>
                <w:color w:val="000000" w:themeColor="text1"/>
                <w:sz w:val="28"/>
                <w:szCs w:val="28"/>
                <w:rtl/>
              </w:rPr>
              <w:instrText xml:space="preserve"> </w:instrText>
            </w:r>
            <w:r w:rsidRPr="002B6F06">
              <w:rPr>
                <w:rFonts w:ascii="Microsoft Uighur" w:eastAsia="Times New Roman" w:hAnsi="Microsoft Uighur" w:cs="Microsoft Uighur"/>
                <w:color w:val="000000" w:themeColor="text1"/>
                <w:sz w:val="28"/>
                <w:szCs w:val="28"/>
              </w:rPr>
              <w:instrText>FORMCHECKBOX</w:instrText>
            </w:r>
            <w:r w:rsidRPr="002B6F06">
              <w:rPr>
                <w:rFonts w:ascii="Microsoft Uighur" w:eastAsia="Times New Roman" w:hAnsi="Microsoft Uighur" w:cs="Microsoft Uighur"/>
                <w:color w:val="000000" w:themeColor="text1"/>
                <w:sz w:val="28"/>
                <w:szCs w:val="28"/>
                <w:rtl/>
              </w:rPr>
              <w:instrText xml:space="preserve"> </w:instrText>
            </w:r>
            <w:r w:rsidR="00575E79">
              <w:rPr>
                <w:rFonts w:ascii="Microsoft Uighur" w:eastAsia="Times New Roman" w:hAnsi="Microsoft Uighur" w:cs="Microsoft Uighur"/>
                <w:color w:val="000000" w:themeColor="text1"/>
                <w:sz w:val="28"/>
                <w:szCs w:val="28"/>
                <w:rtl/>
              </w:rPr>
            </w:r>
            <w:r w:rsidR="00575E79">
              <w:rPr>
                <w:rFonts w:ascii="Microsoft Uighur" w:eastAsia="Times New Roman" w:hAnsi="Microsoft Uighur" w:cs="Microsoft Uighur"/>
                <w:color w:val="000000" w:themeColor="text1"/>
                <w:sz w:val="28"/>
                <w:szCs w:val="28"/>
                <w:rtl/>
              </w:rPr>
              <w:fldChar w:fldCharType="separate"/>
            </w:r>
            <w:r w:rsidRPr="002B6F06">
              <w:rPr>
                <w:rFonts w:ascii="Microsoft Uighur" w:eastAsia="Times New Roman" w:hAnsi="Microsoft Uighur" w:cs="Microsoft Uighur"/>
                <w:color w:val="000000" w:themeColor="text1"/>
                <w:sz w:val="28"/>
                <w:szCs w:val="28"/>
                <w:rtl/>
              </w:rPr>
              <w:fldChar w:fldCharType="end"/>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 xml:space="preserve"> 3%</w:t>
            </w:r>
          </w:p>
        </w:tc>
        <w:tc>
          <w:tcPr>
            <w:tcW w:w="1288" w:type="dxa"/>
            <w:vAlign w:val="center"/>
          </w:tcPr>
          <w:p w14:paraId="75D7FD8F" w14:textId="4189EB17"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fldChar w:fldCharType="begin">
                <w:ffData>
                  <w:name w:val="Check1"/>
                  <w:enabled/>
                  <w:calcOnExit w:val="0"/>
                  <w:checkBox>
                    <w:sizeAuto/>
                    <w:default w:val="0"/>
                  </w:checkBox>
                </w:ffData>
              </w:fldChar>
            </w:r>
            <w:r w:rsidRPr="002B6F06">
              <w:rPr>
                <w:rFonts w:ascii="Microsoft Uighur" w:eastAsia="Times New Roman" w:hAnsi="Microsoft Uighur" w:cs="Microsoft Uighur"/>
                <w:color w:val="000000" w:themeColor="text1"/>
                <w:sz w:val="28"/>
                <w:szCs w:val="28"/>
                <w:rtl/>
              </w:rPr>
              <w:instrText xml:space="preserve"> </w:instrText>
            </w:r>
            <w:r w:rsidRPr="002B6F06">
              <w:rPr>
                <w:rFonts w:ascii="Microsoft Uighur" w:eastAsia="Times New Roman" w:hAnsi="Microsoft Uighur" w:cs="Microsoft Uighur"/>
                <w:color w:val="000000" w:themeColor="text1"/>
                <w:sz w:val="28"/>
                <w:szCs w:val="28"/>
              </w:rPr>
              <w:instrText>FORMCHECKBOX</w:instrText>
            </w:r>
            <w:r w:rsidRPr="002B6F06">
              <w:rPr>
                <w:rFonts w:ascii="Microsoft Uighur" w:eastAsia="Times New Roman" w:hAnsi="Microsoft Uighur" w:cs="Microsoft Uighur"/>
                <w:color w:val="000000" w:themeColor="text1"/>
                <w:sz w:val="28"/>
                <w:szCs w:val="28"/>
                <w:rtl/>
              </w:rPr>
              <w:instrText xml:space="preserve"> </w:instrText>
            </w:r>
            <w:r w:rsidR="00575E79">
              <w:rPr>
                <w:rFonts w:ascii="Microsoft Uighur" w:eastAsia="Times New Roman" w:hAnsi="Microsoft Uighur" w:cs="Microsoft Uighur"/>
                <w:color w:val="000000" w:themeColor="text1"/>
                <w:sz w:val="28"/>
                <w:szCs w:val="28"/>
                <w:rtl/>
              </w:rPr>
            </w:r>
            <w:r w:rsidR="00575E79">
              <w:rPr>
                <w:rFonts w:ascii="Microsoft Uighur" w:eastAsia="Times New Roman" w:hAnsi="Microsoft Uighur" w:cs="Microsoft Uighur"/>
                <w:color w:val="000000" w:themeColor="text1"/>
                <w:sz w:val="28"/>
                <w:szCs w:val="28"/>
                <w:rtl/>
              </w:rPr>
              <w:fldChar w:fldCharType="separate"/>
            </w:r>
            <w:r w:rsidRPr="002B6F06">
              <w:rPr>
                <w:rFonts w:ascii="Microsoft Uighur" w:eastAsia="Times New Roman" w:hAnsi="Microsoft Uighur" w:cs="Microsoft Uighur"/>
                <w:color w:val="000000" w:themeColor="text1"/>
                <w:sz w:val="28"/>
                <w:szCs w:val="28"/>
                <w:rtl/>
              </w:rPr>
              <w:fldChar w:fldCharType="end"/>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 xml:space="preserve"> 2%</w:t>
            </w:r>
          </w:p>
        </w:tc>
        <w:tc>
          <w:tcPr>
            <w:tcW w:w="2157" w:type="dxa"/>
            <w:vAlign w:val="center"/>
          </w:tcPr>
          <w:p w14:paraId="7A275427" w14:textId="77777777"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المطاعم</w:t>
            </w:r>
          </w:p>
        </w:tc>
        <w:tc>
          <w:tcPr>
            <w:tcW w:w="1416" w:type="dxa"/>
            <w:vMerge w:val="restart"/>
            <w:vAlign w:val="center"/>
          </w:tcPr>
          <w:p w14:paraId="51D44A16" w14:textId="77777777" w:rsidR="00832729" w:rsidRPr="002B6F06" w:rsidRDefault="00832729" w:rsidP="00832729">
            <w:pPr>
              <w:bidi/>
              <w:spacing w:line="240" w:lineRule="exact"/>
              <w:jc w:val="both"/>
              <w:rPr>
                <w:rFonts w:ascii="Microsoft Uighur" w:eastAsia="Times New Roman"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تصنيفات الاسترداد النقدي</w:t>
            </w:r>
          </w:p>
        </w:tc>
      </w:tr>
      <w:tr w:rsidR="00832729" w:rsidRPr="002B6F06" w14:paraId="6767ACCA"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Height w:val="127"/>
        </w:trPr>
        <w:tc>
          <w:tcPr>
            <w:tcW w:w="1435" w:type="dxa"/>
            <w:vMerge/>
            <w:vAlign w:val="center"/>
          </w:tcPr>
          <w:p w14:paraId="088A2904" w14:textId="77777777" w:rsidR="00832729" w:rsidRPr="002B6F06" w:rsidRDefault="00832729" w:rsidP="00832729">
            <w:pPr>
              <w:spacing w:line="240" w:lineRule="exact"/>
              <w:jc w:val="both"/>
              <w:rPr>
                <w:rFonts w:ascii="Microsoft Uighur" w:eastAsia="Times New Roman" w:hAnsi="Microsoft Uighur" w:cs="Microsoft Uighur"/>
                <w:color w:val="000000" w:themeColor="text1"/>
                <w:sz w:val="28"/>
                <w:szCs w:val="28"/>
                <w:vertAlign w:val="superscript"/>
              </w:rPr>
            </w:pPr>
          </w:p>
        </w:tc>
        <w:tc>
          <w:tcPr>
            <w:tcW w:w="2157" w:type="dxa"/>
            <w:vAlign w:val="center"/>
          </w:tcPr>
          <w:p w14:paraId="375439DF" w14:textId="77777777" w:rsidR="00832729" w:rsidRPr="002B6F06" w:rsidRDefault="00832729" w:rsidP="00832729">
            <w:pPr>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Pr>
              <w:t xml:space="preserve">Grocery &amp; Supermarket </w:t>
            </w:r>
          </w:p>
        </w:tc>
        <w:tc>
          <w:tcPr>
            <w:tcW w:w="1288" w:type="dxa"/>
            <w:vAlign w:val="center"/>
          </w:tcPr>
          <w:p w14:paraId="353CFB6D" w14:textId="79A5BC99"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fldChar w:fldCharType="begin">
                <w:ffData>
                  <w:name w:val="Check1"/>
                  <w:enabled/>
                  <w:calcOnExit w:val="0"/>
                  <w:checkBox>
                    <w:sizeAuto/>
                    <w:default w:val="0"/>
                  </w:checkBox>
                </w:ffData>
              </w:fldChar>
            </w:r>
            <w:r w:rsidRPr="002B6F06">
              <w:rPr>
                <w:rFonts w:ascii="Microsoft Uighur" w:eastAsia="Times New Roman" w:hAnsi="Microsoft Uighur" w:cs="Microsoft Uighur"/>
                <w:color w:val="000000" w:themeColor="text1"/>
                <w:sz w:val="28"/>
                <w:szCs w:val="28"/>
                <w:rtl/>
              </w:rPr>
              <w:instrText xml:space="preserve"> </w:instrText>
            </w:r>
            <w:r w:rsidRPr="002B6F06">
              <w:rPr>
                <w:rFonts w:ascii="Microsoft Uighur" w:eastAsia="Times New Roman" w:hAnsi="Microsoft Uighur" w:cs="Microsoft Uighur"/>
                <w:color w:val="000000" w:themeColor="text1"/>
                <w:sz w:val="28"/>
                <w:szCs w:val="28"/>
              </w:rPr>
              <w:instrText>FORMCHECKBOX</w:instrText>
            </w:r>
            <w:r w:rsidRPr="002B6F06">
              <w:rPr>
                <w:rFonts w:ascii="Microsoft Uighur" w:eastAsia="Times New Roman" w:hAnsi="Microsoft Uighur" w:cs="Microsoft Uighur"/>
                <w:color w:val="000000" w:themeColor="text1"/>
                <w:sz w:val="28"/>
                <w:szCs w:val="28"/>
                <w:rtl/>
              </w:rPr>
              <w:instrText xml:space="preserve"> </w:instrText>
            </w:r>
            <w:r w:rsidR="00575E79">
              <w:rPr>
                <w:rFonts w:ascii="Microsoft Uighur" w:eastAsia="Times New Roman" w:hAnsi="Microsoft Uighur" w:cs="Microsoft Uighur"/>
                <w:color w:val="000000" w:themeColor="text1"/>
                <w:sz w:val="28"/>
                <w:szCs w:val="28"/>
                <w:rtl/>
              </w:rPr>
            </w:r>
            <w:r w:rsidR="00575E79">
              <w:rPr>
                <w:rFonts w:ascii="Microsoft Uighur" w:eastAsia="Times New Roman" w:hAnsi="Microsoft Uighur" w:cs="Microsoft Uighur"/>
                <w:color w:val="000000" w:themeColor="text1"/>
                <w:sz w:val="28"/>
                <w:szCs w:val="28"/>
                <w:rtl/>
              </w:rPr>
              <w:fldChar w:fldCharType="separate"/>
            </w:r>
            <w:r w:rsidRPr="002B6F06">
              <w:rPr>
                <w:rFonts w:ascii="Microsoft Uighur" w:eastAsia="Times New Roman" w:hAnsi="Microsoft Uighur" w:cs="Microsoft Uighur"/>
                <w:color w:val="000000" w:themeColor="text1"/>
                <w:sz w:val="28"/>
                <w:szCs w:val="28"/>
                <w:rtl/>
              </w:rPr>
              <w:fldChar w:fldCharType="end"/>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 xml:space="preserve"> 10%</w:t>
            </w:r>
          </w:p>
        </w:tc>
        <w:tc>
          <w:tcPr>
            <w:tcW w:w="1290" w:type="dxa"/>
            <w:gridSpan w:val="4"/>
            <w:vAlign w:val="center"/>
          </w:tcPr>
          <w:p w14:paraId="7F864F26" w14:textId="6E69D050"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fldChar w:fldCharType="begin">
                <w:ffData>
                  <w:name w:val="Check1"/>
                  <w:enabled/>
                  <w:calcOnExit w:val="0"/>
                  <w:checkBox>
                    <w:sizeAuto/>
                    <w:default w:val="0"/>
                  </w:checkBox>
                </w:ffData>
              </w:fldChar>
            </w:r>
            <w:r w:rsidRPr="002B6F06">
              <w:rPr>
                <w:rFonts w:ascii="Microsoft Uighur" w:eastAsia="Times New Roman" w:hAnsi="Microsoft Uighur" w:cs="Microsoft Uighur"/>
                <w:color w:val="000000" w:themeColor="text1"/>
                <w:sz w:val="28"/>
                <w:szCs w:val="28"/>
                <w:rtl/>
              </w:rPr>
              <w:instrText xml:space="preserve"> </w:instrText>
            </w:r>
            <w:r w:rsidRPr="002B6F06">
              <w:rPr>
                <w:rFonts w:ascii="Microsoft Uighur" w:eastAsia="Times New Roman" w:hAnsi="Microsoft Uighur" w:cs="Microsoft Uighur"/>
                <w:color w:val="000000" w:themeColor="text1"/>
                <w:sz w:val="28"/>
                <w:szCs w:val="28"/>
              </w:rPr>
              <w:instrText>FORMCHECKBOX</w:instrText>
            </w:r>
            <w:r w:rsidRPr="002B6F06">
              <w:rPr>
                <w:rFonts w:ascii="Microsoft Uighur" w:eastAsia="Times New Roman" w:hAnsi="Microsoft Uighur" w:cs="Microsoft Uighur"/>
                <w:color w:val="000000" w:themeColor="text1"/>
                <w:sz w:val="28"/>
                <w:szCs w:val="28"/>
                <w:rtl/>
              </w:rPr>
              <w:instrText xml:space="preserve"> </w:instrText>
            </w:r>
            <w:r w:rsidR="00575E79">
              <w:rPr>
                <w:rFonts w:ascii="Microsoft Uighur" w:eastAsia="Times New Roman" w:hAnsi="Microsoft Uighur" w:cs="Microsoft Uighur"/>
                <w:color w:val="000000" w:themeColor="text1"/>
                <w:sz w:val="28"/>
                <w:szCs w:val="28"/>
                <w:rtl/>
              </w:rPr>
            </w:r>
            <w:r w:rsidR="00575E79">
              <w:rPr>
                <w:rFonts w:ascii="Microsoft Uighur" w:eastAsia="Times New Roman" w:hAnsi="Microsoft Uighur" w:cs="Microsoft Uighur"/>
                <w:color w:val="000000" w:themeColor="text1"/>
                <w:sz w:val="28"/>
                <w:szCs w:val="28"/>
                <w:rtl/>
              </w:rPr>
              <w:fldChar w:fldCharType="separate"/>
            </w:r>
            <w:r w:rsidRPr="002B6F06">
              <w:rPr>
                <w:rFonts w:ascii="Microsoft Uighur" w:eastAsia="Times New Roman" w:hAnsi="Microsoft Uighur" w:cs="Microsoft Uighur"/>
                <w:color w:val="000000" w:themeColor="text1"/>
                <w:sz w:val="28"/>
                <w:szCs w:val="28"/>
                <w:rtl/>
              </w:rPr>
              <w:fldChar w:fldCharType="end"/>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 xml:space="preserve"> 3%</w:t>
            </w:r>
          </w:p>
        </w:tc>
        <w:tc>
          <w:tcPr>
            <w:tcW w:w="1288" w:type="dxa"/>
            <w:vAlign w:val="center"/>
          </w:tcPr>
          <w:p w14:paraId="5E975ABE" w14:textId="28AAD809"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fldChar w:fldCharType="begin">
                <w:ffData>
                  <w:name w:val="Check1"/>
                  <w:enabled/>
                  <w:calcOnExit w:val="0"/>
                  <w:checkBox>
                    <w:sizeAuto/>
                    <w:default w:val="0"/>
                  </w:checkBox>
                </w:ffData>
              </w:fldChar>
            </w:r>
            <w:r w:rsidRPr="002B6F06">
              <w:rPr>
                <w:rFonts w:ascii="Microsoft Uighur" w:eastAsia="Times New Roman" w:hAnsi="Microsoft Uighur" w:cs="Microsoft Uighur"/>
                <w:color w:val="000000" w:themeColor="text1"/>
                <w:sz w:val="28"/>
                <w:szCs w:val="28"/>
                <w:rtl/>
              </w:rPr>
              <w:instrText xml:space="preserve"> </w:instrText>
            </w:r>
            <w:r w:rsidRPr="002B6F06">
              <w:rPr>
                <w:rFonts w:ascii="Microsoft Uighur" w:eastAsia="Times New Roman" w:hAnsi="Microsoft Uighur" w:cs="Microsoft Uighur"/>
                <w:color w:val="000000" w:themeColor="text1"/>
                <w:sz w:val="28"/>
                <w:szCs w:val="28"/>
              </w:rPr>
              <w:instrText>FORMCHECKBOX</w:instrText>
            </w:r>
            <w:r w:rsidRPr="002B6F06">
              <w:rPr>
                <w:rFonts w:ascii="Microsoft Uighur" w:eastAsia="Times New Roman" w:hAnsi="Microsoft Uighur" w:cs="Microsoft Uighur"/>
                <w:color w:val="000000" w:themeColor="text1"/>
                <w:sz w:val="28"/>
                <w:szCs w:val="28"/>
                <w:rtl/>
              </w:rPr>
              <w:instrText xml:space="preserve"> </w:instrText>
            </w:r>
            <w:r w:rsidR="00575E79">
              <w:rPr>
                <w:rFonts w:ascii="Microsoft Uighur" w:eastAsia="Times New Roman" w:hAnsi="Microsoft Uighur" w:cs="Microsoft Uighur"/>
                <w:color w:val="000000" w:themeColor="text1"/>
                <w:sz w:val="28"/>
                <w:szCs w:val="28"/>
                <w:rtl/>
              </w:rPr>
            </w:r>
            <w:r w:rsidR="00575E79">
              <w:rPr>
                <w:rFonts w:ascii="Microsoft Uighur" w:eastAsia="Times New Roman" w:hAnsi="Microsoft Uighur" w:cs="Microsoft Uighur"/>
                <w:color w:val="000000" w:themeColor="text1"/>
                <w:sz w:val="28"/>
                <w:szCs w:val="28"/>
                <w:rtl/>
              </w:rPr>
              <w:fldChar w:fldCharType="separate"/>
            </w:r>
            <w:r w:rsidRPr="002B6F06">
              <w:rPr>
                <w:rFonts w:ascii="Microsoft Uighur" w:eastAsia="Times New Roman" w:hAnsi="Microsoft Uighur" w:cs="Microsoft Uighur"/>
                <w:color w:val="000000" w:themeColor="text1"/>
                <w:sz w:val="28"/>
                <w:szCs w:val="28"/>
                <w:rtl/>
              </w:rPr>
              <w:fldChar w:fldCharType="end"/>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 xml:space="preserve"> 2%</w:t>
            </w:r>
          </w:p>
        </w:tc>
        <w:tc>
          <w:tcPr>
            <w:tcW w:w="2157" w:type="dxa"/>
            <w:vAlign w:val="center"/>
          </w:tcPr>
          <w:p w14:paraId="6F810143" w14:textId="77777777"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السوبرماركت</w:t>
            </w:r>
          </w:p>
        </w:tc>
        <w:tc>
          <w:tcPr>
            <w:tcW w:w="1416" w:type="dxa"/>
            <w:vMerge/>
            <w:vAlign w:val="center"/>
          </w:tcPr>
          <w:p w14:paraId="431A6A2A" w14:textId="77777777" w:rsidR="00832729" w:rsidRPr="002B6F06" w:rsidRDefault="00832729" w:rsidP="00832729">
            <w:pPr>
              <w:bidi/>
              <w:spacing w:line="240" w:lineRule="exact"/>
              <w:jc w:val="both"/>
              <w:rPr>
                <w:rFonts w:ascii="Microsoft Uighur" w:eastAsia="Times New Roman" w:hAnsi="Microsoft Uighur" w:cs="Microsoft Uighur"/>
                <w:color w:val="000000" w:themeColor="text1"/>
                <w:sz w:val="28"/>
                <w:szCs w:val="28"/>
                <w:vertAlign w:val="superscript"/>
                <w:rtl/>
              </w:rPr>
            </w:pPr>
          </w:p>
        </w:tc>
      </w:tr>
      <w:tr w:rsidR="00832729" w:rsidRPr="002B6F06" w14:paraId="2209FF91"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Height w:val="127"/>
        </w:trPr>
        <w:tc>
          <w:tcPr>
            <w:tcW w:w="1435" w:type="dxa"/>
            <w:vMerge/>
            <w:vAlign w:val="center"/>
          </w:tcPr>
          <w:p w14:paraId="0F5CB1EE" w14:textId="77777777" w:rsidR="00832729" w:rsidRPr="002B6F06" w:rsidRDefault="00832729" w:rsidP="00832729">
            <w:pPr>
              <w:spacing w:line="240" w:lineRule="exact"/>
              <w:jc w:val="both"/>
              <w:rPr>
                <w:rFonts w:ascii="Microsoft Uighur" w:eastAsia="Times New Roman" w:hAnsi="Microsoft Uighur" w:cs="Microsoft Uighur"/>
                <w:color w:val="000000" w:themeColor="text1"/>
                <w:sz w:val="28"/>
                <w:szCs w:val="28"/>
                <w:vertAlign w:val="superscript"/>
              </w:rPr>
            </w:pPr>
          </w:p>
        </w:tc>
        <w:tc>
          <w:tcPr>
            <w:tcW w:w="2157" w:type="dxa"/>
            <w:vAlign w:val="center"/>
          </w:tcPr>
          <w:p w14:paraId="7222A431" w14:textId="77777777" w:rsidR="00832729" w:rsidRPr="002B6F06" w:rsidRDefault="00832729" w:rsidP="00832729">
            <w:pPr>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Pr>
              <w:t>Travel</w:t>
            </w:r>
          </w:p>
        </w:tc>
        <w:tc>
          <w:tcPr>
            <w:tcW w:w="1288" w:type="dxa"/>
            <w:vAlign w:val="center"/>
          </w:tcPr>
          <w:p w14:paraId="3601D680" w14:textId="3F42470E"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fldChar w:fldCharType="begin">
                <w:ffData>
                  <w:name w:val="Check1"/>
                  <w:enabled/>
                  <w:calcOnExit w:val="0"/>
                  <w:checkBox>
                    <w:sizeAuto/>
                    <w:default w:val="0"/>
                  </w:checkBox>
                </w:ffData>
              </w:fldChar>
            </w:r>
            <w:r w:rsidRPr="002B6F06">
              <w:rPr>
                <w:rFonts w:ascii="Microsoft Uighur" w:eastAsia="Times New Roman" w:hAnsi="Microsoft Uighur" w:cs="Microsoft Uighur"/>
                <w:color w:val="000000" w:themeColor="text1"/>
                <w:sz w:val="28"/>
                <w:szCs w:val="28"/>
                <w:rtl/>
              </w:rPr>
              <w:instrText xml:space="preserve"> </w:instrText>
            </w:r>
            <w:r w:rsidRPr="002B6F06">
              <w:rPr>
                <w:rFonts w:ascii="Microsoft Uighur" w:eastAsia="Times New Roman" w:hAnsi="Microsoft Uighur" w:cs="Microsoft Uighur"/>
                <w:color w:val="000000" w:themeColor="text1"/>
                <w:sz w:val="28"/>
                <w:szCs w:val="28"/>
              </w:rPr>
              <w:instrText>FORMCHECKBOX</w:instrText>
            </w:r>
            <w:r w:rsidRPr="002B6F06">
              <w:rPr>
                <w:rFonts w:ascii="Microsoft Uighur" w:eastAsia="Times New Roman" w:hAnsi="Microsoft Uighur" w:cs="Microsoft Uighur"/>
                <w:color w:val="000000" w:themeColor="text1"/>
                <w:sz w:val="28"/>
                <w:szCs w:val="28"/>
                <w:rtl/>
              </w:rPr>
              <w:instrText xml:space="preserve"> </w:instrText>
            </w:r>
            <w:r w:rsidR="00575E79">
              <w:rPr>
                <w:rFonts w:ascii="Microsoft Uighur" w:eastAsia="Times New Roman" w:hAnsi="Microsoft Uighur" w:cs="Microsoft Uighur"/>
                <w:color w:val="000000" w:themeColor="text1"/>
                <w:sz w:val="28"/>
                <w:szCs w:val="28"/>
                <w:rtl/>
              </w:rPr>
            </w:r>
            <w:r w:rsidR="00575E79">
              <w:rPr>
                <w:rFonts w:ascii="Microsoft Uighur" w:eastAsia="Times New Roman" w:hAnsi="Microsoft Uighur" w:cs="Microsoft Uighur"/>
                <w:color w:val="000000" w:themeColor="text1"/>
                <w:sz w:val="28"/>
                <w:szCs w:val="28"/>
                <w:rtl/>
              </w:rPr>
              <w:fldChar w:fldCharType="separate"/>
            </w:r>
            <w:r w:rsidRPr="002B6F06">
              <w:rPr>
                <w:rFonts w:ascii="Microsoft Uighur" w:eastAsia="Times New Roman" w:hAnsi="Microsoft Uighur" w:cs="Microsoft Uighur"/>
                <w:color w:val="000000" w:themeColor="text1"/>
                <w:sz w:val="28"/>
                <w:szCs w:val="28"/>
                <w:rtl/>
              </w:rPr>
              <w:fldChar w:fldCharType="end"/>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 xml:space="preserve"> 10%</w:t>
            </w:r>
          </w:p>
        </w:tc>
        <w:tc>
          <w:tcPr>
            <w:tcW w:w="1290" w:type="dxa"/>
            <w:gridSpan w:val="4"/>
            <w:vAlign w:val="center"/>
          </w:tcPr>
          <w:p w14:paraId="7F8EB926" w14:textId="3A60BA60"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fldChar w:fldCharType="begin">
                <w:ffData>
                  <w:name w:val="Check1"/>
                  <w:enabled/>
                  <w:calcOnExit w:val="0"/>
                  <w:checkBox>
                    <w:sizeAuto/>
                    <w:default w:val="0"/>
                  </w:checkBox>
                </w:ffData>
              </w:fldChar>
            </w:r>
            <w:r w:rsidRPr="002B6F06">
              <w:rPr>
                <w:rFonts w:ascii="Microsoft Uighur" w:eastAsia="Times New Roman" w:hAnsi="Microsoft Uighur" w:cs="Microsoft Uighur"/>
                <w:color w:val="000000" w:themeColor="text1"/>
                <w:sz w:val="28"/>
                <w:szCs w:val="28"/>
                <w:rtl/>
              </w:rPr>
              <w:instrText xml:space="preserve"> </w:instrText>
            </w:r>
            <w:r w:rsidRPr="002B6F06">
              <w:rPr>
                <w:rFonts w:ascii="Microsoft Uighur" w:eastAsia="Times New Roman" w:hAnsi="Microsoft Uighur" w:cs="Microsoft Uighur"/>
                <w:color w:val="000000" w:themeColor="text1"/>
                <w:sz w:val="28"/>
                <w:szCs w:val="28"/>
              </w:rPr>
              <w:instrText>FORMCHECKBOX</w:instrText>
            </w:r>
            <w:r w:rsidRPr="002B6F06">
              <w:rPr>
                <w:rFonts w:ascii="Microsoft Uighur" w:eastAsia="Times New Roman" w:hAnsi="Microsoft Uighur" w:cs="Microsoft Uighur"/>
                <w:color w:val="000000" w:themeColor="text1"/>
                <w:sz w:val="28"/>
                <w:szCs w:val="28"/>
                <w:rtl/>
              </w:rPr>
              <w:instrText xml:space="preserve"> </w:instrText>
            </w:r>
            <w:r w:rsidR="00575E79">
              <w:rPr>
                <w:rFonts w:ascii="Microsoft Uighur" w:eastAsia="Times New Roman" w:hAnsi="Microsoft Uighur" w:cs="Microsoft Uighur"/>
                <w:color w:val="000000" w:themeColor="text1"/>
                <w:sz w:val="28"/>
                <w:szCs w:val="28"/>
                <w:rtl/>
              </w:rPr>
            </w:r>
            <w:r w:rsidR="00575E79">
              <w:rPr>
                <w:rFonts w:ascii="Microsoft Uighur" w:eastAsia="Times New Roman" w:hAnsi="Microsoft Uighur" w:cs="Microsoft Uighur"/>
                <w:color w:val="000000" w:themeColor="text1"/>
                <w:sz w:val="28"/>
                <w:szCs w:val="28"/>
                <w:rtl/>
              </w:rPr>
              <w:fldChar w:fldCharType="separate"/>
            </w:r>
            <w:r w:rsidRPr="002B6F06">
              <w:rPr>
                <w:rFonts w:ascii="Microsoft Uighur" w:eastAsia="Times New Roman" w:hAnsi="Microsoft Uighur" w:cs="Microsoft Uighur"/>
                <w:color w:val="000000" w:themeColor="text1"/>
                <w:sz w:val="28"/>
                <w:szCs w:val="28"/>
                <w:rtl/>
              </w:rPr>
              <w:fldChar w:fldCharType="end"/>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 xml:space="preserve"> 3%</w:t>
            </w:r>
          </w:p>
        </w:tc>
        <w:tc>
          <w:tcPr>
            <w:tcW w:w="1288" w:type="dxa"/>
            <w:vAlign w:val="center"/>
          </w:tcPr>
          <w:p w14:paraId="2161E00A" w14:textId="0067C021"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fldChar w:fldCharType="begin">
                <w:ffData>
                  <w:name w:val="Check1"/>
                  <w:enabled/>
                  <w:calcOnExit w:val="0"/>
                  <w:checkBox>
                    <w:sizeAuto/>
                    <w:default w:val="0"/>
                  </w:checkBox>
                </w:ffData>
              </w:fldChar>
            </w:r>
            <w:r w:rsidRPr="002B6F06">
              <w:rPr>
                <w:rFonts w:ascii="Microsoft Uighur" w:eastAsia="Times New Roman" w:hAnsi="Microsoft Uighur" w:cs="Microsoft Uighur"/>
                <w:color w:val="000000" w:themeColor="text1"/>
                <w:sz w:val="28"/>
                <w:szCs w:val="28"/>
                <w:rtl/>
              </w:rPr>
              <w:instrText xml:space="preserve"> </w:instrText>
            </w:r>
            <w:r w:rsidRPr="002B6F06">
              <w:rPr>
                <w:rFonts w:ascii="Microsoft Uighur" w:eastAsia="Times New Roman" w:hAnsi="Microsoft Uighur" w:cs="Microsoft Uighur"/>
                <w:color w:val="000000" w:themeColor="text1"/>
                <w:sz w:val="28"/>
                <w:szCs w:val="28"/>
              </w:rPr>
              <w:instrText>FORMCHECKBOX</w:instrText>
            </w:r>
            <w:r w:rsidRPr="002B6F06">
              <w:rPr>
                <w:rFonts w:ascii="Microsoft Uighur" w:eastAsia="Times New Roman" w:hAnsi="Microsoft Uighur" w:cs="Microsoft Uighur"/>
                <w:color w:val="000000" w:themeColor="text1"/>
                <w:sz w:val="28"/>
                <w:szCs w:val="28"/>
                <w:rtl/>
              </w:rPr>
              <w:instrText xml:space="preserve"> </w:instrText>
            </w:r>
            <w:r w:rsidR="00575E79">
              <w:rPr>
                <w:rFonts w:ascii="Microsoft Uighur" w:eastAsia="Times New Roman" w:hAnsi="Microsoft Uighur" w:cs="Microsoft Uighur"/>
                <w:color w:val="000000" w:themeColor="text1"/>
                <w:sz w:val="28"/>
                <w:szCs w:val="28"/>
                <w:rtl/>
              </w:rPr>
            </w:r>
            <w:r w:rsidR="00575E79">
              <w:rPr>
                <w:rFonts w:ascii="Microsoft Uighur" w:eastAsia="Times New Roman" w:hAnsi="Microsoft Uighur" w:cs="Microsoft Uighur"/>
                <w:color w:val="000000" w:themeColor="text1"/>
                <w:sz w:val="28"/>
                <w:szCs w:val="28"/>
                <w:rtl/>
              </w:rPr>
              <w:fldChar w:fldCharType="separate"/>
            </w:r>
            <w:r w:rsidRPr="002B6F06">
              <w:rPr>
                <w:rFonts w:ascii="Microsoft Uighur" w:eastAsia="Times New Roman" w:hAnsi="Microsoft Uighur" w:cs="Microsoft Uighur"/>
                <w:color w:val="000000" w:themeColor="text1"/>
                <w:sz w:val="28"/>
                <w:szCs w:val="28"/>
                <w:rtl/>
              </w:rPr>
              <w:fldChar w:fldCharType="end"/>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 xml:space="preserve"> 2%</w:t>
            </w:r>
          </w:p>
        </w:tc>
        <w:tc>
          <w:tcPr>
            <w:tcW w:w="2157" w:type="dxa"/>
            <w:vAlign w:val="center"/>
          </w:tcPr>
          <w:p w14:paraId="42DCB593" w14:textId="77777777"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السفر</w:t>
            </w:r>
          </w:p>
        </w:tc>
        <w:tc>
          <w:tcPr>
            <w:tcW w:w="1416" w:type="dxa"/>
            <w:vMerge/>
            <w:vAlign w:val="center"/>
          </w:tcPr>
          <w:p w14:paraId="282EAF5B" w14:textId="77777777" w:rsidR="00832729" w:rsidRPr="002B6F06" w:rsidRDefault="00832729" w:rsidP="00832729">
            <w:pPr>
              <w:bidi/>
              <w:spacing w:line="240" w:lineRule="exact"/>
              <w:jc w:val="both"/>
              <w:rPr>
                <w:rFonts w:ascii="Microsoft Uighur" w:eastAsia="Times New Roman" w:hAnsi="Microsoft Uighur" w:cs="Microsoft Uighur"/>
                <w:color w:val="000000" w:themeColor="text1"/>
                <w:sz w:val="28"/>
                <w:szCs w:val="28"/>
                <w:vertAlign w:val="superscript"/>
                <w:rtl/>
              </w:rPr>
            </w:pPr>
          </w:p>
        </w:tc>
      </w:tr>
      <w:tr w:rsidR="00832729" w:rsidRPr="002B6F06" w14:paraId="47F68EA0"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Height w:val="127"/>
        </w:trPr>
        <w:tc>
          <w:tcPr>
            <w:tcW w:w="1435" w:type="dxa"/>
            <w:vMerge/>
            <w:vAlign w:val="center"/>
          </w:tcPr>
          <w:p w14:paraId="749E186B" w14:textId="77777777" w:rsidR="00832729" w:rsidRPr="002B6F06" w:rsidRDefault="00832729" w:rsidP="00832729">
            <w:pPr>
              <w:spacing w:line="240" w:lineRule="exact"/>
              <w:jc w:val="both"/>
              <w:rPr>
                <w:rFonts w:ascii="Microsoft Uighur" w:eastAsia="Times New Roman" w:hAnsi="Microsoft Uighur" w:cs="Microsoft Uighur"/>
                <w:color w:val="000000" w:themeColor="text1"/>
                <w:sz w:val="28"/>
                <w:szCs w:val="28"/>
                <w:vertAlign w:val="superscript"/>
              </w:rPr>
            </w:pPr>
          </w:p>
        </w:tc>
        <w:tc>
          <w:tcPr>
            <w:tcW w:w="2157" w:type="dxa"/>
            <w:vAlign w:val="center"/>
          </w:tcPr>
          <w:p w14:paraId="701BAA4B" w14:textId="77777777" w:rsidR="00832729" w:rsidRPr="002B6F06" w:rsidRDefault="00832729" w:rsidP="00832729">
            <w:pPr>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Pr>
              <w:t>Hospital &amp; Pharmacy</w:t>
            </w:r>
          </w:p>
        </w:tc>
        <w:tc>
          <w:tcPr>
            <w:tcW w:w="1288" w:type="dxa"/>
            <w:vAlign w:val="center"/>
          </w:tcPr>
          <w:p w14:paraId="7060EEF6" w14:textId="366CB83C"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fldChar w:fldCharType="begin">
                <w:ffData>
                  <w:name w:val="Check1"/>
                  <w:enabled/>
                  <w:calcOnExit w:val="0"/>
                  <w:checkBox>
                    <w:sizeAuto/>
                    <w:default w:val="0"/>
                  </w:checkBox>
                </w:ffData>
              </w:fldChar>
            </w:r>
            <w:r w:rsidRPr="002B6F06">
              <w:rPr>
                <w:rFonts w:ascii="Microsoft Uighur" w:eastAsia="Times New Roman" w:hAnsi="Microsoft Uighur" w:cs="Microsoft Uighur"/>
                <w:color w:val="000000" w:themeColor="text1"/>
                <w:sz w:val="28"/>
                <w:szCs w:val="28"/>
                <w:rtl/>
              </w:rPr>
              <w:instrText xml:space="preserve"> </w:instrText>
            </w:r>
            <w:r w:rsidRPr="002B6F06">
              <w:rPr>
                <w:rFonts w:ascii="Microsoft Uighur" w:eastAsia="Times New Roman" w:hAnsi="Microsoft Uighur" w:cs="Microsoft Uighur"/>
                <w:color w:val="000000" w:themeColor="text1"/>
                <w:sz w:val="28"/>
                <w:szCs w:val="28"/>
              </w:rPr>
              <w:instrText>FORMCHECKBOX</w:instrText>
            </w:r>
            <w:r w:rsidRPr="002B6F06">
              <w:rPr>
                <w:rFonts w:ascii="Microsoft Uighur" w:eastAsia="Times New Roman" w:hAnsi="Microsoft Uighur" w:cs="Microsoft Uighur"/>
                <w:color w:val="000000" w:themeColor="text1"/>
                <w:sz w:val="28"/>
                <w:szCs w:val="28"/>
                <w:rtl/>
              </w:rPr>
              <w:instrText xml:space="preserve"> </w:instrText>
            </w:r>
            <w:r w:rsidR="00575E79">
              <w:rPr>
                <w:rFonts w:ascii="Microsoft Uighur" w:eastAsia="Times New Roman" w:hAnsi="Microsoft Uighur" w:cs="Microsoft Uighur"/>
                <w:color w:val="000000" w:themeColor="text1"/>
                <w:sz w:val="28"/>
                <w:szCs w:val="28"/>
                <w:rtl/>
              </w:rPr>
            </w:r>
            <w:r w:rsidR="00575E79">
              <w:rPr>
                <w:rFonts w:ascii="Microsoft Uighur" w:eastAsia="Times New Roman" w:hAnsi="Microsoft Uighur" w:cs="Microsoft Uighur"/>
                <w:color w:val="000000" w:themeColor="text1"/>
                <w:sz w:val="28"/>
                <w:szCs w:val="28"/>
                <w:rtl/>
              </w:rPr>
              <w:fldChar w:fldCharType="separate"/>
            </w:r>
            <w:r w:rsidRPr="002B6F06">
              <w:rPr>
                <w:rFonts w:ascii="Microsoft Uighur" w:eastAsia="Times New Roman" w:hAnsi="Microsoft Uighur" w:cs="Microsoft Uighur"/>
                <w:color w:val="000000" w:themeColor="text1"/>
                <w:sz w:val="28"/>
                <w:szCs w:val="28"/>
                <w:rtl/>
              </w:rPr>
              <w:fldChar w:fldCharType="end"/>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 xml:space="preserve"> 10%</w:t>
            </w:r>
          </w:p>
        </w:tc>
        <w:tc>
          <w:tcPr>
            <w:tcW w:w="1290" w:type="dxa"/>
            <w:gridSpan w:val="4"/>
            <w:vAlign w:val="center"/>
          </w:tcPr>
          <w:p w14:paraId="51BC4CFA" w14:textId="7874C366"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fldChar w:fldCharType="begin">
                <w:ffData>
                  <w:name w:val="Check1"/>
                  <w:enabled/>
                  <w:calcOnExit w:val="0"/>
                  <w:checkBox>
                    <w:sizeAuto/>
                    <w:default w:val="0"/>
                  </w:checkBox>
                </w:ffData>
              </w:fldChar>
            </w:r>
            <w:r w:rsidRPr="002B6F06">
              <w:rPr>
                <w:rFonts w:ascii="Microsoft Uighur" w:eastAsia="Times New Roman" w:hAnsi="Microsoft Uighur" w:cs="Microsoft Uighur"/>
                <w:color w:val="000000" w:themeColor="text1"/>
                <w:sz w:val="28"/>
                <w:szCs w:val="28"/>
                <w:rtl/>
              </w:rPr>
              <w:instrText xml:space="preserve"> </w:instrText>
            </w:r>
            <w:r w:rsidRPr="002B6F06">
              <w:rPr>
                <w:rFonts w:ascii="Microsoft Uighur" w:eastAsia="Times New Roman" w:hAnsi="Microsoft Uighur" w:cs="Microsoft Uighur"/>
                <w:color w:val="000000" w:themeColor="text1"/>
                <w:sz w:val="28"/>
                <w:szCs w:val="28"/>
              </w:rPr>
              <w:instrText>FORMCHECKBOX</w:instrText>
            </w:r>
            <w:r w:rsidRPr="002B6F06">
              <w:rPr>
                <w:rFonts w:ascii="Microsoft Uighur" w:eastAsia="Times New Roman" w:hAnsi="Microsoft Uighur" w:cs="Microsoft Uighur"/>
                <w:color w:val="000000" w:themeColor="text1"/>
                <w:sz w:val="28"/>
                <w:szCs w:val="28"/>
                <w:rtl/>
              </w:rPr>
              <w:instrText xml:space="preserve"> </w:instrText>
            </w:r>
            <w:r w:rsidR="00575E79">
              <w:rPr>
                <w:rFonts w:ascii="Microsoft Uighur" w:eastAsia="Times New Roman" w:hAnsi="Microsoft Uighur" w:cs="Microsoft Uighur"/>
                <w:color w:val="000000" w:themeColor="text1"/>
                <w:sz w:val="28"/>
                <w:szCs w:val="28"/>
                <w:rtl/>
              </w:rPr>
            </w:r>
            <w:r w:rsidR="00575E79">
              <w:rPr>
                <w:rFonts w:ascii="Microsoft Uighur" w:eastAsia="Times New Roman" w:hAnsi="Microsoft Uighur" w:cs="Microsoft Uighur"/>
                <w:color w:val="000000" w:themeColor="text1"/>
                <w:sz w:val="28"/>
                <w:szCs w:val="28"/>
                <w:rtl/>
              </w:rPr>
              <w:fldChar w:fldCharType="separate"/>
            </w:r>
            <w:r w:rsidRPr="002B6F06">
              <w:rPr>
                <w:rFonts w:ascii="Microsoft Uighur" w:eastAsia="Times New Roman" w:hAnsi="Microsoft Uighur" w:cs="Microsoft Uighur"/>
                <w:color w:val="000000" w:themeColor="text1"/>
                <w:sz w:val="28"/>
                <w:szCs w:val="28"/>
                <w:rtl/>
              </w:rPr>
              <w:fldChar w:fldCharType="end"/>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 xml:space="preserve"> 3%</w:t>
            </w:r>
          </w:p>
        </w:tc>
        <w:tc>
          <w:tcPr>
            <w:tcW w:w="1288" w:type="dxa"/>
            <w:vAlign w:val="center"/>
          </w:tcPr>
          <w:p w14:paraId="3FE1E52B" w14:textId="6B981891"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fldChar w:fldCharType="begin">
                <w:ffData>
                  <w:name w:val="Check1"/>
                  <w:enabled/>
                  <w:calcOnExit w:val="0"/>
                  <w:checkBox>
                    <w:sizeAuto/>
                    <w:default w:val="0"/>
                  </w:checkBox>
                </w:ffData>
              </w:fldChar>
            </w:r>
            <w:r w:rsidRPr="002B6F06">
              <w:rPr>
                <w:rFonts w:ascii="Microsoft Uighur" w:eastAsia="Times New Roman" w:hAnsi="Microsoft Uighur" w:cs="Microsoft Uighur"/>
                <w:color w:val="000000" w:themeColor="text1"/>
                <w:sz w:val="28"/>
                <w:szCs w:val="28"/>
                <w:rtl/>
              </w:rPr>
              <w:instrText xml:space="preserve"> </w:instrText>
            </w:r>
            <w:r w:rsidRPr="002B6F06">
              <w:rPr>
                <w:rFonts w:ascii="Microsoft Uighur" w:eastAsia="Times New Roman" w:hAnsi="Microsoft Uighur" w:cs="Microsoft Uighur"/>
                <w:color w:val="000000" w:themeColor="text1"/>
                <w:sz w:val="28"/>
                <w:szCs w:val="28"/>
              </w:rPr>
              <w:instrText>FORMCHECKBOX</w:instrText>
            </w:r>
            <w:r w:rsidRPr="002B6F06">
              <w:rPr>
                <w:rFonts w:ascii="Microsoft Uighur" w:eastAsia="Times New Roman" w:hAnsi="Microsoft Uighur" w:cs="Microsoft Uighur"/>
                <w:color w:val="000000" w:themeColor="text1"/>
                <w:sz w:val="28"/>
                <w:szCs w:val="28"/>
                <w:rtl/>
              </w:rPr>
              <w:instrText xml:space="preserve"> </w:instrText>
            </w:r>
            <w:r w:rsidR="00575E79">
              <w:rPr>
                <w:rFonts w:ascii="Microsoft Uighur" w:eastAsia="Times New Roman" w:hAnsi="Microsoft Uighur" w:cs="Microsoft Uighur"/>
                <w:color w:val="000000" w:themeColor="text1"/>
                <w:sz w:val="28"/>
                <w:szCs w:val="28"/>
                <w:rtl/>
              </w:rPr>
            </w:r>
            <w:r w:rsidR="00575E79">
              <w:rPr>
                <w:rFonts w:ascii="Microsoft Uighur" w:eastAsia="Times New Roman" w:hAnsi="Microsoft Uighur" w:cs="Microsoft Uighur"/>
                <w:color w:val="000000" w:themeColor="text1"/>
                <w:sz w:val="28"/>
                <w:szCs w:val="28"/>
                <w:rtl/>
              </w:rPr>
              <w:fldChar w:fldCharType="separate"/>
            </w:r>
            <w:r w:rsidRPr="002B6F06">
              <w:rPr>
                <w:rFonts w:ascii="Microsoft Uighur" w:eastAsia="Times New Roman" w:hAnsi="Microsoft Uighur" w:cs="Microsoft Uighur"/>
                <w:color w:val="000000" w:themeColor="text1"/>
                <w:sz w:val="28"/>
                <w:szCs w:val="28"/>
                <w:rtl/>
              </w:rPr>
              <w:fldChar w:fldCharType="end"/>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 xml:space="preserve"> 2%</w:t>
            </w:r>
          </w:p>
        </w:tc>
        <w:tc>
          <w:tcPr>
            <w:tcW w:w="2157" w:type="dxa"/>
            <w:vAlign w:val="center"/>
          </w:tcPr>
          <w:p w14:paraId="58216DFF" w14:textId="77777777"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المستشفيات والصيدليات</w:t>
            </w:r>
          </w:p>
        </w:tc>
        <w:tc>
          <w:tcPr>
            <w:tcW w:w="1416" w:type="dxa"/>
            <w:vMerge/>
            <w:vAlign w:val="center"/>
          </w:tcPr>
          <w:p w14:paraId="1585C580" w14:textId="77777777" w:rsidR="00832729" w:rsidRPr="002B6F06" w:rsidRDefault="00832729" w:rsidP="00832729">
            <w:pPr>
              <w:bidi/>
              <w:spacing w:line="240" w:lineRule="exact"/>
              <w:jc w:val="both"/>
              <w:rPr>
                <w:rFonts w:ascii="Microsoft Uighur" w:eastAsia="Times New Roman" w:hAnsi="Microsoft Uighur" w:cs="Microsoft Uighur"/>
                <w:color w:val="000000" w:themeColor="text1"/>
                <w:sz w:val="28"/>
                <w:szCs w:val="28"/>
                <w:vertAlign w:val="superscript"/>
                <w:rtl/>
              </w:rPr>
            </w:pPr>
          </w:p>
        </w:tc>
      </w:tr>
      <w:tr w:rsidR="00832729" w:rsidRPr="002B6F06" w14:paraId="7DE2FECA"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Height w:val="127"/>
        </w:trPr>
        <w:tc>
          <w:tcPr>
            <w:tcW w:w="1435" w:type="dxa"/>
            <w:vMerge/>
            <w:vAlign w:val="center"/>
          </w:tcPr>
          <w:p w14:paraId="58CA62C5" w14:textId="77777777" w:rsidR="00832729" w:rsidRPr="002B6F06" w:rsidRDefault="00832729" w:rsidP="00832729">
            <w:pPr>
              <w:spacing w:line="240" w:lineRule="exact"/>
              <w:jc w:val="both"/>
              <w:rPr>
                <w:rFonts w:ascii="Microsoft Uighur" w:eastAsia="Times New Roman" w:hAnsi="Microsoft Uighur" w:cs="Microsoft Uighur"/>
                <w:color w:val="000000" w:themeColor="text1"/>
                <w:sz w:val="28"/>
                <w:szCs w:val="28"/>
                <w:vertAlign w:val="superscript"/>
              </w:rPr>
            </w:pPr>
          </w:p>
        </w:tc>
        <w:tc>
          <w:tcPr>
            <w:tcW w:w="2157" w:type="dxa"/>
            <w:vAlign w:val="center"/>
          </w:tcPr>
          <w:p w14:paraId="673C06D1" w14:textId="77777777" w:rsidR="00832729" w:rsidRPr="002B6F06" w:rsidRDefault="00832729" w:rsidP="00832729">
            <w:pPr>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Pr>
              <w:t>Education</w:t>
            </w:r>
          </w:p>
        </w:tc>
        <w:tc>
          <w:tcPr>
            <w:tcW w:w="1288" w:type="dxa"/>
            <w:vAlign w:val="center"/>
          </w:tcPr>
          <w:p w14:paraId="04DE654F" w14:textId="47DBF252"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fldChar w:fldCharType="begin">
                <w:ffData>
                  <w:name w:val="Check1"/>
                  <w:enabled/>
                  <w:calcOnExit w:val="0"/>
                  <w:checkBox>
                    <w:sizeAuto/>
                    <w:default w:val="0"/>
                  </w:checkBox>
                </w:ffData>
              </w:fldChar>
            </w:r>
            <w:r w:rsidRPr="002B6F06">
              <w:rPr>
                <w:rFonts w:ascii="Microsoft Uighur" w:eastAsia="Times New Roman" w:hAnsi="Microsoft Uighur" w:cs="Microsoft Uighur"/>
                <w:color w:val="000000" w:themeColor="text1"/>
                <w:sz w:val="28"/>
                <w:szCs w:val="28"/>
                <w:rtl/>
              </w:rPr>
              <w:instrText xml:space="preserve"> </w:instrText>
            </w:r>
            <w:r w:rsidRPr="002B6F06">
              <w:rPr>
                <w:rFonts w:ascii="Microsoft Uighur" w:eastAsia="Times New Roman" w:hAnsi="Microsoft Uighur" w:cs="Microsoft Uighur"/>
                <w:color w:val="000000" w:themeColor="text1"/>
                <w:sz w:val="28"/>
                <w:szCs w:val="28"/>
              </w:rPr>
              <w:instrText>FORMCHECKBOX</w:instrText>
            </w:r>
            <w:r w:rsidRPr="002B6F06">
              <w:rPr>
                <w:rFonts w:ascii="Microsoft Uighur" w:eastAsia="Times New Roman" w:hAnsi="Microsoft Uighur" w:cs="Microsoft Uighur"/>
                <w:color w:val="000000" w:themeColor="text1"/>
                <w:sz w:val="28"/>
                <w:szCs w:val="28"/>
                <w:rtl/>
              </w:rPr>
              <w:instrText xml:space="preserve"> </w:instrText>
            </w:r>
            <w:r w:rsidR="00575E79">
              <w:rPr>
                <w:rFonts w:ascii="Microsoft Uighur" w:eastAsia="Times New Roman" w:hAnsi="Microsoft Uighur" w:cs="Microsoft Uighur"/>
                <w:color w:val="000000" w:themeColor="text1"/>
                <w:sz w:val="28"/>
                <w:szCs w:val="28"/>
                <w:rtl/>
              </w:rPr>
            </w:r>
            <w:r w:rsidR="00575E79">
              <w:rPr>
                <w:rFonts w:ascii="Microsoft Uighur" w:eastAsia="Times New Roman" w:hAnsi="Microsoft Uighur" w:cs="Microsoft Uighur"/>
                <w:color w:val="000000" w:themeColor="text1"/>
                <w:sz w:val="28"/>
                <w:szCs w:val="28"/>
                <w:rtl/>
              </w:rPr>
              <w:fldChar w:fldCharType="separate"/>
            </w:r>
            <w:r w:rsidRPr="002B6F06">
              <w:rPr>
                <w:rFonts w:ascii="Microsoft Uighur" w:eastAsia="Times New Roman" w:hAnsi="Microsoft Uighur" w:cs="Microsoft Uighur"/>
                <w:color w:val="000000" w:themeColor="text1"/>
                <w:sz w:val="28"/>
                <w:szCs w:val="28"/>
                <w:rtl/>
              </w:rPr>
              <w:fldChar w:fldCharType="end"/>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 xml:space="preserve"> 10%</w:t>
            </w:r>
          </w:p>
        </w:tc>
        <w:tc>
          <w:tcPr>
            <w:tcW w:w="1290" w:type="dxa"/>
            <w:gridSpan w:val="4"/>
            <w:vAlign w:val="center"/>
          </w:tcPr>
          <w:p w14:paraId="62E131F5" w14:textId="07E2618A"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fldChar w:fldCharType="begin">
                <w:ffData>
                  <w:name w:val="Check1"/>
                  <w:enabled/>
                  <w:calcOnExit w:val="0"/>
                  <w:checkBox>
                    <w:sizeAuto/>
                    <w:default w:val="0"/>
                  </w:checkBox>
                </w:ffData>
              </w:fldChar>
            </w:r>
            <w:r w:rsidRPr="002B6F06">
              <w:rPr>
                <w:rFonts w:ascii="Microsoft Uighur" w:eastAsia="Times New Roman" w:hAnsi="Microsoft Uighur" w:cs="Microsoft Uighur"/>
                <w:color w:val="000000" w:themeColor="text1"/>
                <w:sz w:val="28"/>
                <w:szCs w:val="28"/>
                <w:rtl/>
              </w:rPr>
              <w:instrText xml:space="preserve"> </w:instrText>
            </w:r>
            <w:r w:rsidRPr="002B6F06">
              <w:rPr>
                <w:rFonts w:ascii="Microsoft Uighur" w:eastAsia="Times New Roman" w:hAnsi="Microsoft Uighur" w:cs="Microsoft Uighur"/>
                <w:color w:val="000000" w:themeColor="text1"/>
                <w:sz w:val="28"/>
                <w:szCs w:val="28"/>
              </w:rPr>
              <w:instrText>FORMCHECKBOX</w:instrText>
            </w:r>
            <w:r w:rsidRPr="002B6F06">
              <w:rPr>
                <w:rFonts w:ascii="Microsoft Uighur" w:eastAsia="Times New Roman" w:hAnsi="Microsoft Uighur" w:cs="Microsoft Uighur"/>
                <w:color w:val="000000" w:themeColor="text1"/>
                <w:sz w:val="28"/>
                <w:szCs w:val="28"/>
                <w:rtl/>
              </w:rPr>
              <w:instrText xml:space="preserve"> </w:instrText>
            </w:r>
            <w:r w:rsidR="00575E79">
              <w:rPr>
                <w:rFonts w:ascii="Microsoft Uighur" w:eastAsia="Times New Roman" w:hAnsi="Microsoft Uighur" w:cs="Microsoft Uighur"/>
                <w:color w:val="000000" w:themeColor="text1"/>
                <w:sz w:val="28"/>
                <w:szCs w:val="28"/>
                <w:rtl/>
              </w:rPr>
            </w:r>
            <w:r w:rsidR="00575E79">
              <w:rPr>
                <w:rFonts w:ascii="Microsoft Uighur" w:eastAsia="Times New Roman" w:hAnsi="Microsoft Uighur" w:cs="Microsoft Uighur"/>
                <w:color w:val="000000" w:themeColor="text1"/>
                <w:sz w:val="28"/>
                <w:szCs w:val="28"/>
                <w:rtl/>
              </w:rPr>
              <w:fldChar w:fldCharType="separate"/>
            </w:r>
            <w:r w:rsidRPr="002B6F06">
              <w:rPr>
                <w:rFonts w:ascii="Microsoft Uighur" w:eastAsia="Times New Roman" w:hAnsi="Microsoft Uighur" w:cs="Microsoft Uighur"/>
                <w:color w:val="000000" w:themeColor="text1"/>
                <w:sz w:val="28"/>
                <w:szCs w:val="28"/>
                <w:rtl/>
              </w:rPr>
              <w:fldChar w:fldCharType="end"/>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 xml:space="preserve"> 3%</w:t>
            </w:r>
          </w:p>
        </w:tc>
        <w:tc>
          <w:tcPr>
            <w:tcW w:w="1288" w:type="dxa"/>
            <w:vAlign w:val="center"/>
          </w:tcPr>
          <w:p w14:paraId="74466EEC" w14:textId="199014AB"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fldChar w:fldCharType="begin">
                <w:ffData>
                  <w:name w:val="Check1"/>
                  <w:enabled/>
                  <w:calcOnExit w:val="0"/>
                  <w:checkBox>
                    <w:sizeAuto/>
                    <w:default w:val="0"/>
                  </w:checkBox>
                </w:ffData>
              </w:fldChar>
            </w:r>
            <w:r w:rsidRPr="002B6F06">
              <w:rPr>
                <w:rFonts w:ascii="Microsoft Uighur" w:eastAsia="Times New Roman" w:hAnsi="Microsoft Uighur" w:cs="Microsoft Uighur"/>
                <w:color w:val="000000" w:themeColor="text1"/>
                <w:sz w:val="28"/>
                <w:szCs w:val="28"/>
                <w:rtl/>
              </w:rPr>
              <w:instrText xml:space="preserve"> </w:instrText>
            </w:r>
            <w:r w:rsidRPr="002B6F06">
              <w:rPr>
                <w:rFonts w:ascii="Microsoft Uighur" w:eastAsia="Times New Roman" w:hAnsi="Microsoft Uighur" w:cs="Microsoft Uighur"/>
                <w:color w:val="000000" w:themeColor="text1"/>
                <w:sz w:val="28"/>
                <w:szCs w:val="28"/>
              </w:rPr>
              <w:instrText>FORMCHECKBOX</w:instrText>
            </w:r>
            <w:r w:rsidRPr="002B6F06">
              <w:rPr>
                <w:rFonts w:ascii="Microsoft Uighur" w:eastAsia="Times New Roman" w:hAnsi="Microsoft Uighur" w:cs="Microsoft Uighur"/>
                <w:color w:val="000000" w:themeColor="text1"/>
                <w:sz w:val="28"/>
                <w:szCs w:val="28"/>
                <w:rtl/>
              </w:rPr>
              <w:instrText xml:space="preserve"> </w:instrText>
            </w:r>
            <w:r w:rsidR="00575E79">
              <w:rPr>
                <w:rFonts w:ascii="Microsoft Uighur" w:eastAsia="Times New Roman" w:hAnsi="Microsoft Uighur" w:cs="Microsoft Uighur"/>
                <w:color w:val="000000" w:themeColor="text1"/>
                <w:sz w:val="28"/>
                <w:szCs w:val="28"/>
                <w:rtl/>
              </w:rPr>
            </w:r>
            <w:r w:rsidR="00575E79">
              <w:rPr>
                <w:rFonts w:ascii="Microsoft Uighur" w:eastAsia="Times New Roman" w:hAnsi="Microsoft Uighur" w:cs="Microsoft Uighur"/>
                <w:color w:val="000000" w:themeColor="text1"/>
                <w:sz w:val="28"/>
                <w:szCs w:val="28"/>
                <w:rtl/>
              </w:rPr>
              <w:fldChar w:fldCharType="separate"/>
            </w:r>
            <w:r w:rsidRPr="002B6F06">
              <w:rPr>
                <w:rFonts w:ascii="Microsoft Uighur" w:eastAsia="Times New Roman" w:hAnsi="Microsoft Uighur" w:cs="Microsoft Uighur"/>
                <w:color w:val="000000" w:themeColor="text1"/>
                <w:sz w:val="28"/>
                <w:szCs w:val="28"/>
                <w:rtl/>
              </w:rPr>
              <w:fldChar w:fldCharType="end"/>
            </w:r>
            <w:r w:rsidR="00F00C41">
              <w:rPr>
                <w:rFonts w:ascii="Microsoft Uighur" w:eastAsia="Times New Roman" w:hAnsi="Microsoft Uighur" w:cs="Microsoft Uighur"/>
                <w:color w:val="000000" w:themeColor="text1"/>
                <w:sz w:val="28"/>
                <w:szCs w:val="28"/>
                <w:rtl/>
              </w:rPr>
              <w:t xml:space="preserve"> </w:t>
            </w:r>
            <w:r w:rsidRPr="002B6F06">
              <w:rPr>
                <w:rFonts w:ascii="Microsoft Uighur" w:eastAsia="Times New Roman" w:hAnsi="Microsoft Uighur" w:cs="Microsoft Uighur"/>
                <w:color w:val="000000" w:themeColor="text1"/>
                <w:sz w:val="28"/>
                <w:szCs w:val="28"/>
                <w:rtl/>
              </w:rPr>
              <w:t xml:space="preserve"> 2%</w:t>
            </w:r>
          </w:p>
        </w:tc>
        <w:tc>
          <w:tcPr>
            <w:tcW w:w="2157" w:type="dxa"/>
            <w:vAlign w:val="center"/>
          </w:tcPr>
          <w:p w14:paraId="4D1A5BA7" w14:textId="77777777" w:rsidR="00832729" w:rsidRPr="002B6F06" w:rsidRDefault="00832729" w:rsidP="00832729">
            <w:pPr>
              <w:bidi/>
              <w:spacing w:line="240" w:lineRule="exact"/>
              <w:jc w:val="both"/>
              <w:rPr>
                <w:rFonts w:ascii="Microsoft Uighur" w:hAnsi="Microsoft Uighur" w:cs="Microsoft Uighur"/>
                <w:color w:val="000000" w:themeColor="text1"/>
                <w:sz w:val="28"/>
                <w:szCs w:val="28"/>
                <w:rtl/>
              </w:rPr>
            </w:pPr>
            <w:r w:rsidRPr="002B6F06">
              <w:rPr>
                <w:rFonts w:ascii="Microsoft Uighur" w:eastAsia="Times New Roman" w:hAnsi="Microsoft Uighur" w:cs="Microsoft Uighur"/>
                <w:color w:val="000000" w:themeColor="text1"/>
                <w:sz w:val="28"/>
                <w:szCs w:val="28"/>
                <w:rtl/>
              </w:rPr>
              <w:t>التعليم</w:t>
            </w:r>
          </w:p>
        </w:tc>
        <w:tc>
          <w:tcPr>
            <w:tcW w:w="1416" w:type="dxa"/>
            <w:vMerge/>
            <w:vAlign w:val="center"/>
          </w:tcPr>
          <w:p w14:paraId="073B02B1" w14:textId="77777777" w:rsidR="00832729" w:rsidRPr="002B6F06" w:rsidRDefault="00832729" w:rsidP="00832729">
            <w:pPr>
              <w:bidi/>
              <w:spacing w:line="240" w:lineRule="exact"/>
              <w:jc w:val="both"/>
              <w:rPr>
                <w:rFonts w:ascii="Microsoft Uighur" w:eastAsia="Times New Roman" w:hAnsi="Microsoft Uighur" w:cs="Microsoft Uighur"/>
                <w:color w:val="000000" w:themeColor="text1"/>
                <w:sz w:val="28"/>
                <w:szCs w:val="28"/>
                <w:vertAlign w:val="superscript"/>
                <w:rtl/>
              </w:rPr>
            </w:pPr>
          </w:p>
        </w:tc>
      </w:tr>
      <w:tr w:rsidR="00832729" w:rsidRPr="002B6F06" w14:paraId="3FE9642A"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Height w:val="127"/>
        </w:trPr>
        <w:tc>
          <w:tcPr>
            <w:tcW w:w="5539" w:type="dxa"/>
            <w:gridSpan w:val="6"/>
            <w:vAlign w:val="center"/>
          </w:tcPr>
          <w:p w14:paraId="085577F5" w14:textId="77777777" w:rsidR="00832729" w:rsidRPr="002B6F06" w:rsidRDefault="00832729" w:rsidP="00A66327">
            <w:pPr>
              <w:spacing w:line="220" w:lineRule="exact"/>
              <w:jc w:val="both"/>
              <w:rPr>
                <w:rFonts w:ascii="Microsoft Uighur" w:eastAsia="Times New Roman" w:hAnsi="Microsoft Uighur" w:cs="Microsoft Uighur"/>
                <w:color w:val="000000" w:themeColor="text1"/>
                <w:sz w:val="28"/>
                <w:szCs w:val="28"/>
                <w:vertAlign w:val="superscript"/>
                <w:rtl/>
              </w:rPr>
            </w:pPr>
            <w:r w:rsidRPr="002B6F06">
              <w:rPr>
                <w:rFonts w:ascii="Microsoft Uighur" w:eastAsia="Times New Roman" w:hAnsi="Microsoft Uighur" w:cs="Microsoft Uighur"/>
                <w:color w:val="000000" w:themeColor="text1"/>
                <w:sz w:val="28"/>
                <w:szCs w:val="28"/>
              </w:rPr>
              <w:t>One category can be chosen for 10% cash back and 2 categories are eligible for 3% cash back. Also, 2 categories are eligible for 2% cash back</w:t>
            </w:r>
          </w:p>
        </w:tc>
        <w:tc>
          <w:tcPr>
            <w:tcW w:w="5492" w:type="dxa"/>
            <w:gridSpan w:val="4"/>
            <w:vAlign w:val="center"/>
          </w:tcPr>
          <w:p w14:paraId="51E7AD1F" w14:textId="77777777" w:rsidR="00832729" w:rsidRPr="002B6F06" w:rsidRDefault="00832729" w:rsidP="005A0ACD">
            <w:pPr>
              <w:bidi/>
              <w:spacing w:line="240" w:lineRule="exact"/>
              <w:jc w:val="both"/>
              <w:rPr>
                <w:rFonts w:ascii="Microsoft Uighur" w:eastAsia="Times New Roman" w:hAnsi="Microsoft Uighur" w:cs="Microsoft Uighur"/>
                <w:color w:val="000000" w:themeColor="text1"/>
                <w:sz w:val="28"/>
                <w:szCs w:val="28"/>
                <w:vertAlign w:val="superscript"/>
                <w:rtl/>
              </w:rPr>
            </w:pPr>
            <w:r w:rsidRPr="002B6F06">
              <w:rPr>
                <w:rFonts w:ascii="Microsoft Uighur" w:eastAsia="Times New Roman" w:hAnsi="Microsoft Uighur" w:cs="Microsoft Uighur"/>
                <w:color w:val="000000" w:themeColor="text1"/>
                <w:sz w:val="28"/>
                <w:szCs w:val="28"/>
                <w:rtl/>
              </w:rPr>
              <w:t>يمكن اختيار فئة واحدة للحصول على نسبة 10% كاسترداد نقدي وفئتين لنسبة 3% وفئتين لنسبة 2%</w:t>
            </w:r>
          </w:p>
        </w:tc>
      </w:tr>
      <w:tr w:rsidR="00832729" w:rsidRPr="002B6F06" w14:paraId="4AFCB4E7"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77B47A4B"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Classification of merchant categories will be determined based on the MCC published by schemes (VISA/Mastercard etc.), and defined by the merchant’s acquiring bank. The Bank cannot be held accountable for incorrect classification of the merchant.</w:t>
            </w:r>
          </w:p>
        </w:tc>
        <w:tc>
          <w:tcPr>
            <w:tcW w:w="5500" w:type="dxa"/>
            <w:gridSpan w:val="5"/>
            <w:vAlign w:val="center"/>
          </w:tcPr>
          <w:p w14:paraId="61C483AF"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 xml:space="preserve">سيتم تحديد تصنيف فئات التجار على أساس رمز فئة التاجر </w:t>
            </w:r>
            <w:r w:rsidRPr="002B6F06">
              <w:rPr>
                <w:rFonts w:ascii="Microsoft Uighur" w:hAnsi="Microsoft Uighur" w:cs="Microsoft Uighur"/>
                <w:color w:val="000000" w:themeColor="text1"/>
                <w:sz w:val="28"/>
                <w:szCs w:val="28"/>
              </w:rPr>
              <w:t>MCC</w:t>
            </w:r>
            <w:r w:rsidRPr="002B6F06">
              <w:rPr>
                <w:rFonts w:ascii="Microsoft Uighur" w:hAnsi="Microsoft Uighur" w:cs="Microsoft Uighur"/>
                <w:color w:val="000000" w:themeColor="text1"/>
                <w:sz w:val="28"/>
                <w:szCs w:val="28"/>
                <w:rtl/>
              </w:rPr>
              <w:t xml:space="preserve"> الذي تنشره الأنظمة (فيزا/ماستركارد وما إلى ذلك)، والذي يحدده البنك الذي يتعامل معه التاجر. لا يمكن تحميل البنك المسؤولية عن التصنيف غير الصحيح للتاجر.</w:t>
            </w:r>
          </w:p>
        </w:tc>
      </w:tr>
      <w:tr w:rsidR="00832729" w:rsidRPr="002B6F06" w14:paraId="6D593C0E"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5BB4E413"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Eligible Transactions made by the supplementary card will be aggregated with the Eligible Transactions of the primary card for the purposes of calculating the cashback amount.</w:t>
            </w:r>
          </w:p>
        </w:tc>
        <w:tc>
          <w:tcPr>
            <w:tcW w:w="5500" w:type="dxa"/>
            <w:gridSpan w:val="5"/>
            <w:vAlign w:val="center"/>
          </w:tcPr>
          <w:p w14:paraId="459E84CB"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سيتم تجميع العمليات المؤهلة التي تتم بواسطة البطاقة الإضافية مع العمليات المؤهلة للبطاقة الأساسية لأغراض حساب مبلغ الاسترداد النقدي.</w:t>
            </w:r>
          </w:p>
        </w:tc>
      </w:tr>
      <w:tr w:rsidR="00832729" w:rsidRPr="002B6F06" w14:paraId="1963C218"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1361DCE6" w14:textId="77777777" w:rsidR="00832729" w:rsidRPr="002B6F06" w:rsidRDefault="00832729" w:rsidP="00A66327">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lastRenderedPageBreak/>
              <w:t>The Cashback will be credited to the Cardholders' card account once the transaction is successfully settled by merchant and it will be calculated only for the transactions posted on the statement of account. Bank cannot be held responsible for any late posting of transactions due to delays from the respective merchants.</w:t>
            </w:r>
          </w:p>
        </w:tc>
        <w:tc>
          <w:tcPr>
            <w:tcW w:w="5500" w:type="dxa"/>
            <w:gridSpan w:val="5"/>
            <w:vAlign w:val="center"/>
          </w:tcPr>
          <w:p w14:paraId="2C64281E"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سيتم إضافة الاسترداد النقدي إلى حساب بطاقة حامل البطاقة بمجرد إتمام المعاملة بنجاح من قبل التاجر وسيتم احتسابها فقط للمعاملات المسجلة في كشف الحساب. لا يمكن تحميل البنك المسؤولية عن أي تأخير في تسجيل العمليات بسبب التأخير من التجار المعنيين.</w:t>
            </w:r>
          </w:p>
        </w:tc>
      </w:tr>
      <w:tr w:rsidR="00832729" w:rsidRPr="002B6F06" w14:paraId="2F8F245D"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2319D93A" w14:textId="77777777" w:rsidR="00832729" w:rsidRPr="002B6F06" w:rsidRDefault="00832729" w:rsidP="00832729">
            <w:pPr>
              <w:spacing w:line="26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Customers can change cashback categories percentage only once every month through BSF mobile app or Digital Channels.</w:t>
            </w:r>
          </w:p>
        </w:tc>
        <w:tc>
          <w:tcPr>
            <w:tcW w:w="5500" w:type="dxa"/>
            <w:gridSpan w:val="5"/>
            <w:vAlign w:val="center"/>
          </w:tcPr>
          <w:p w14:paraId="31AF5CFD"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 xml:space="preserve">يمكن للعميل تغيير فئات الاسترداد النقدي بنسبة مئوية مرة واحدة فقط كل شهر من خلال تطبيق </w:t>
            </w:r>
            <w:r w:rsidRPr="002B6F06">
              <w:rPr>
                <w:rFonts w:ascii="Microsoft Uighur" w:hAnsi="Microsoft Uighur" w:cs="Microsoft Uighur"/>
                <w:color w:val="000000" w:themeColor="text1"/>
                <w:sz w:val="28"/>
                <w:szCs w:val="28"/>
              </w:rPr>
              <w:t>BSF</w:t>
            </w:r>
            <w:r w:rsidRPr="002B6F06">
              <w:rPr>
                <w:rFonts w:ascii="Microsoft Uighur" w:hAnsi="Microsoft Uighur" w:cs="Microsoft Uighur"/>
                <w:color w:val="000000" w:themeColor="text1"/>
                <w:sz w:val="28"/>
                <w:szCs w:val="28"/>
                <w:rtl/>
              </w:rPr>
              <w:t xml:space="preserve"> للجوال أو القنوات الرقمية.</w:t>
            </w:r>
          </w:p>
        </w:tc>
      </w:tr>
      <w:tr w:rsidR="00832729" w:rsidRPr="002B6F06" w14:paraId="07378B89"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2172BE15" w14:textId="77777777" w:rsidR="00832729" w:rsidRPr="002B6F06" w:rsidRDefault="00832729"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Once a customer changes the cashback category percentage the new selected cashback category and its respective percentage will be effective from next statement cycle.</w:t>
            </w:r>
          </w:p>
        </w:tc>
        <w:tc>
          <w:tcPr>
            <w:tcW w:w="5500" w:type="dxa"/>
            <w:gridSpan w:val="5"/>
            <w:vAlign w:val="center"/>
          </w:tcPr>
          <w:p w14:paraId="49F2EB3E"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بمجرد تغيير العميل لفئة الاسترداد النقدي المئوية، فإن فئة الاسترداد النقدي الجديدة المحددة ونسبتها المئوية ستكون سارية المفعول اعتبارًا من دورة الكشف التالية.</w:t>
            </w:r>
          </w:p>
        </w:tc>
      </w:tr>
      <w:tr w:rsidR="00832729" w:rsidRPr="002B6F06" w14:paraId="62089AAB"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78F0AA5B" w14:textId="77777777" w:rsidR="00832729" w:rsidRPr="002B6F06" w:rsidRDefault="00832729" w:rsidP="00832729">
            <w:pPr>
              <w:spacing w:line="26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 xml:space="preserve">Cashback is capped at </w:t>
            </w:r>
            <w:r w:rsidRPr="002B6F06">
              <w:rPr>
                <w:rFonts w:ascii="Microsoft Uighur" w:eastAsia="Times New Roman" w:hAnsi="Microsoft Uighur" w:cs="Microsoft Uighur"/>
                <w:noProof/>
                <w:color w:val="000000" w:themeColor="text1"/>
                <w:sz w:val="28"/>
                <w:szCs w:val="28"/>
              </w:rPr>
              <w:drawing>
                <wp:inline distT="0" distB="0" distL="0" distR="0" wp14:anchorId="09CAA3A5" wp14:editId="3DF4B3F7">
                  <wp:extent cx="99301" cy="110932"/>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9068" cy="121842"/>
                          </a:xfrm>
                          <a:prstGeom prst="rect">
                            <a:avLst/>
                          </a:prstGeom>
                        </pic:spPr>
                      </pic:pic>
                    </a:graphicData>
                  </a:graphic>
                </wp:inline>
              </w:drawing>
            </w:r>
            <w:r w:rsidRPr="002B6F06">
              <w:rPr>
                <w:rFonts w:ascii="Microsoft Uighur" w:hAnsi="Microsoft Uighur" w:cs="Microsoft Uighur"/>
                <w:color w:val="000000" w:themeColor="text1"/>
                <w:sz w:val="28"/>
                <w:szCs w:val="28"/>
              </w:rPr>
              <w:t xml:space="preserve"> 250 per month on each cashback category.</w:t>
            </w:r>
          </w:p>
        </w:tc>
        <w:tc>
          <w:tcPr>
            <w:tcW w:w="5500" w:type="dxa"/>
            <w:gridSpan w:val="5"/>
            <w:vAlign w:val="center"/>
          </w:tcPr>
          <w:p w14:paraId="43C46FFA"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يكون الاسترداد النقدي بحد أقصى 250 ريال سعودي شهريًا لكل فئة استرداد نقدي.</w:t>
            </w:r>
          </w:p>
        </w:tc>
      </w:tr>
      <w:tr w:rsidR="00832729" w:rsidRPr="002B6F06" w14:paraId="44B9DDA5"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7F226B95" w14:textId="77777777" w:rsidR="00832729" w:rsidRPr="002B6F06" w:rsidRDefault="00832729"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If the transaction is disputed, fraudulent, unauthorized, illegal or reversed by the merchant then the cashback for that particular transaction should be reversed accordingly, incase if sufficient funds are not available in the card account, then the reversal on cashback will be posted as an outstanding balance in the card account.</w:t>
            </w:r>
          </w:p>
        </w:tc>
        <w:tc>
          <w:tcPr>
            <w:tcW w:w="5500" w:type="dxa"/>
            <w:gridSpan w:val="5"/>
            <w:vAlign w:val="center"/>
          </w:tcPr>
          <w:p w14:paraId="66862EAF"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في حال كانت المعاملة محل نزاع أو احتيالية أو غير مصرح بها أو غير قانونية أو عكسية من جانب التاجر، يُعكس الاسترداد النقدي للمعاملة المشار إليها وفقًا لذلك، وفي حالة عدم توفر أموال كافية في حساب البطاقة، يُقيد القيد العكسي للاسترداد النقدي كرصيد مستحق في حساب البطاقة</w:t>
            </w:r>
          </w:p>
        </w:tc>
      </w:tr>
      <w:tr w:rsidR="00832729" w:rsidRPr="002B6F06" w14:paraId="4803916B"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2978D643" w14:textId="77777777" w:rsidR="00832729" w:rsidRPr="002B6F06" w:rsidRDefault="00832729"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cashback awarded on Eligible Transactions in a statement cycle will be limited to the caps per category group, as updated on the Bank's website.</w:t>
            </w:r>
          </w:p>
        </w:tc>
        <w:tc>
          <w:tcPr>
            <w:tcW w:w="5500" w:type="dxa"/>
            <w:gridSpan w:val="5"/>
            <w:vAlign w:val="center"/>
          </w:tcPr>
          <w:p w14:paraId="1BC0A195"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وسوف يقتصر مبلغ الاسترداد النقدي الممنوح على العمليات المؤهلة في دورة كشف الحساب على الحد الأقصى لكل مجموعة فئة، كما تم تحديثه على موقع البنك الإلكتروني.</w:t>
            </w:r>
          </w:p>
        </w:tc>
      </w:tr>
      <w:tr w:rsidR="00832729" w:rsidRPr="002B6F06" w14:paraId="41927D4D"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4BEE89DE" w14:textId="77777777" w:rsidR="00832729" w:rsidRPr="002B6F06" w:rsidRDefault="00832729"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Cashback earned in any given statement cycle will stand null and void if the cardholder’s card (at the time of statement generation) is closed, expired and not renewed, and/or there has been a breach of the Card agreement and/or in case of failure in paying dues.</w:t>
            </w:r>
          </w:p>
        </w:tc>
        <w:tc>
          <w:tcPr>
            <w:tcW w:w="5500" w:type="dxa"/>
            <w:gridSpan w:val="5"/>
            <w:vAlign w:val="center"/>
          </w:tcPr>
          <w:p w14:paraId="192BD4E1"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ستصبح مبالغ الاسترداد النقدي المكتسبة في أي دورة كشف حساب معينة باطلة ولاغية إذا كانت بطاقة حامل البطاقة (في وقت إنشاء الكشف) مغلقة أو منتهية الصلاحية ولم يتم تجديدها، و/أو في حالة وجود خرق لاتفاقية البطاقة و/أو في حالة الفشل في سداد المستحقات.</w:t>
            </w:r>
          </w:p>
        </w:tc>
      </w:tr>
      <w:tr w:rsidR="00832729" w:rsidRPr="002B6F06" w14:paraId="2F4C45CC"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2BDDCA57" w14:textId="77777777" w:rsidR="00832729" w:rsidRPr="002B6F06" w:rsidRDefault="00832729"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Lifestyle Cardholders are entitled to earn cashback based on the earn rate decided by the bank and communicated to customers from time to time through the Bank's authenticated channels. The following transactions are not entitled to earn cashback: fees, charges, cash withdrawal, SADAD bill payments, e-wallets top up and disputed/cancelled transactions.</w:t>
            </w:r>
          </w:p>
        </w:tc>
        <w:tc>
          <w:tcPr>
            <w:tcW w:w="5500" w:type="dxa"/>
            <w:gridSpan w:val="5"/>
            <w:vAlign w:val="center"/>
          </w:tcPr>
          <w:p w14:paraId="76A83D80"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يحق لحاملي بطاقات لايف ستايل الحصول على استرداد نقدي بناءً على معدل الكسب الذي يقرره البنك ويتم إبلاغه للعملاء من وقت لآخر من خلال قنوات البنك المعتمدة. العمليات التالية لا يحق لها الحصول على استرداد نقدي: الرسوم والتكاليف والسحب النقدي ودفع فواتير سداد وإعادة شحن المحافظ الإلكترونية والمعاملات المتنازع عليها/الملغاة.</w:t>
            </w:r>
          </w:p>
        </w:tc>
      </w:tr>
      <w:tr w:rsidR="00832729" w:rsidRPr="002B6F06" w14:paraId="0C4CB1A8"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1C1E64F9" w14:textId="77777777" w:rsidR="00832729" w:rsidRPr="002B6F06" w:rsidRDefault="00832729"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BSF Lifestyle Cashback program is valid for personal use only. In case the card is used for business purposes, the Bank reserves the right to claw back the cashback awarded and/or suspend the credit card as a breach of fair usage.</w:t>
            </w:r>
          </w:p>
        </w:tc>
        <w:tc>
          <w:tcPr>
            <w:tcW w:w="5500" w:type="dxa"/>
            <w:gridSpan w:val="5"/>
            <w:vAlign w:val="center"/>
          </w:tcPr>
          <w:p w14:paraId="55147155"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 xml:space="preserve">برنامج الاسترداد النقدي من </w:t>
            </w:r>
            <w:r w:rsidRPr="002B6F06">
              <w:rPr>
                <w:rFonts w:ascii="Microsoft Uighur" w:hAnsi="Microsoft Uighur" w:cs="Microsoft Uighur"/>
                <w:color w:val="000000" w:themeColor="text1"/>
                <w:sz w:val="28"/>
                <w:szCs w:val="28"/>
              </w:rPr>
              <w:t>BSF Lifestyle</w:t>
            </w:r>
            <w:r w:rsidRPr="002B6F06">
              <w:rPr>
                <w:rFonts w:ascii="Microsoft Uighur" w:hAnsi="Microsoft Uighur" w:cs="Microsoft Uighur"/>
                <w:color w:val="000000" w:themeColor="text1"/>
                <w:sz w:val="28"/>
                <w:szCs w:val="28"/>
                <w:rtl/>
              </w:rPr>
              <w:t xml:space="preserve"> صالح للاستخدام الشخصي فقط. في حالة استخدام البطاقة لأغراض تجارية، تحتفظ </w:t>
            </w:r>
            <w:r w:rsidRPr="002B6F06">
              <w:rPr>
                <w:rFonts w:ascii="Microsoft Uighur" w:hAnsi="Microsoft Uighur" w:cs="Microsoft Uighur"/>
                <w:color w:val="000000" w:themeColor="text1"/>
                <w:sz w:val="28"/>
                <w:szCs w:val="28"/>
              </w:rPr>
              <w:t>BSF</w:t>
            </w:r>
            <w:r w:rsidRPr="002B6F06">
              <w:rPr>
                <w:rFonts w:ascii="Microsoft Uighur" w:hAnsi="Microsoft Uighur" w:cs="Microsoft Uighur"/>
                <w:color w:val="000000" w:themeColor="text1"/>
                <w:sz w:val="28"/>
                <w:szCs w:val="28"/>
                <w:rtl/>
              </w:rPr>
              <w:t xml:space="preserve"> بالحق في سحب مبالغ الاسترداد النقدي الممنوحة و/أو تعليق بطاقة الائتمان كخرق للاستخدام العادل.</w:t>
            </w:r>
          </w:p>
        </w:tc>
      </w:tr>
      <w:tr w:rsidR="00A66327" w:rsidRPr="002B6F06" w14:paraId="39E6AD08"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478C906F" w14:textId="202D6AB3" w:rsidR="00A66327" w:rsidRPr="002B6F06" w:rsidRDefault="00A66327"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Bank has the right to cancel the Lifestyle Credit Card and/or amend its benefits, features, cashback rate, maximum limits, merchant category groups, and/or any of the terms and conditions stated herein. The cardholder shall be bound by such changes and amendments. The latest applicable terms will be made available on the Bank’s official website.</w:t>
            </w:r>
          </w:p>
        </w:tc>
        <w:tc>
          <w:tcPr>
            <w:tcW w:w="5500" w:type="dxa"/>
            <w:gridSpan w:val="5"/>
            <w:vAlign w:val="center"/>
          </w:tcPr>
          <w:p w14:paraId="768DD30E" w14:textId="4806FE4B" w:rsidR="00A66327" w:rsidRPr="002B6F06" w:rsidRDefault="00A66327" w:rsidP="00A66327">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يحق للبنك إلغاء بطاقة الائتمان لايف ستايل و/أو تعديل مزاياها أو ميزاتها أو نسبة استرداد النقود و/أو الحدود القصوى و/أو مجموعات فئات التجار و/أو أي من الشروط والأحكام الموضحة هنا. ويلتزم حامل البطاقة بهذه التغييرات والتعديلات. وستكون أحدث الأحكام المتعلقة بهذا الأمر متاحة على الموقع الإلكتروني للبنك</w:t>
            </w:r>
            <w:r w:rsidRPr="002B6F06">
              <w:rPr>
                <w:rFonts w:ascii="Microsoft Uighur" w:hAnsi="Microsoft Uighur" w:cs="Microsoft Uighur"/>
                <w:color w:val="000000" w:themeColor="text1"/>
                <w:sz w:val="28"/>
                <w:szCs w:val="28"/>
              </w:rPr>
              <w:t>.</w:t>
            </w:r>
          </w:p>
        </w:tc>
      </w:tr>
      <w:tr w:rsidR="00832729" w:rsidRPr="002B6F06" w14:paraId="69AE73FB"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75484375" w14:textId="1E3DFB07" w:rsidR="00832729" w:rsidRPr="002B6F06" w:rsidRDefault="00832729" w:rsidP="00A66327">
            <w:pPr>
              <w:spacing w:line="220" w:lineRule="exact"/>
              <w:jc w:val="both"/>
              <w:rPr>
                <w:rFonts w:ascii="Microsoft Uighur" w:hAnsi="Microsoft Uighur" w:cs="Microsoft Uighur"/>
                <w:color w:val="000000" w:themeColor="text1"/>
                <w:sz w:val="28"/>
                <w:szCs w:val="28"/>
                <w:highlight w:val="yellow"/>
              </w:rPr>
            </w:pPr>
            <w:r w:rsidRPr="002B6F06">
              <w:rPr>
                <w:rFonts w:ascii="Microsoft Uighur" w:hAnsi="Microsoft Uighur" w:cs="Microsoft Uighur"/>
                <w:color w:val="000000" w:themeColor="text1"/>
                <w:sz w:val="28"/>
                <w:szCs w:val="28"/>
              </w:rPr>
              <w:t>The cardholder will be notified of any changes to the product at least 30 days in advance, and the Bank will clearly communicate the reasons for cancellation via SMS. The customer shall also have the right to raise an objection and/or terminate the contract within 14 days of receiving the notice.</w:t>
            </w:r>
          </w:p>
        </w:tc>
        <w:tc>
          <w:tcPr>
            <w:tcW w:w="5500" w:type="dxa"/>
            <w:gridSpan w:val="5"/>
            <w:vAlign w:val="center"/>
          </w:tcPr>
          <w:p w14:paraId="7050E001" w14:textId="3EFB64AD" w:rsidR="00832729" w:rsidRPr="002B6F06" w:rsidRDefault="00832729" w:rsidP="005A0ACD">
            <w:pPr>
              <w:bidi/>
              <w:spacing w:line="240" w:lineRule="exact"/>
              <w:jc w:val="both"/>
              <w:rPr>
                <w:rFonts w:ascii="Microsoft Uighur" w:hAnsi="Microsoft Uighur" w:cs="Microsoft Uighur"/>
                <w:color w:val="000000" w:themeColor="text1"/>
                <w:sz w:val="28"/>
                <w:szCs w:val="28"/>
                <w:highlight w:val="yellow"/>
                <w:rtl/>
              </w:rPr>
            </w:pPr>
            <w:r w:rsidRPr="002B6F06">
              <w:rPr>
                <w:rFonts w:ascii="Microsoft Uighur" w:hAnsi="Microsoft Uighur" w:cs="Microsoft Uighur"/>
                <w:color w:val="000000" w:themeColor="text1"/>
                <w:sz w:val="28"/>
                <w:szCs w:val="28"/>
                <w:rtl/>
              </w:rPr>
              <w:t>وسيتم إخطار حامل البطاقة بأي تغييرات تطرأ على المنتج قبل 30 يومًا، كما سيتلقى إشعارًا عبر رسالة نصية يوضح أسباب الإلغاء. ويحق للعميل أيضًا الاعتراض و/أو إنهاء العقد خلال 14 يومًا من تاريخ استلام الإشعار.</w:t>
            </w:r>
          </w:p>
        </w:tc>
      </w:tr>
      <w:tr w:rsidR="00832729" w:rsidRPr="002B6F06" w14:paraId="3192DC0A"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64A45A7E" w14:textId="77777777" w:rsidR="00832729" w:rsidRPr="002B6F06" w:rsidRDefault="00832729" w:rsidP="00A66327">
            <w:pPr>
              <w:spacing w:line="22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Cashback on the Eligible Transactions in a statement cycle will be limited to the credit limit of the customer (No cashback will be awarded for transactions completed over and above the credit limit of the card account).</w:t>
            </w:r>
          </w:p>
        </w:tc>
        <w:tc>
          <w:tcPr>
            <w:tcW w:w="5500" w:type="dxa"/>
            <w:gridSpan w:val="5"/>
            <w:vAlign w:val="center"/>
          </w:tcPr>
          <w:p w14:paraId="10308CB6"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سيتم تقييد استرداد النقود على العمليات المؤهلة في دورة كشف الحساب على الحد الائتماني للعميل (لن يتم منح استرداد نقدي للمعاملات المكتملة التي تتجاوز الحد الائتماني لحساب البطاقة)</w:t>
            </w:r>
          </w:p>
        </w:tc>
      </w:tr>
      <w:tr w:rsidR="00832729" w:rsidRPr="002B6F06" w14:paraId="4CD51902"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tcBorders>
              <w:bottom w:val="dotted" w:sz="2" w:space="0" w:color="F2F2F2" w:themeColor="background1" w:themeShade="F2"/>
            </w:tcBorders>
            <w:vAlign w:val="center"/>
          </w:tcPr>
          <w:p w14:paraId="6A102EC4" w14:textId="6073B20A" w:rsidR="00832729" w:rsidRPr="002B6F06" w:rsidRDefault="00832729" w:rsidP="00832729">
            <w:pPr>
              <w:spacing w:line="26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 xml:space="preserve">The Bank has the right to change Lifestyle card terms and conditions from time to time. For full details please visit </w:t>
            </w:r>
            <w:hyperlink r:id="rId29" w:history="1">
              <w:r w:rsidRPr="002B6F06">
                <w:rPr>
                  <w:rStyle w:val="Hyperlink"/>
                  <w:rFonts w:ascii="Microsoft Uighur" w:hAnsi="Microsoft Uighur" w:cs="Microsoft Uighur"/>
                  <w:color w:val="000000" w:themeColor="text1"/>
                  <w:sz w:val="28"/>
                  <w:szCs w:val="28"/>
                </w:rPr>
                <w:t>www.bsf.sa</w:t>
              </w:r>
            </w:hyperlink>
            <w:r w:rsidR="006358BA">
              <w:rPr>
                <w:rStyle w:val="Hyperlink"/>
                <w:rFonts w:ascii="Microsoft Uighur" w:hAnsi="Microsoft Uighur" w:cs="Microsoft Uighur"/>
                <w:color w:val="000000" w:themeColor="text1"/>
                <w:sz w:val="28"/>
                <w:szCs w:val="28"/>
              </w:rPr>
              <w:t>.</w:t>
            </w:r>
          </w:p>
        </w:tc>
        <w:tc>
          <w:tcPr>
            <w:tcW w:w="5500" w:type="dxa"/>
            <w:gridSpan w:val="5"/>
            <w:tcBorders>
              <w:bottom w:val="dotted" w:sz="2" w:space="0" w:color="F2F2F2" w:themeColor="background1" w:themeShade="F2"/>
            </w:tcBorders>
            <w:vAlign w:val="center"/>
          </w:tcPr>
          <w:p w14:paraId="09DF0BD1" w14:textId="51821B73"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يحق للبنك تغيير الشروط والأحكام الخاصة ببطاقة لايف ستايل من وقت لآخر. للحصول على التفاصيل</w:t>
            </w:r>
            <w:r w:rsidRPr="002B6F06">
              <w:rPr>
                <w:rFonts w:ascii="Microsoft Uighur" w:hAnsi="Microsoft Uighur" w:cs="Microsoft Uighur"/>
                <w:color w:val="000000" w:themeColor="text1"/>
                <w:sz w:val="28"/>
                <w:szCs w:val="28"/>
              </w:rPr>
              <w:t xml:space="preserve"> </w:t>
            </w:r>
            <w:r w:rsidRPr="002B6F06">
              <w:rPr>
                <w:rFonts w:ascii="Microsoft Uighur" w:hAnsi="Microsoft Uighur" w:cs="Microsoft Uighur"/>
                <w:color w:val="000000" w:themeColor="text1"/>
                <w:sz w:val="28"/>
                <w:szCs w:val="28"/>
                <w:rtl/>
              </w:rPr>
              <w:t xml:space="preserve">الكاملة يرجى زيارة </w:t>
            </w:r>
            <w:hyperlink r:id="rId30" w:history="1">
              <w:r w:rsidRPr="002B6F06">
                <w:rPr>
                  <w:rStyle w:val="Hyperlink"/>
                  <w:rFonts w:ascii="Microsoft Uighur" w:hAnsi="Microsoft Uighur" w:cs="Microsoft Uighur"/>
                  <w:color w:val="000000" w:themeColor="text1"/>
                  <w:sz w:val="28"/>
                  <w:szCs w:val="28"/>
                </w:rPr>
                <w:t>www.bsf.sa</w:t>
              </w:r>
            </w:hyperlink>
            <w:r w:rsidR="006358BA">
              <w:rPr>
                <w:rStyle w:val="Hyperlink"/>
                <w:rFonts w:ascii="Microsoft Uighur" w:hAnsi="Microsoft Uighur" w:cs="Microsoft Uighur" w:hint="cs"/>
                <w:color w:val="000000" w:themeColor="text1"/>
                <w:sz w:val="28"/>
                <w:szCs w:val="28"/>
                <w:rtl/>
              </w:rPr>
              <w:t>.</w:t>
            </w:r>
          </w:p>
        </w:tc>
      </w:tr>
      <w:tr w:rsidR="00832729" w:rsidRPr="002B6F06" w14:paraId="41A5F15F"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39" w:type="dxa"/>
            <w:gridSpan w:val="6"/>
            <w:tcBorders>
              <w:bottom w:val="dotted" w:sz="2" w:space="0" w:color="F2F2F2" w:themeColor="background1" w:themeShade="F2"/>
            </w:tcBorders>
            <w:vAlign w:val="center"/>
          </w:tcPr>
          <w:p w14:paraId="262D3187" w14:textId="77777777" w:rsidR="00832729" w:rsidRPr="002B6F06" w:rsidRDefault="00832729" w:rsidP="00832729">
            <w:pPr>
              <w:spacing w:line="26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Cashback amount will be expired in 24 months from the earning date.</w:t>
            </w:r>
          </w:p>
        </w:tc>
        <w:tc>
          <w:tcPr>
            <w:tcW w:w="5492" w:type="dxa"/>
            <w:gridSpan w:val="4"/>
            <w:tcBorders>
              <w:bottom w:val="dotted" w:sz="2" w:space="0" w:color="F2F2F2" w:themeColor="background1" w:themeShade="F2"/>
            </w:tcBorders>
            <w:vAlign w:val="center"/>
          </w:tcPr>
          <w:p w14:paraId="2ED1CCAE"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سيتم انتهاء صلاحية مبلغ الاسترداد النقدي خلال 24 شهرًا من تاريخ الكسب.</w:t>
            </w:r>
          </w:p>
        </w:tc>
      </w:tr>
      <w:tr w:rsidR="00832729" w:rsidRPr="002B6F06" w14:paraId="20DE04AD"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nil"/>
            </w:tcBorders>
            <w:shd w:val="clear" w:color="auto" w:fill="CCD4D6"/>
            <w:vAlign w:val="center"/>
          </w:tcPr>
          <w:p w14:paraId="49E751F7" w14:textId="3C490DD2" w:rsidR="00832729" w:rsidRPr="002B6F06" w:rsidRDefault="00832729" w:rsidP="00832729">
            <w:pPr>
              <w:spacing w:line="260" w:lineRule="exact"/>
              <w:jc w:val="both"/>
              <w:rPr>
                <w:rFonts w:ascii="Microsoft Uighur" w:hAnsi="Microsoft Uighur" w:cs="Microsoft Uighur"/>
                <w:b/>
                <w:bCs/>
                <w:color w:val="000000" w:themeColor="text1"/>
                <w:sz w:val="28"/>
                <w:szCs w:val="28"/>
              </w:rPr>
            </w:pPr>
            <w:r w:rsidRPr="006520E0">
              <w:rPr>
                <w:rFonts w:ascii="Microsoft Uighur" w:hAnsi="Microsoft Uighur" w:cs="Microsoft Uighur"/>
                <w:b/>
                <w:bCs/>
                <w:color w:val="000000" w:themeColor="text1"/>
                <w:sz w:val="28"/>
                <w:szCs w:val="28"/>
              </w:rPr>
              <w:t>Additional Terms &amp; Conditions Applicable to Almosafer Card</w:t>
            </w:r>
          </w:p>
        </w:tc>
        <w:tc>
          <w:tcPr>
            <w:tcW w:w="5500" w:type="dxa"/>
            <w:gridSpan w:val="5"/>
            <w:tcBorders>
              <w:top w:val="dotted" w:sz="2" w:space="0" w:color="F2F2F2" w:themeColor="background1" w:themeShade="F2"/>
              <w:left w:val="nil"/>
              <w:bottom w:val="dotted" w:sz="2" w:space="0" w:color="F2F2F2" w:themeColor="background1" w:themeShade="F2"/>
              <w:right w:val="dotted" w:sz="2" w:space="0" w:color="F2F2F2" w:themeColor="background1" w:themeShade="F2"/>
            </w:tcBorders>
            <w:shd w:val="clear" w:color="auto" w:fill="CCD4D6"/>
            <w:vAlign w:val="center"/>
          </w:tcPr>
          <w:p w14:paraId="4A4053DC" w14:textId="6F0A69FA" w:rsidR="00832729" w:rsidRPr="002B6F06" w:rsidRDefault="00832729" w:rsidP="00832729">
            <w:pPr>
              <w:bidi/>
              <w:spacing w:line="240" w:lineRule="exact"/>
              <w:jc w:val="both"/>
              <w:rPr>
                <w:rFonts w:ascii="Microsoft Uighur" w:hAnsi="Microsoft Uighur" w:cs="Microsoft Uighur"/>
                <w:b/>
                <w:bCs/>
                <w:color w:val="000000" w:themeColor="text1"/>
                <w:sz w:val="28"/>
                <w:szCs w:val="28"/>
                <w:rtl/>
              </w:rPr>
            </w:pPr>
            <w:r w:rsidRPr="006520E0">
              <w:rPr>
                <w:rFonts w:ascii="Microsoft Uighur" w:hAnsi="Microsoft Uighur" w:cs="Microsoft Uighur"/>
                <w:b/>
                <w:bCs/>
                <w:color w:val="000000" w:themeColor="text1"/>
                <w:sz w:val="28"/>
                <w:szCs w:val="28"/>
                <w:rtl/>
              </w:rPr>
              <w:t>شروط وأحكام بطاقة المسافر</w:t>
            </w:r>
          </w:p>
        </w:tc>
      </w:tr>
      <w:tr w:rsidR="00832729" w:rsidRPr="002B6F06" w14:paraId="1DFA3FA7"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tcBorders>
              <w:top w:val="dotted" w:sz="2" w:space="0" w:color="F2F2F2" w:themeColor="background1" w:themeShade="F2"/>
            </w:tcBorders>
            <w:vAlign w:val="center"/>
          </w:tcPr>
          <w:p w14:paraId="00662DF4" w14:textId="3A6F90B8" w:rsidR="00832729" w:rsidRPr="002B6F06" w:rsidRDefault="00832729" w:rsidP="005A0ACD">
            <w:pPr>
              <w:spacing w:line="220" w:lineRule="exact"/>
              <w:jc w:val="both"/>
              <w:rPr>
                <w:rFonts w:ascii="Microsoft Uighur" w:hAnsi="Microsoft Uighur" w:cs="Microsoft Uighur"/>
                <w:color w:val="000000" w:themeColor="text1"/>
                <w:sz w:val="28"/>
                <w:szCs w:val="28"/>
              </w:rPr>
            </w:pPr>
            <w:r w:rsidRPr="006520E0">
              <w:rPr>
                <w:rFonts w:ascii="Microsoft Uighur" w:hAnsi="Microsoft Uighur" w:cs="Microsoft Uighur"/>
                <w:color w:val="000000" w:themeColor="text1"/>
                <w:sz w:val="28"/>
                <w:szCs w:val="28"/>
              </w:rPr>
              <w:t>The Bank is entitled to cancel Almosafer credit Card and/or vary its benefits or features, add to or delete any of the Terms and Conditions and/or any of the Additional terms and conditions applicable to Almosafer credit Card outlined herein, and/or modify or limit the points earn rate, and/or the manner of which the points are earned, after a notice is sent to the Cardholder through official channels of communication, 30 days prior to the effective date. The Cardholder has the right to object within 14 days.</w:t>
            </w:r>
          </w:p>
        </w:tc>
        <w:tc>
          <w:tcPr>
            <w:tcW w:w="5500" w:type="dxa"/>
            <w:gridSpan w:val="5"/>
            <w:tcBorders>
              <w:top w:val="dotted" w:sz="2" w:space="0" w:color="F2F2F2" w:themeColor="background1" w:themeShade="F2"/>
            </w:tcBorders>
            <w:vAlign w:val="center"/>
          </w:tcPr>
          <w:p w14:paraId="6AFD9998" w14:textId="650FB869" w:rsidR="00832729" w:rsidRPr="002B6F06" w:rsidRDefault="00832729" w:rsidP="005A0ACD">
            <w:pPr>
              <w:bidi/>
              <w:spacing w:line="280" w:lineRule="exact"/>
              <w:jc w:val="both"/>
              <w:rPr>
                <w:rFonts w:ascii="Microsoft Uighur" w:hAnsi="Microsoft Uighur" w:cs="Microsoft Uighur"/>
                <w:color w:val="000000" w:themeColor="text1"/>
                <w:sz w:val="28"/>
                <w:szCs w:val="28"/>
                <w:rtl/>
              </w:rPr>
            </w:pPr>
            <w:r w:rsidRPr="006520E0">
              <w:rPr>
                <w:rFonts w:ascii="Microsoft Uighur" w:hAnsi="Microsoft Uighur" w:cs="Microsoft Uighur"/>
                <w:color w:val="000000" w:themeColor="text1"/>
                <w:sz w:val="28"/>
                <w:szCs w:val="28"/>
                <w:rtl/>
              </w:rPr>
              <w:t>يحق للبنك الغاء بطاقة المسافر الائتمانية، و/أو تعديل مزاياها أو خصائصها، أو تحديث أو الإضافة أو الحذف من الشروط والأحكام و/أو أي من الشروط والأحكام الخاصة ببطاقة المسافر الائتمانية الموضحة هنا، و/أو تعديل أو تحديد معدل كسب نقاط</w:t>
            </w:r>
            <w:r w:rsidRPr="006520E0">
              <w:rPr>
                <w:rFonts w:ascii="Microsoft Uighur" w:hAnsi="Microsoft Uighur" w:cs="Microsoft Uighur" w:hint="cs"/>
                <w:color w:val="000000" w:themeColor="text1"/>
                <w:sz w:val="28"/>
                <w:szCs w:val="28"/>
                <w:rtl/>
              </w:rPr>
              <w:t xml:space="preserve"> المسافر</w:t>
            </w:r>
            <w:r w:rsidRPr="006520E0">
              <w:rPr>
                <w:rFonts w:ascii="Microsoft Uighur" w:hAnsi="Microsoft Uighur" w:cs="Microsoft Uighur"/>
                <w:color w:val="000000" w:themeColor="text1"/>
                <w:sz w:val="28"/>
                <w:szCs w:val="28"/>
                <w:rtl/>
              </w:rPr>
              <w:t xml:space="preserve"> وآلية كسب النقاط، وسيتم إخطار حامل البطاقة عبر قنوات الاتصال الرسمية قبل 30 يومًا من تاريخ النفاذ. ويحق لحامل البطاقة الاعتراض خلال 14 يوماً.</w:t>
            </w:r>
          </w:p>
        </w:tc>
      </w:tr>
      <w:tr w:rsidR="00832729" w:rsidRPr="002B6F06" w14:paraId="6C1F226C"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tcBorders>
              <w:top w:val="dotted" w:sz="2" w:space="0" w:color="F2F2F2" w:themeColor="background1" w:themeShade="F2"/>
            </w:tcBorders>
          </w:tcPr>
          <w:p w14:paraId="009CAA32" w14:textId="27227E9F" w:rsidR="00832729" w:rsidRPr="002B6F06" w:rsidRDefault="00832729" w:rsidP="005A0ACD">
            <w:pPr>
              <w:spacing w:line="220" w:lineRule="exact"/>
              <w:jc w:val="both"/>
              <w:rPr>
                <w:rFonts w:ascii="Microsoft Uighur" w:hAnsi="Microsoft Uighur" w:cs="Microsoft Uighur"/>
                <w:color w:val="000000" w:themeColor="text1"/>
                <w:sz w:val="28"/>
                <w:szCs w:val="28"/>
              </w:rPr>
            </w:pPr>
            <w:r w:rsidRPr="006520E0">
              <w:rPr>
                <w:rFonts w:ascii="Microsoft Uighur" w:hAnsi="Microsoft Uighur" w:cs="Microsoft Uighur"/>
                <w:color w:val="000000" w:themeColor="text1"/>
                <w:sz w:val="28"/>
                <w:szCs w:val="28"/>
              </w:rPr>
              <w:lastRenderedPageBreak/>
              <w:t>As part of the registration process for the Card and Almosafer credit card program, the Cardholders are eligible to redeem points with Almosafer (the “Partner”). To create and facilitate these transactions, by applying for the Card; the Cardholder authorizes the Bank to process and share limited personal data—such as the Almosafer membership number and points earned and transaction details of purchases performed on Almosafer—with the Partner located in Ireland or any related party. This data sharing is essential to process reward redemption requests and constitutes a core component of the service provided to the Cardholders</w:t>
            </w:r>
          </w:p>
        </w:tc>
        <w:tc>
          <w:tcPr>
            <w:tcW w:w="5500" w:type="dxa"/>
            <w:gridSpan w:val="5"/>
            <w:tcBorders>
              <w:top w:val="dotted" w:sz="2" w:space="0" w:color="F2F2F2" w:themeColor="background1" w:themeShade="F2"/>
            </w:tcBorders>
          </w:tcPr>
          <w:p w14:paraId="1539F956" w14:textId="1EAF0C42" w:rsidR="00832729" w:rsidRPr="002B6F06" w:rsidRDefault="00832729" w:rsidP="005A0ACD">
            <w:pPr>
              <w:bidi/>
              <w:jc w:val="both"/>
              <w:rPr>
                <w:rFonts w:ascii="Microsoft Uighur" w:hAnsi="Microsoft Uighur" w:cs="Microsoft Uighur"/>
                <w:color w:val="000000" w:themeColor="text1"/>
                <w:sz w:val="28"/>
                <w:szCs w:val="28"/>
                <w:rtl/>
              </w:rPr>
            </w:pPr>
            <w:r w:rsidRPr="00282A9E">
              <w:rPr>
                <w:rFonts w:ascii="Microsoft Uighur" w:hAnsi="Microsoft Uighur" w:cs="Microsoft Uighur" w:hint="cs"/>
                <w:color w:val="000000" w:themeColor="text1"/>
                <w:sz w:val="28"/>
                <w:szCs w:val="28"/>
                <w:rtl/>
              </w:rPr>
              <w:t>كجزء</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من</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عملية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التسجيل</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للبطاقة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وبرنامج</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بطاقة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المسافر</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الائتمانية،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يحق</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لحامل</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البطاقة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استبدال</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نقاط</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بطاقة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المسافر</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الائتمانية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مع</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المسافر</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الشريك</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ولإنشاء</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وتسهيل</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هذه</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العمليات،</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يفوض</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حامل</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البطاقة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البنك</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بموجب</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هذه</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الاتفاقية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بمعالجة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ومشاركة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بيانات</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شخصية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محدودة</w:t>
            </w:r>
            <w:r w:rsidRPr="00282A9E">
              <w:rPr>
                <w:rFonts w:ascii="Microsoft Uighur" w:hAnsi="Microsoft Uighur" w:cs="Microsoft Uighur" w:hint="eastAsia"/>
                <w:color w:val="000000" w:themeColor="text1"/>
                <w:sz w:val="28"/>
                <w:szCs w:val="28"/>
                <w:rtl/>
              </w:rPr>
              <w:t>—</w:t>
            </w:r>
            <w:r w:rsidRPr="00282A9E">
              <w:rPr>
                <w:rFonts w:ascii="Microsoft Uighur" w:hAnsi="Microsoft Uighur" w:cs="Microsoft Uighur" w:hint="cs"/>
                <w:color w:val="000000" w:themeColor="text1"/>
                <w:sz w:val="28"/>
                <w:szCs w:val="28"/>
                <w:rtl/>
              </w:rPr>
              <w:t>مثل</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رقم</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عضوية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المسافر</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والنقاط</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المكتسبة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وبيانات</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العمليات</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الشرائية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على</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المسافر</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مع</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الشريك</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المتواجد</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في</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ايرلندا</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أو</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الأطراف</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المعنية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يعد</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تبادل</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هذه</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البيانات</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ضروريًا</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لمعالجة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طلبات</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استبدال</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المكافآت</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ويشكل</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جزءًا</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أساسيًا</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من</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الخدمة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المقدمة</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لحامل</w:t>
            </w:r>
            <w:r w:rsidRPr="00282A9E">
              <w:rPr>
                <w:rFonts w:ascii="Microsoft Uighur" w:hAnsi="Microsoft Uighur" w:cs="Microsoft Uighur"/>
                <w:color w:val="000000" w:themeColor="text1"/>
                <w:sz w:val="28"/>
                <w:szCs w:val="28"/>
                <w:rtl/>
              </w:rPr>
              <w:t xml:space="preserve"> </w:t>
            </w:r>
            <w:r w:rsidRPr="00282A9E">
              <w:rPr>
                <w:rFonts w:ascii="Microsoft Uighur" w:hAnsi="Microsoft Uighur" w:cs="Microsoft Uighur" w:hint="cs"/>
                <w:color w:val="000000" w:themeColor="text1"/>
                <w:sz w:val="28"/>
                <w:szCs w:val="28"/>
                <w:rtl/>
              </w:rPr>
              <w:t>البطاقة</w:t>
            </w:r>
            <w:r w:rsidRPr="00282A9E">
              <w:rPr>
                <w:rFonts w:ascii="Microsoft Uighur" w:hAnsi="Microsoft Uighur" w:cs="Microsoft Uighur"/>
                <w:color w:val="000000" w:themeColor="text1"/>
                <w:sz w:val="28"/>
                <w:szCs w:val="28"/>
              </w:rPr>
              <w:t>.</w:t>
            </w:r>
          </w:p>
        </w:tc>
      </w:tr>
      <w:tr w:rsidR="00832729" w:rsidRPr="002B6F06" w14:paraId="62EADF99"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tcBorders>
              <w:top w:val="dotted" w:sz="2" w:space="0" w:color="F2F2F2" w:themeColor="background1" w:themeShade="F2"/>
            </w:tcBorders>
          </w:tcPr>
          <w:p w14:paraId="0327F1A9" w14:textId="1723C777" w:rsidR="00832729" w:rsidRPr="002B6F06" w:rsidRDefault="00832729" w:rsidP="005A0ACD">
            <w:pPr>
              <w:spacing w:line="220" w:lineRule="exact"/>
              <w:jc w:val="both"/>
              <w:rPr>
                <w:rFonts w:ascii="Microsoft Uighur" w:hAnsi="Microsoft Uighur" w:cs="Microsoft Uighur"/>
                <w:color w:val="000000" w:themeColor="text1"/>
                <w:sz w:val="28"/>
                <w:szCs w:val="28"/>
              </w:rPr>
            </w:pPr>
            <w:r w:rsidRPr="006520E0">
              <w:rPr>
                <w:rFonts w:ascii="Microsoft Uighur" w:hAnsi="Microsoft Uighur" w:cs="Microsoft Uighur"/>
                <w:color w:val="000000" w:themeColor="text1"/>
                <w:sz w:val="28"/>
                <w:szCs w:val="28"/>
              </w:rPr>
              <w:t>The Cardholder is responsible for registering and/or updating their Almosafer membership number with the Bank. In the event of failure or errors in providing or updating the correct membership ID, the Bank shall not be liable for any Almosafer points that are not credited to the Cardholder’s wallet.</w:t>
            </w:r>
          </w:p>
        </w:tc>
        <w:tc>
          <w:tcPr>
            <w:tcW w:w="5500" w:type="dxa"/>
            <w:gridSpan w:val="5"/>
            <w:tcBorders>
              <w:top w:val="dotted" w:sz="2" w:space="0" w:color="F2F2F2" w:themeColor="background1" w:themeShade="F2"/>
            </w:tcBorders>
          </w:tcPr>
          <w:p w14:paraId="2E6E922F" w14:textId="52A7CE9C" w:rsidR="00832729" w:rsidRPr="002B6F06" w:rsidRDefault="00832729" w:rsidP="005A0ACD">
            <w:pPr>
              <w:bidi/>
              <w:spacing w:line="260" w:lineRule="exact"/>
              <w:jc w:val="both"/>
              <w:rPr>
                <w:rFonts w:ascii="Microsoft Uighur" w:hAnsi="Microsoft Uighur" w:cs="Microsoft Uighur"/>
                <w:color w:val="000000" w:themeColor="text1"/>
                <w:sz w:val="28"/>
                <w:szCs w:val="28"/>
                <w:rtl/>
              </w:rPr>
            </w:pPr>
            <w:r w:rsidRPr="00282A9E">
              <w:rPr>
                <w:rFonts w:ascii="Microsoft Uighur" w:hAnsi="Microsoft Uighur" w:cs="Microsoft Uighur"/>
                <w:color w:val="000000" w:themeColor="text1"/>
                <w:sz w:val="28"/>
                <w:szCs w:val="28"/>
                <w:rtl/>
              </w:rPr>
              <w:t>يكون حامل البطاقة مسؤولاً عن تسجيل رقم عضوية المسافر الخاص به و/أو تحديثه لدى البنك. في حالة الفشل أو الخطأ في تقديم أو تحديث رقم العضوية الصحيح، لن يكون البنك مسؤولاً عن أي نقاط المسافر التي لم تُضاف إلى محفظة حامل البطاقة.</w:t>
            </w:r>
          </w:p>
        </w:tc>
      </w:tr>
      <w:tr w:rsidR="00832729" w:rsidRPr="002B6F06" w14:paraId="37E336B7"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tcBorders>
              <w:top w:val="dotted" w:sz="2" w:space="0" w:color="F2F2F2" w:themeColor="background1" w:themeShade="F2"/>
            </w:tcBorders>
          </w:tcPr>
          <w:p w14:paraId="1273617F" w14:textId="0AAE2139" w:rsidR="00832729" w:rsidRPr="002B6F06" w:rsidRDefault="00832729" w:rsidP="005A0ACD">
            <w:pPr>
              <w:spacing w:line="220" w:lineRule="exact"/>
              <w:jc w:val="both"/>
              <w:rPr>
                <w:rFonts w:ascii="Microsoft Uighur" w:hAnsi="Microsoft Uighur" w:cs="Microsoft Uighur"/>
                <w:color w:val="000000" w:themeColor="text1"/>
                <w:sz w:val="28"/>
                <w:szCs w:val="28"/>
              </w:rPr>
            </w:pPr>
            <w:r w:rsidRPr="006520E0">
              <w:rPr>
                <w:rFonts w:ascii="Microsoft Uighur" w:hAnsi="Microsoft Uighur" w:cs="Microsoft Uighur"/>
                <w:color w:val="000000" w:themeColor="text1"/>
                <w:sz w:val="28"/>
                <w:szCs w:val="28"/>
              </w:rPr>
              <w:t>BSF Almosafer points program is valid for personal use only. In case the Card is used for business purposes, the Bank reserves the right to claw back any earned points awarded and/or suspend the Card as a breach of fair usage.</w:t>
            </w:r>
          </w:p>
        </w:tc>
        <w:tc>
          <w:tcPr>
            <w:tcW w:w="5500" w:type="dxa"/>
            <w:gridSpan w:val="5"/>
            <w:tcBorders>
              <w:top w:val="dotted" w:sz="2" w:space="0" w:color="F2F2F2" w:themeColor="background1" w:themeShade="F2"/>
            </w:tcBorders>
          </w:tcPr>
          <w:p w14:paraId="6F7007AC" w14:textId="553D466C" w:rsidR="00832729" w:rsidRPr="002B6F06" w:rsidRDefault="00832729" w:rsidP="005A0ACD">
            <w:pPr>
              <w:bidi/>
              <w:spacing w:line="260" w:lineRule="exact"/>
              <w:jc w:val="both"/>
              <w:rPr>
                <w:rFonts w:ascii="Microsoft Uighur" w:hAnsi="Microsoft Uighur" w:cs="Microsoft Uighur"/>
                <w:color w:val="000000" w:themeColor="text1"/>
                <w:sz w:val="28"/>
                <w:szCs w:val="28"/>
                <w:rtl/>
              </w:rPr>
            </w:pPr>
            <w:r w:rsidRPr="00282A9E">
              <w:rPr>
                <w:rFonts w:ascii="Microsoft Uighur" w:hAnsi="Microsoft Uighur" w:cs="Microsoft Uighur"/>
                <w:color w:val="000000" w:themeColor="text1"/>
                <w:sz w:val="28"/>
                <w:szCs w:val="28"/>
                <w:rtl/>
              </w:rPr>
              <w:t xml:space="preserve">برنامج نقاط </w:t>
            </w:r>
            <w:r w:rsidRPr="00282A9E">
              <w:rPr>
                <w:rFonts w:ascii="Microsoft Uighur" w:hAnsi="Microsoft Uighur" w:cs="Microsoft Uighur"/>
                <w:color w:val="000000" w:themeColor="text1"/>
                <w:sz w:val="28"/>
                <w:szCs w:val="28"/>
              </w:rPr>
              <w:t>BSF</w:t>
            </w:r>
            <w:r w:rsidRPr="00282A9E">
              <w:rPr>
                <w:rFonts w:ascii="Microsoft Uighur" w:hAnsi="Microsoft Uighur" w:cs="Microsoft Uighur"/>
                <w:color w:val="000000" w:themeColor="text1"/>
                <w:sz w:val="28"/>
                <w:szCs w:val="28"/>
                <w:rtl/>
              </w:rPr>
              <w:t xml:space="preserve"> المسافر صالح للاستخدام الشخصي فقط. في حال تم استخدام البطاقة لأغراض تجارية، يحتفظ البنك بالحق في سحب أي نقاط مكتسبة ممنوحة و/أو تعليق البطاقة باعتبار ذلك انتهاكًا للاستخدام العادل.</w:t>
            </w:r>
          </w:p>
        </w:tc>
      </w:tr>
      <w:tr w:rsidR="00832729" w:rsidRPr="002B6F06" w14:paraId="773E95FD"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tcBorders>
              <w:top w:val="dotted" w:sz="2" w:space="0" w:color="F2F2F2" w:themeColor="background1" w:themeShade="F2"/>
            </w:tcBorders>
            <w:vAlign w:val="center"/>
          </w:tcPr>
          <w:p w14:paraId="6474F4EE" w14:textId="784EE69B" w:rsidR="00832729" w:rsidRPr="002B6F06" w:rsidRDefault="00832729" w:rsidP="005A0ACD">
            <w:pPr>
              <w:spacing w:line="220" w:lineRule="exact"/>
              <w:jc w:val="both"/>
              <w:rPr>
                <w:rFonts w:ascii="Microsoft Uighur" w:hAnsi="Microsoft Uighur" w:cs="Microsoft Uighur"/>
                <w:color w:val="000000" w:themeColor="text1"/>
                <w:sz w:val="28"/>
                <w:szCs w:val="28"/>
              </w:rPr>
            </w:pPr>
            <w:r w:rsidRPr="006520E0">
              <w:rPr>
                <w:rFonts w:ascii="Microsoft Uighur" w:hAnsi="Microsoft Uighur" w:cs="Microsoft Uighur"/>
                <w:color w:val="000000" w:themeColor="text1"/>
                <w:sz w:val="28"/>
                <w:szCs w:val="28"/>
              </w:rPr>
              <w:t>Almosafer Points on Almosafer bookings can only be earned if the co-brand card is used as a payment method on Almosafer point-of-sale terminals and online gateways in KSA.</w:t>
            </w:r>
          </w:p>
        </w:tc>
        <w:tc>
          <w:tcPr>
            <w:tcW w:w="5500" w:type="dxa"/>
            <w:gridSpan w:val="5"/>
            <w:tcBorders>
              <w:top w:val="dotted" w:sz="2" w:space="0" w:color="F2F2F2" w:themeColor="background1" w:themeShade="F2"/>
            </w:tcBorders>
            <w:vAlign w:val="center"/>
          </w:tcPr>
          <w:p w14:paraId="75E542BF" w14:textId="552C9CB6" w:rsidR="00832729" w:rsidRPr="002B6F06" w:rsidRDefault="00832729" w:rsidP="00A66327">
            <w:pPr>
              <w:bidi/>
              <w:spacing w:line="240" w:lineRule="exact"/>
              <w:jc w:val="both"/>
              <w:rPr>
                <w:rFonts w:ascii="Microsoft Uighur" w:hAnsi="Microsoft Uighur" w:cs="Microsoft Uighur"/>
                <w:color w:val="000000" w:themeColor="text1"/>
                <w:sz w:val="28"/>
                <w:szCs w:val="28"/>
                <w:rtl/>
              </w:rPr>
            </w:pPr>
            <w:r w:rsidRPr="006520E0">
              <w:rPr>
                <w:rFonts w:ascii="Microsoft Uighur" w:hAnsi="Microsoft Uighur" w:cs="Microsoft Uighur"/>
                <w:color w:val="000000" w:themeColor="text1"/>
                <w:sz w:val="28"/>
                <w:szCs w:val="28"/>
                <w:rtl/>
              </w:rPr>
              <w:t>نقاط المسافر على حجوزات المسافر يمكن الحصول عليها فقط إذا تم استخدام بطاقة المسافر كوسيلة دفع في أجهزة نقاط البيع الخاصة بالمسافر ومحركات الدفع الإلكترونية للمسافر عبر الإنترنت في المملكة العربية السعودية.</w:t>
            </w:r>
          </w:p>
        </w:tc>
      </w:tr>
      <w:tr w:rsidR="00832729" w:rsidRPr="002B6F06" w14:paraId="6D7DA5DC"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tcBorders>
              <w:top w:val="dotted" w:sz="2" w:space="0" w:color="F2F2F2" w:themeColor="background1" w:themeShade="F2"/>
            </w:tcBorders>
            <w:vAlign w:val="center"/>
          </w:tcPr>
          <w:p w14:paraId="0DD37395" w14:textId="489A86A3" w:rsidR="00832729" w:rsidRPr="002B6F06" w:rsidRDefault="00832729" w:rsidP="005A0ACD">
            <w:pPr>
              <w:spacing w:line="220" w:lineRule="exact"/>
              <w:jc w:val="both"/>
              <w:rPr>
                <w:rFonts w:ascii="Microsoft Uighur" w:hAnsi="Microsoft Uighur" w:cs="Microsoft Uighur"/>
                <w:color w:val="000000" w:themeColor="text1"/>
                <w:sz w:val="28"/>
                <w:szCs w:val="28"/>
              </w:rPr>
            </w:pPr>
            <w:r w:rsidRPr="006520E0">
              <w:rPr>
                <w:rFonts w:ascii="Microsoft Uighur" w:hAnsi="Microsoft Uighur" w:cs="Microsoft Uighur"/>
                <w:color w:val="000000" w:themeColor="text1"/>
                <w:sz w:val="28"/>
                <w:szCs w:val="28"/>
              </w:rPr>
              <w:t>If the booking is paid through via third-party “buy-now-pay-later” platform, the Cardholder will earn Almosafer Points equivalent to those applicable for local (inside KSA) payments.</w:t>
            </w:r>
          </w:p>
        </w:tc>
        <w:tc>
          <w:tcPr>
            <w:tcW w:w="5500" w:type="dxa"/>
            <w:gridSpan w:val="5"/>
            <w:tcBorders>
              <w:top w:val="dotted" w:sz="2" w:space="0" w:color="F2F2F2" w:themeColor="background1" w:themeShade="F2"/>
            </w:tcBorders>
            <w:vAlign w:val="center"/>
          </w:tcPr>
          <w:p w14:paraId="0405CC5C" w14:textId="2B2F4122" w:rsidR="00832729" w:rsidRPr="002B6F06" w:rsidRDefault="00832729" w:rsidP="005A0ACD">
            <w:pPr>
              <w:bidi/>
              <w:spacing w:line="260" w:lineRule="exact"/>
              <w:jc w:val="both"/>
              <w:rPr>
                <w:rFonts w:ascii="Microsoft Uighur" w:hAnsi="Microsoft Uighur" w:cs="Microsoft Uighur"/>
                <w:color w:val="000000" w:themeColor="text1"/>
                <w:sz w:val="28"/>
                <w:szCs w:val="28"/>
                <w:rtl/>
              </w:rPr>
            </w:pPr>
            <w:r w:rsidRPr="006520E0">
              <w:rPr>
                <w:rFonts w:ascii="Microsoft Uighur" w:hAnsi="Microsoft Uighur" w:cs="Microsoft Uighur"/>
                <w:color w:val="000000" w:themeColor="text1"/>
                <w:sz w:val="28"/>
                <w:szCs w:val="28"/>
                <w:rtl/>
              </w:rPr>
              <w:t>إذا تم سداد الحجز من خلال منصة طرف ثالث 'اشتر الآن وادفع لاحقًا'، سيكسب حامل البطاقة نقاط المسافر بما يعادل النقاط المطبقة على المدفوعات المحلية (داخل المملكة العربية السعودية).</w:t>
            </w:r>
          </w:p>
        </w:tc>
      </w:tr>
      <w:tr w:rsidR="00832729" w:rsidRPr="002B6F06" w14:paraId="39A6F0F4"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tcBorders>
              <w:top w:val="dotted" w:sz="2" w:space="0" w:color="F2F2F2" w:themeColor="background1" w:themeShade="F2"/>
            </w:tcBorders>
            <w:vAlign w:val="center"/>
          </w:tcPr>
          <w:p w14:paraId="213BFB0B" w14:textId="44C05EE6" w:rsidR="00832729" w:rsidRPr="002B6F06" w:rsidRDefault="00832729" w:rsidP="005A0ACD">
            <w:pPr>
              <w:spacing w:line="220" w:lineRule="exact"/>
              <w:jc w:val="both"/>
              <w:rPr>
                <w:rFonts w:ascii="Microsoft Uighur" w:hAnsi="Microsoft Uighur" w:cs="Microsoft Uighur"/>
                <w:color w:val="000000" w:themeColor="text1"/>
                <w:sz w:val="28"/>
                <w:szCs w:val="28"/>
              </w:rPr>
            </w:pPr>
            <w:r w:rsidRPr="006520E0">
              <w:rPr>
                <w:rFonts w:ascii="Microsoft Uighur" w:hAnsi="Microsoft Uighur" w:cs="Microsoft Uighur"/>
                <w:color w:val="000000" w:themeColor="text1"/>
                <w:sz w:val="28"/>
                <w:szCs w:val="28"/>
              </w:rPr>
              <w:t>The Cardholder agrees and accepts that the usage of any earned/redeemed points will be governed by the terms &amp; conditions of the Partner (Almosafer program available on www.almosafer.com)</w:t>
            </w:r>
          </w:p>
        </w:tc>
        <w:tc>
          <w:tcPr>
            <w:tcW w:w="5500" w:type="dxa"/>
            <w:gridSpan w:val="5"/>
            <w:tcBorders>
              <w:top w:val="dotted" w:sz="2" w:space="0" w:color="F2F2F2" w:themeColor="background1" w:themeShade="F2"/>
            </w:tcBorders>
            <w:vAlign w:val="center"/>
          </w:tcPr>
          <w:p w14:paraId="151AA133" w14:textId="418179CC" w:rsidR="00832729" w:rsidRPr="002B6F06" w:rsidRDefault="00832729" w:rsidP="005A0ACD">
            <w:pPr>
              <w:bidi/>
              <w:spacing w:line="260" w:lineRule="exact"/>
              <w:jc w:val="both"/>
              <w:rPr>
                <w:rFonts w:ascii="Microsoft Uighur" w:hAnsi="Microsoft Uighur" w:cs="Microsoft Uighur"/>
                <w:color w:val="000000" w:themeColor="text1"/>
                <w:sz w:val="28"/>
                <w:szCs w:val="28"/>
                <w:rtl/>
              </w:rPr>
            </w:pPr>
            <w:r w:rsidRPr="006520E0">
              <w:rPr>
                <w:rFonts w:ascii="Microsoft Uighur" w:hAnsi="Microsoft Uighur" w:cs="Microsoft Uighur"/>
                <w:color w:val="000000" w:themeColor="text1"/>
                <w:sz w:val="28"/>
                <w:szCs w:val="28"/>
                <w:rtl/>
              </w:rPr>
              <w:t xml:space="preserve">يوافق حامل البطاقة ويقبل أن شروط استخدام أي نقاط مكتسبة ستخضع للشروط والأحكام الخاصة بالشريك والمتاحة على </w:t>
            </w:r>
            <w:r w:rsidRPr="006520E0">
              <w:rPr>
                <w:rFonts w:ascii="Microsoft Uighur" w:hAnsi="Microsoft Uighur" w:cs="Microsoft Uighur"/>
                <w:color w:val="000000" w:themeColor="text1"/>
                <w:sz w:val="28"/>
                <w:szCs w:val="28"/>
              </w:rPr>
              <w:t>www.almosafer.com</w:t>
            </w:r>
            <w:r w:rsidRPr="006520E0">
              <w:rPr>
                <w:rFonts w:ascii="Microsoft Uighur" w:hAnsi="Microsoft Uighur" w:cs="Microsoft Uighur"/>
                <w:color w:val="000000" w:themeColor="text1"/>
                <w:sz w:val="28"/>
                <w:szCs w:val="28"/>
                <w:rtl/>
              </w:rPr>
              <w:t>.</w:t>
            </w:r>
          </w:p>
        </w:tc>
      </w:tr>
      <w:tr w:rsidR="00832729" w:rsidRPr="002B6F06" w14:paraId="45E95F08"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tcBorders>
              <w:top w:val="dotted" w:sz="2" w:space="0" w:color="F2F2F2" w:themeColor="background1" w:themeShade="F2"/>
            </w:tcBorders>
            <w:vAlign w:val="center"/>
          </w:tcPr>
          <w:p w14:paraId="36DC0841" w14:textId="33A0FF49" w:rsidR="00832729" w:rsidRPr="002B6F06" w:rsidRDefault="00832729" w:rsidP="005A0ACD">
            <w:pPr>
              <w:spacing w:line="220" w:lineRule="exact"/>
              <w:jc w:val="both"/>
              <w:rPr>
                <w:rFonts w:ascii="Microsoft Uighur" w:hAnsi="Microsoft Uighur" w:cs="Microsoft Uighur"/>
                <w:color w:val="000000" w:themeColor="text1"/>
                <w:sz w:val="28"/>
                <w:szCs w:val="28"/>
              </w:rPr>
            </w:pPr>
            <w:r w:rsidRPr="006520E0">
              <w:rPr>
                <w:rFonts w:ascii="Microsoft Uighur" w:hAnsi="Microsoft Uighur" w:cs="Microsoft Uighur"/>
                <w:color w:val="000000" w:themeColor="text1"/>
                <w:sz w:val="28"/>
                <w:szCs w:val="28"/>
              </w:rPr>
              <w:t>It is the Cardholder’s responsibility to stay aware and informed of the Partner’s applicable terms and conditions on the redeemed points and their amendments from time-to-time.</w:t>
            </w:r>
          </w:p>
        </w:tc>
        <w:tc>
          <w:tcPr>
            <w:tcW w:w="5500" w:type="dxa"/>
            <w:gridSpan w:val="5"/>
            <w:tcBorders>
              <w:top w:val="dotted" w:sz="2" w:space="0" w:color="F2F2F2" w:themeColor="background1" w:themeShade="F2"/>
            </w:tcBorders>
            <w:vAlign w:val="center"/>
          </w:tcPr>
          <w:p w14:paraId="32356827" w14:textId="2D830A88" w:rsidR="00832729" w:rsidRPr="002B6F06" w:rsidRDefault="00832729" w:rsidP="005A0ACD">
            <w:pPr>
              <w:bidi/>
              <w:spacing w:line="260" w:lineRule="exact"/>
              <w:jc w:val="both"/>
              <w:rPr>
                <w:rFonts w:ascii="Microsoft Uighur" w:hAnsi="Microsoft Uighur" w:cs="Microsoft Uighur"/>
                <w:color w:val="000000" w:themeColor="text1"/>
                <w:sz w:val="28"/>
                <w:szCs w:val="28"/>
                <w:rtl/>
              </w:rPr>
            </w:pPr>
            <w:r w:rsidRPr="006520E0">
              <w:rPr>
                <w:rFonts w:ascii="Microsoft Uighur" w:hAnsi="Microsoft Uighur" w:cs="Microsoft Uighur"/>
                <w:color w:val="000000" w:themeColor="text1"/>
                <w:sz w:val="28"/>
                <w:szCs w:val="28"/>
                <w:rtl/>
              </w:rPr>
              <w:t>كما يقع على حامل البطاقة مسؤولية الاطلاع على الشروط والأحكام الخاصة بالشريك المتعلقة ببرنامج المسافر وأي تعديلات تتم عليها من وقت لآخر.</w:t>
            </w:r>
          </w:p>
        </w:tc>
      </w:tr>
      <w:tr w:rsidR="00832729" w:rsidRPr="002B6F06" w14:paraId="2BA94A8A" w14:textId="77777777" w:rsidTr="006358BA">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tcBorders>
              <w:top w:val="dotted" w:sz="2" w:space="0" w:color="F2F2F2" w:themeColor="background1" w:themeShade="F2"/>
              <w:bottom w:val="dotted" w:sz="4" w:space="0" w:color="F2F2F2" w:themeColor="background1" w:themeShade="F2"/>
            </w:tcBorders>
            <w:vAlign w:val="center"/>
          </w:tcPr>
          <w:p w14:paraId="1F6364A5" w14:textId="598E376E" w:rsidR="00832729" w:rsidRPr="002B6F06" w:rsidRDefault="00832729" w:rsidP="005A0ACD">
            <w:pPr>
              <w:spacing w:line="220" w:lineRule="exact"/>
              <w:jc w:val="both"/>
              <w:rPr>
                <w:rFonts w:ascii="Microsoft Uighur" w:hAnsi="Microsoft Uighur" w:cs="Microsoft Uighur"/>
                <w:color w:val="000000" w:themeColor="text1"/>
                <w:sz w:val="28"/>
                <w:szCs w:val="28"/>
              </w:rPr>
            </w:pPr>
            <w:r w:rsidRPr="006520E0">
              <w:rPr>
                <w:rFonts w:ascii="Microsoft Uighur" w:hAnsi="Microsoft Uighur" w:cs="Microsoft Uighur"/>
                <w:color w:val="000000" w:themeColor="text1"/>
                <w:sz w:val="28"/>
                <w:szCs w:val="28"/>
              </w:rPr>
              <w:t>Almosafer Points on bookings made through Almosafer Card (flight &amp; hotel) will be managed by Almosafer. The Bank bears no responsibility for any miscalculations or delays in crediting the Almosafer Points to the Cardholder’s wallet with the Partner.</w:t>
            </w:r>
          </w:p>
        </w:tc>
        <w:tc>
          <w:tcPr>
            <w:tcW w:w="5500" w:type="dxa"/>
            <w:gridSpan w:val="5"/>
            <w:tcBorders>
              <w:top w:val="dotted" w:sz="2" w:space="0" w:color="F2F2F2" w:themeColor="background1" w:themeShade="F2"/>
              <w:bottom w:val="dotted" w:sz="4" w:space="0" w:color="F2F2F2" w:themeColor="background1" w:themeShade="F2"/>
            </w:tcBorders>
            <w:vAlign w:val="center"/>
          </w:tcPr>
          <w:p w14:paraId="4318DB7E" w14:textId="0839983F" w:rsidR="00832729" w:rsidRPr="002B6F06" w:rsidRDefault="00832729" w:rsidP="005A0ACD">
            <w:pPr>
              <w:bidi/>
              <w:spacing w:line="260" w:lineRule="exact"/>
              <w:jc w:val="both"/>
              <w:rPr>
                <w:rFonts w:ascii="Microsoft Uighur" w:hAnsi="Microsoft Uighur" w:cs="Microsoft Uighur"/>
                <w:color w:val="000000" w:themeColor="text1"/>
                <w:sz w:val="28"/>
                <w:szCs w:val="28"/>
                <w:rtl/>
              </w:rPr>
            </w:pPr>
            <w:r w:rsidRPr="006520E0">
              <w:rPr>
                <w:rFonts w:ascii="Microsoft Uighur" w:hAnsi="Microsoft Uighur" w:cs="Microsoft Uighur"/>
                <w:color w:val="000000" w:themeColor="text1"/>
                <w:sz w:val="28"/>
                <w:szCs w:val="28"/>
                <w:rtl/>
              </w:rPr>
              <w:t>سيتم إدارة نقاط المسافر على الحجوزات التي تتم عبر بطاقة المسافر (الطيران والفنادق)</w:t>
            </w:r>
            <w:r w:rsidR="00F00C41">
              <w:rPr>
                <w:rFonts w:ascii="Microsoft Uighur" w:hAnsi="Microsoft Uighur" w:cs="Microsoft Uighur"/>
                <w:color w:val="000000" w:themeColor="text1"/>
                <w:sz w:val="28"/>
                <w:szCs w:val="28"/>
                <w:rtl/>
              </w:rPr>
              <w:t xml:space="preserve"> </w:t>
            </w:r>
            <w:r w:rsidRPr="006520E0">
              <w:rPr>
                <w:rFonts w:ascii="Microsoft Uighur" w:hAnsi="Microsoft Uighur" w:cs="Microsoft Uighur"/>
                <w:color w:val="000000" w:themeColor="text1"/>
                <w:sz w:val="28"/>
                <w:szCs w:val="28"/>
                <w:rtl/>
              </w:rPr>
              <w:t>بواسطة المسافر. البنك لا يتحمل أي مسؤولية عن أي أخطاء في الحساب أو تأخيرات في إضافة نقاط المسافر إلى محفظة حامل البطاقة مع الشريك</w:t>
            </w:r>
          </w:p>
        </w:tc>
      </w:tr>
      <w:tr w:rsidR="00832729" w:rsidRPr="002B6F06" w14:paraId="67311172" w14:textId="77777777" w:rsidTr="006358BA">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tcBorders>
              <w:top w:val="dotted" w:sz="4" w:space="0" w:color="F2F2F2" w:themeColor="background1" w:themeShade="F2"/>
            </w:tcBorders>
            <w:vAlign w:val="center"/>
          </w:tcPr>
          <w:p w14:paraId="4AE10877" w14:textId="157FB3A4" w:rsidR="00832729" w:rsidRPr="002B6F06" w:rsidRDefault="00832729" w:rsidP="005A0ACD">
            <w:pPr>
              <w:spacing w:line="220" w:lineRule="exact"/>
              <w:jc w:val="both"/>
              <w:rPr>
                <w:rFonts w:ascii="Microsoft Uighur" w:hAnsi="Microsoft Uighur" w:cs="Microsoft Uighur"/>
                <w:color w:val="000000" w:themeColor="text1"/>
                <w:sz w:val="28"/>
                <w:szCs w:val="28"/>
              </w:rPr>
            </w:pPr>
            <w:r w:rsidRPr="006520E0">
              <w:rPr>
                <w:rFonts w:ascii="Microsoft Uighur" w:hAnsi="Microsoft Uighur" w:cs="Microsoft Uighur"/>
                <w:color w:val="000000" w:themeColor="text1"/>
                <w:sz w:val="28"/>
                <w:szCs w:val="28"/>
              </w:rPr>
              <w:t>Almosafer Points earned on bookings made through the Card cannot be combined with any other offer available on the Partner’s booking platform, as determined by the Partner. Almosafer Points earned through Almosafer Card will remain valid for 12 months from the date of earning. Redemptions will follow a first-in, first-out basis, ensuring older points are used first. Any unused points will automatically expire one year after they are earned.</w:t>
            </w:r>
          </w:p>
        </w:tc>
        <w:tc>
          <w:tcPr>
            <w:tcW w:w="5500" w:type="dxa"/>
            <w:gridSpan w:val="5"/>
            <w:tcBorders>
              <w:top w:val="dotted" w:sz="4" w:space="0" w:color="F2F2F2" w:themeColor="background1" w:themeShade="F2"/>
            </w:tcBorders>
            <w:vAlign w:val="center"/>
          </w:tcPr>
          <w:p w14:paraId="360E8C81" w14:textId="79B9F753" w:rsidR="00832729" w:rsidRPr="002B6F06" w:rsidRDefault="00832729" w:rsidP="005A0ACD">
            <w:pPr>
              <w:bidi/>
              <w:spacing w:line="260" w:lineRule="exact"/>
              <w:jc w:val="both"/>
              <w:rPr>
                <w:rFonts w:ascii="Microsoft Uighur" w:hAnsi="Microsoft Uighur" w:cs="Microsoft Uighur"/>
                <w:color w:val="000000" w:themeColor="text1"/>
                <w:sz w:val="28"/>
                <w:szCs w:val="28"/>
                <w:rtl/>
              </w:rPr>
            </w:pPr>
            <w:r w:rsidRPr="006520E0">
              <w:rPr>
                <w:rFonts w:ascii="Microsoft Uighur" w:hAnsi="Microsoft Uighur" w:cs="Microsoft Uighur"/>
                <w:color w:val="000000" w:themeColor="text1"/>
                <w:sz w:val="28"/>
                <w:szCs w:val="28"/>
                <w:rtl/>
              </w:rPr>
              <w:t>لا يمكن جمع نقاط المسافر المكتسبة من الحجوزات التي تتم من خلال البطاقة مع أي عرض آخر متاح على منصة الحجز الخاصة بالمسافر، كما يحدد ذلك الشريك. ستظل نقاط المسافر المكتسبة من خلال بطاقة المسافر صالحة لمدة 12 شهرًا من تاريخ اكتسابها. سيتم الاسترداد وفق مبدأ الأول في الدخول، الأول في الخروج، مما يضمن استخدام النقاط القديمة أولاً. ستنتهي صلاحية أي نقاط غير مستخدمة تلقائيًا بعد سنة من اكتسابها.</w:t>
            </w:r>
          </w:p>
        </w:tc>
      </w:tr>
      <w:tr w:rsidR="00832729" w:rsidRPr="002B6F06" w14:paraId="57EA9339" w14:textId="77777777" w:rsidTr="006358BA">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tcBorders>
              <w:top w:val="dotted" w:sz="2" w:space="0" w:color="F2F2F2" w:themeColor="background1" w:themeShade="F2"/>
              <w:bottom w:val="dotted" w:sz="4" w:space="0" w:color="F2F2F2" w:themeColor="background1" w:themeShade="F2"/>
            </w:tcBorders>
            <w:vAlign w:val="center"/>
          </w:tcPr>
          <w:p w14:paraId="15AF435E" w14:textId="264255DA" w:rsidR="00832729" w:rsidRPr="002B6F06" w:rsidRDefault="00832729" w:rsidP="005A0ACD">
            <w:pPr>
              <w:spacing w:line="220" w:lineRule="exact"/>
              <w:jc w:val="both"/>
              <w:rPr>
                <w:rFonts w:ascii="Microsoft Uighur" w:hAnsi="Microsoft Uighur" w:cs="Microsoft Uighur"/>
                <w:color w:val="000000" w:themeColor="text1"/>
                <w:sz w:val="28"/>
                <w:szCs w:val="28"/>
                <w:rtl/>
              </w:rPr>
            </w:pPr>
            <w:r w:rsidRPr="006520E0">
              <w:rPr>
                <w:rFonts w:ascii="Microsoft Uighur" w:hAnsi="Microsoft Uighur" w:cs="Microsoft Uighur"/>
                <w:color w:val="000000" w:themeColor="text1"/>
                <w:sz w:val="28"/>
                <w:szCs w:val="28"/>
              </w:rPr>
              <w:t xml:space="preserve">Cardholder is entitled to earn the applicable Almosafer Points on Eligible Transactions, based on the earn rate and caps decided by the Bank and communicated to Cardholder from time to time, through the Bank's authenticated channels (for the durations specified or starting from their effective dates, as may be applicable) and/or as per the </w:t>
            </w:r>
            <w:r w:rsidR="00C6452C" w:rsidRPr="00C6452C">
              <w:rPr>
                <w:rFonts w:ascii="Microsoft Uighur" w:hAnsi="Microsoft Uighur" w:cs="Microsoft Uighur"/>
                <w:color w:val="000000" w:themeColor="text1"/>
                <w:sz w:val="28"/>
                <w:szCs w:val="28"/>
              </w:rPr>
              <w:t>Disclosure Form of Basic and Optional Benefits</w:t>
            </w:r>
            <w:r w:rsidR="00C6452C">
              <w:rPr>
                <w:rFonts w:ascii="Microsoft Uighur" w:hAnsi="Microsoft Uighur" w:cs="Microsoft Uighur"/>
                <w:color w:val="000000" w:themeColor="text1"/>
                <w:sz w:val="28"/>
                <w:szCs w:val="28"/>
              </w:rPr>
              <w:t xml:space="preserve"> Annex.</w:t>
            </w:r>
          </w:p>
        </w:tc>
        <w:tc>
          <w:tcPr>
            <w:tcW w:w="5500" w:type="dxa"/>
            <w:gridSpan w:val="5"/>
            <w:tcBorders>
              <w:top w:val="dotted" w:sz="2" w:space="0" w:color="F2F2F2" w:themeColor="background1" w:themeShade="F2"/>
              <w:bottom w:val="dotted" w:sz="4" w:space="0" w:color="F2F2F2" w:themeColor="background1" w:themeShade="F2"/>
            </w:tcBorders>
            <w:vAlign w:val="center"/>
          </w:tcPr>
          <w:p w14:paraId="7FB82EDB" w14:textId="46FC9A4D" w:rsidR="00832729" w:rsidRPr="002B6F06" w:rsidRDefault="00832729" w:rsidP="005A0ACD">
            <w:pPr>
              <w:bidi/>
              <w:spacing w:line="260" w:lineRule="exact"/>
              <w:jc w:val="both"/>
              <w:rPr>
                <w:rFonts w:ascii="Microsoft Uighur" w:hAnsi="Microsoft Uighur" w:cs="Microsoft Uighur"/>
                <w:color w:val="000000" w:themeColor="text1"/>
                <w:sz w:val="28"/>
                <w:szCs w:val="28"/>
                <w:rtl/>
              </w:rPr>
            </w:pPr>
            <w:r w:rsidRPr="006520E0">
              <w:rPr>
                <w:rFonts w:ascii="Microsoft Uighur" w:hAnsi="Microsoft Uighur" w:cs="Microsoft Uighur"/>
                <w:color w:val="000000" w:themeColor="text1"/>
                <w:sz w:val="28"/>
                <w:szCs w:val="28"/>
                <w:rtl/>
              </w:rPr>
              <w:t xml:space="preserve">يحق لحامل البطاقة كسب نقاط المسافر المطبقة على العمليات المؤهلة، بناءً على معدل الكسب والحدود التي يقررها البنك ويبلغها لحامل البطاقة من وقت لآخر، من خلال القنوات المعتمدة للبنك (للفترات المحددة أو بدءًا من تواريخ نفاذها، حسبما ينطبق) و/أو وفقًا </w:t>
            </w:r>
            <w:r w:rsidR="00C6452C">
              <w:rPr>
                <w:rFonts w:ascii="Microsoft Uighur" w:hAnsi="Microsoft Uighur" w:cs="Microsoft Uighur" w:hint="cs"/>
                <w:color w:val="000000" w:themeColor="text1"/>
                <w:sz w:val="28"/>
                <w:szCs w:val="28"/>
                <w:rtl/>
              </w:rPr>
              <w:t>لملحق</w:t>
            </w:r>
            <w:r w:rsidR="00C6452C" w:rsidRPr="00C6452C">
              <w:rPr>
                <w:rFonts w:ascii="Microsoft Uighur" w:hAnsi="Microsoft Uighur" w:cs="Microsoft Uighur"/>
                <w:color w:val="000000" w:themeColor="text1"/>
                <w:sz w:val="28"/>
                <w:szCs w:val="28"/>
                <w:rtl/>
              </w:rPr>
              <w:t xml:space="preserve"> الإفصاح عن المزايا الأساسية والاختيارية</w:t>
            </w:r>
          </w:p>
        </w:tc>
      </w:tr>
      <w:tr w:rsidR="00832729" w:rsidRPr="006520E0" w14:paraId="5D7D138A" w14:textId="77777777" w:rsidTr="006358BA">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92"/>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0923FC4A" w14:textId="2A36BEB0" w:rsidR="00832729" w:rsidRPr="00CF4DDB" w:rsidRDefault="00832729" w:rsidP="005A0ACD">
            <w:pPr>
              <w:spacing w:line="220" w:lineRule="exact"/>
              <w:jc w:val="both"/>
              <w:rPr>
                <w:rFonts w:ascii="Microsoft Uighur" w:hAnsi="Microsoft Uighur" w:cs="Microsoft Uighur"/>
                <w:sz w:val="28"/>
                <w:szCs w:val="28"/>
                <w:rtl/>
              </w:rPr>
            </w:pPr>
            <w:r>
              <w:rPr>
                <w:rFonts w:ascii="Microsoft Uighur" w:hAnsi="Microsoft Uighur" w:cs="Microsoft Uighur" w:hint="cs"/>
                <w:sz w:val="28"/>
                <w:szCs w:val="28"/>
                <w:rtl/>
              </w:rPr>
              <w:t>*</w:t>
            </w:r>
            <w:r w:rsidRPr="00C3330C">
              <w:rPr>
                <w:rFonts w:ascii="Microsoft Uighur" w:hAnsi="Microsoft Uighur" w:cs="Microsoft Uighur"/>
                <w:sz w:val="28"/>
                <w:szCs w:val="28"/>
              </w:rPr>
              <w:t>Dining includes restaurants and fast-food establishments. Shopping includes clothing, apparel stores, department stores, discount stores, and variety stores</w:t>
            </w:r>
            <w:r w:rsidRPr="00C3330C">
              <w:rPr>
                <w:rFonts w:ascii="Microsoft Uighur" w:hAnsi="Microsoft Uighur" w:cs="Microsoft Uighur"/>
                <w:sz w:val="28"/>
                <w:szCs w:val="28"/>
                <w:rtl/>
              </w:rPr>
              <w:t>.</w:t>
            </w:r>
          </w:p>
        </w:tc>
        <w:tc>
          <w:tcPr>
            <w:tcW w:w="5525" w:type="dxa"/>
            <w:gridSpan w:val="6"/>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4F7BDA93" w14:textId="113E349E" w:rsidR="00832729" w:rsidRPr="00CF4DDB" w:rsidRDefault="00832729" w:rsidP="005A0ACD">
            <w:pPr>
              <w:bidi/>
              <w:spacing w:line="260" w:lineRule="exact"/>
              <w:jc w:val="both"/>
              <w:rPr>
                <w:rFonts w:ascii="Microsoft Uighur" w:hAnsi="Microsoft Uighur" w:cs="Microsoft Uighur"/>
                <w:sz w:val="28"/>
                <w:szCs w:val="28"/>
                <w:rtl/>
              </w:rPr>
            </w:pPr>
            <w:r>
              <w:rPr>
                <w:rFonts w:ascii="Microsoft Uighur" w:hAnsi="Microsoft Uighur" w:cs="Microsoft Uighur" w:hint="cs"/>
                <w:sz w:val="28"/>
                <w:szCs w:val="28"/>
                <w:rtl/>
              </w:rPr>
              <w:t>*</w:t>
            </w:r>
            <w:r w:rsidRPr="00C3330C">
              <w:rPr>
                <w:rFonts w:ascii="Microsoft Uighur" w:hAnsi="Microsoft Uighur" w:cs="Microsoft Uighur"/>
                <w:sz w:val="28"/>
                <w:szCs w:val="28"/>
                <w:rtl/>
              </w:rPr>
              <w:t>يشمل تناول الطعام المطاعم ومطاعم الوجبات السريعة. ويشمل التسوق محلات الملابس والأزياء، والمتاجر الكبرى، ومتاجر الخصومات، والمتاجر المتنوعة</w:t>
            </w:r>
          </w:p>
        </w:tc>
      </w:tr>
      <w:tr w:rsidR="00832729" w:rsidRPr="006520E0" w14:paraId="3EFF4D35" w14:textId="77777777" w:rsidTr="006358BA">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92"/>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5FA4EB36" w14:textId="36981358" w:rsidR="00832729" w:rsidRPr="00A01A53" w:rsidRDefault="00832729" w:rsidP="005A0ACD">
            <w:pPr>
              <w:spacing w:line="220" w:lineRule="exact"/>
              <w:jc w:val="both"/>
              <w:rPr>
                <w:rFonts w:ascii="Microsoft Uighur" w:hAnsi="Microsoft Uighur" w:cs="Microsoft Uighur"/>
                <w:color w:val="FF0000"/>
                <w:sz w:val="28"/>
                <w:szCs w:val="28"/>
                <w:rtl/>
              </w:rPr>
            </w:pPr>
            <w:r w:rsidRPr="00A01A53">
              <w:rPr>
                <w:rFonts w:ascii="Microsoft Uighur" w:hAnsi="Microsoft Uighur" w:cs="Microsoft Uighur"/>
                <w:color w:val="FF0000"/>
                <w:sz w:val="28"/>
                <w:szCs w:val="28"/>
              </w:rPr>
              <w:t>The following transactions are not eligible to the calculation of earned points/reward: any fees, charges, cash withdrawal, SADAD bill payments, e-wallets top up, transactions reversals, disputed transactions, cancelled transactions, and transactions exceeding the Card Account's credit limit within a statement cycle.</w:t>
            </w:r>
          </w:p>
        </w:tc>
        <w:tc>
          <w:tcPr>
            <w:tcW w:w="5525" w:type="dxa"/>
            <w:gridSpan w:val="6"/>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54E0613D" w14:textId="032ADAB5" w:rsidR="00832729" w:rsidRPr="00A01A53" w:rsidRDefault="00832729" w:rsidP="00A66327">
            <w:pPr>
              <w:bidi/>
              <w:spacing w:line="220" w:lineRule="exact"/>
              <w:jc w:val="both"/>
              <w:rPr>
                <w:rFonts w:ascii="Microsoft Uighur" w:hAnsi="Microsoft Uighur" w:cs="Microsoft Uighur"/>
                <w:color w:val="FF0000"/>
                <w:sz w:val="28"/>
                <w:szCs w:val="28"/>
                <w:rtl/>
              </w:rPr>
            </w:pPr>
            <w:r w:rsidRPr="00A01A53">
              <w:rPr>
                <w:rFonts w:ascii="Microsoft Uighur" w:hAnsi="Microsoft Uighur" w:cs="Microsoft Uighur" w:hint="cs"/>
                <w:color w:val="FF0000"/>
                <w:sz w:val="28"/>
                <w:szCs w:val="28"/>
                <w:rtl/>
              </w:rPr>
              <w:t>العمليات</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التالية</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غير</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مؤهلة</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لحساب</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نقاط</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المسافر</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المكتسبة</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الرسوم،</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العمولات،</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السحب</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النقدي،</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مدفوعات</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فواتير</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سداد،</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شحن</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المحافظ</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الإلكترونية،</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والعمليات</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العكسية</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أو</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المعترضة</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أو</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المتنازع</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عليها</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أو</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الملغاة،</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أو</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العمليات</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التي</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تتجاوز</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الحد</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الائتماني</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لحساب</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البطاقة</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خلال</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نفس</w:t>
            </w:r>
            <w:r w:rsidRPr="00A01A53">
              <w:rPr>
                <w:rFonts w:ascii="Microsoft Uighur" w:hAnsi="Microsoft Uighur" w:cs="Microsoft Uighur"/>
                <w:color w:val="FF0000"/>
                <w:sz w:val="28"/>
                <w:szCs w:val="28"/>
                <w:rtl/>
              </w:rPr>
              <w:t xml:space="preserve"> </w:t>
            </w:r>
            <w:r w:rsidRPr="00A01A53">
              <w:rPr>
                <w:rFonts w:ascii="Microsoft Uighur" w:hAnsi="Microsoft Uighur" w:cs="Microsoft Uighur" w:hint="cs"/>
                <w:color w:val="FF0000"/>
                <w:sz w:val="28"/>
                <w:szCs w:val="28"/>
                <w:rtl/>
              </w:rPr>
              <w:t>الدورة</w:t>
            </w:r>
          </w:p>
        </w:tc>
      </w:tr>
      <w:tr w:rsidR="00832729" w:rsidRPr="006520E0" w14:paraId="720DF623" w14:textId="77777777" w:rsidTr="006358BA">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92"/>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tcPr>
          <w:p w14:paraId="39B183E0" w14:textId="1C6A1EEB" w:rsidR="00832729" w:rsidRPr="00C3330C" w:rsidRDefault="00832729" w:rsidP="005A0ACD">
            <w:pPr>
              <w:spacing w:line="220" w:lineRule="exact"/>
              <w:jc w:val="both"/>
              <w:rPr>
                <w:rFonts w:ascii="Microsoft Uighur" w:hAnsi="Microsoft Uighur" w:cs="Microsoft Uighur"/>
                <w:sz w:val="28"/>
                <w:szCs w:val="28"/>
                <w:rtl/>
              </w:rPr>
            </w:pPr>
            <w:r w:rsidRPr="00C3330C">
              <w:rPr>
                <w:rFonts w:ascii="Microsoft Uighur" w:hAnsi="Microsoft Uighur" w:cs="Microsoft Uighur"/>
                <w:sz w:val="28"/>
                <w:szCs w:val="28"/>
              </w:rPr>
              <w:t>Almosafer Points earning on Almosafer bookings will be limited to the booking amount exclusive of VAT.</w:t>
            </w:r>
            <w:r w:rsidR="00F00C41">
              <w:rPr>
                <w:rFonts w:ascii="Microsoft Uighur" w:hAnsi="Microsoft Uighur" w:cs="Microsoft Uighur"/>
                <w:sz w:val="28"/>
                <w:szCs w:val="28"/>
              </w:rPr>
              <w:t xml:space="preserve"> </w:t>
            </w:r>
          </w:p>
        </w:tc>
        <w:tc>
          <w:tcPr>
            <w:tcW w:w="5525" w:type="dxa"/>
            <w:gridSpan w:val="6"/>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tcPr>
          <w:p w14:paraId="6A1CE870" w14:textId="28A16CA9" w:rsidR="00832729" w:rsidRPr="00CF4DDB" w:rsidRDefault="00832729" w:rsidP="00A66327">
            <w:pPr>
              <w:bidi/>
              <w:spacing w:line="220" w:lineRule="exact"/>
              <w:jc w:val="both"/>
              <w:rPr>
                <w:rFonts w:ascii="Microsoft Uighur" w:hAnsi="Microsoft Uighur" w:cs="Microsoft Uighur"/>
                <w:sz w:val="28"/>
                <w:szCs w:val="28"/>
                <w:rtl/>
              </w:rPr>
            </w:pPr>
            <w:r w:rsidRPr="007B7013">
              <w:rPr>
                <w:rFonts w:ascii="Microsoft Uighur" w:hAnsi="Microsoft Uighur" w:cs="Microsoft Uighur"/>
                <w:sz w:val="28"/>
                <w:szCs w:val="28"/>
                <w:rtl/>
              </w:rPr>
              <w:t>سيقتصر كسب نقاط المسافر على حجوزات المسافر على مبلغ الحجز دون احتساب ضريبة القيمة المضافة.</w:t>
            </w:r>
          </w:p>
        </w:tc>
      </w:tr>
      <w:tr w:rsidR="00832729" w:rsidRPr="006520E0" w14:paraId="34720AB0" w14:textId="77777777" w:rsidTr="006358BA">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92"/>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tcPr>
          <w:p w14:paraId="1028B78A" w14:textId="53D252D4" w:rsidR="00832729" w:rsidRPr="00C3330C" w:rsidRDefault="00832729" w:rsidP="005A0ACD">
            <w:pPr>
              <w:spacing w:line="220" w:lineRule="exact"/>
              <w:jc w:val="both"/>
              <w:rPr>
                <w:rFonts w:ascii="Microsoft Uighur" w:hAnsi="Microsoft Uighur" w:cs="Microsoft Uighur"/>
                <w:sz w:val="28"/>
                <w:szCs w:val="28"/>
                <w:rtl/>
              </w:rPr>
            </w:pPr>
            <w:r w:rsidRPr="00C3330C">
              <w:rPr>
                <w:rFonts w:ascii="Microsoft Uighur" w:hAnsi="Microsoft Uighur" w:cs="Microsoft Uighur"/>
                <w:sz w:val="28"/>
                <w:szCs w:val="28"/>
              </w:rPr>
              <w:t xml:space="preserve">Almosafer Points earning on Almosafer bookings is subject to caps as defined in the above-mentioned table. The annual cap will start from the date the Cardholder provides a valid membership ID to the Bank. </w:t>
            </w:r>
          </w:p>
        </w:tc>
        <w:tc>
          <w:tcPr>
            <w:tcW w:w="5525" w:type="dxa"/>
            <w:gridSpan w:val="6"/>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tcPr>
          <w:p w14:paraId="0515E800" w14:textId="46C07B23" w:rsidR="00832729" w:rsidRPr="00CF4DDB" w:rsidRDefault="00832729" w:rsidP="00A66327">
            <w:pPr>
              <w:bidi/>
              <w:spacing w:line="220" w:lineRule="exact"/>
              <w:jc w:val="both"/>
              <w:rPr>
                <w:rFonts w:ascii="Microsoft Uighur" w:hAnsi="Microsoft Uighur" w:cs="Microsoft Uighur"/>
                <w:sz w:val="28"/>
                <w:szCs w:val="28"/>
                <w:rtl/>
              </w:rPr>
            </w:pPr>
            <w:r w:rsidRPr="007B7013">
              <w:rPr>
                <w:rFonts w:ascii="Microsoft Uighur" w:hAnsi="Microsoft Uighur" w:cs="Microsoft Uighur"/>
                <w:sz w:val="28"/>
                <w:szCs w:val="28"/>
                <w:rtl/>
              </w:rPr>
              <w:t>يخضع كسب نقاط المسافر على حجوزات المسافر للحدود القصوى كما هو موضح في الجدول المذكور أعلاه. سيبدأ الحد السنوي من تاريخ تقديم حامل البطاقة لرقم عضوية صالح إلى البنك.</w:t>
            </w:r>
          </w:p>
        </w:tc>
      </w:tr>
      <w:tr w:rsidR="00832729" w:rsidRPr="006520E0" w14:paraId="6F926AF4" w14:textId="77777777" w:rsidTr="006358BA">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92"/>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tcPr>
          <w:p w14:paraId="03F00E26" w14:textId="6140CBAC" w:rsidR="00832729" w:rsidRPr="00C3330C" w:rsidRDefault="00832729" w:rsidP="005A0ACD">
            <w:pPr>
              <w:spacing w:line="220" w:lineRule="exact"/>
              <w:jc w:val="both"/>
              <w:rPr>
                <w:rFonts w:ascii="Microsoft Uighur" w:hAnsi="Microsoft Uighur" w:cs="Microsoft Uighur"/>
                <w:sz w:val="28"/>
                <w:szCs w:val="28"/>
                <w:rtl/>
              </w:rPr>
            </w:pPr>
            <w:r w:rsidRPr="00C3330C">
              <w:rPr>
                <w:rFonts w:ascii="Microsoft Uighur" w:hAnsi="Microsoft Uighur" w:cs="Microsoft Uighur"/>
                <w:sz w:val="28"/>
                <w:szCs w:val="28"/>
              </w:rPr>
              <w:lastRenderedPageBreak/>
              <w:t xml:space="preserve">Almosafer Points earning on Dining &amp; Shopping payments are subject to monthly caps as defined in the above-mentioned table. For applying the monthly cap, the Bank will consider the Cardholder statement date as the start of the month. </w:t>
            </w:r>
          </w:p>
        </w:tc>
        <w:tc>
          <w:tcPr>
            <w:tcW w:w="5525" w:type="dxa"/>
            <w:gridSpan w:val="6"/>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tcPr>
          <w:p w14:paraId="2B5B7B35" w14:textId="0DD27D26" w:rsidR="00832729" w:rsidRPr="00CF4DDB" w:rsidRDefault="00832729" w:rsidP="00A66327">
            <w:pPr>
              <w:bidi/>
              <w:spacing w:line="220" w:lineRule="exact"/>
              <w:jc w:val="both"/>
              <w:rPr>
                <w:rFonts w:ascii="Microsoft Uighur" w:hAnsi="Microsoft Uighur" w:cs="Microsoft Uighur"/>
                <w:sz w:val="28"/>
                <w:szCs w:val="28"/>
                <w:rtl/>
              </w:rPr>
            </w:pPr>
            <w:r w:rsidRPr="007B7013">
              <w:rPr>
                <w:rFonts w:ascii="Microsoft Uighur" w:hAnsi="Microsoft Uighur" w:cs="Microsoft Uighur"/>
                <w:sz w:val="28"/>
                <w:szCs w:val="28"/>
                <w:rtl/>
              </w:rPr>
              <w:t>تخضع نقاط المسافر المكتسبة من المدفوعات المتعلقة بالطعام والتسوق للحدود الشهرية كما هو موضح في الجدول المذكور أعلاه. ولتطبيق الحد الشهري، س</w:t>
            </w:r>
            <w:r w:rsidRPr="007B7013">
              <w:rPr>
                <w:rFonts w:ascii="Microsoft Uighur" w:hAnsi="Microsoft Uighur" w:cs="Microsoft Uighur" w:hint="cs"/>
                <w:sz w:val="28"/>
                <w:szCs w:val="28"/>
                <w:rtl/>
              </w:rPr>
              <w:t>ي</w:t>
            </w:r>
            <w:r w:rsidRPr="007B7013">
              <w:rPr>
                <w:rFonts w:ascii="Microsoft Uighur" w:hAnsi="Microsoft Uighur" w:cs="Microsoft Uighur"/>
                <w:sz w:val="28"/>
                <w:szCs w:val="28"/>
                <w:rtl/>
              </w:rPr>
              <w:t>أخذ البنك في الاعتبار تاريخ كشف حساب حامل البطاقة كبداية للشهر.</w:t>
            </w:r>
          </w:p>
        </w:tc>
      </w:tr>
      <w:tr w:rsidR="00832729" w:rsidRPr="006520E0" w14:paraId="2D3FD220" w14:textId="77777777" w:rsidTr="006358BA">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92"/>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tcPr>
          <w:p w14:paraId="1AFD151D" w14:textId="249A660C" w:rsidR="00832729" w:rsidRPr="00C3330C" w:rsidRDefault="00832729" w:rsidP="005A0ACD">
            <w:pPr>
              <w:spacing w:line="220" w:lineRule="exact"/>
              <w:jc w:val="both"/>
              <w:rPr>
                <w:rFonts w:ascii="Microsoft Uighur" w:hAnsi="Microsoft Uighur" w:cs="Microsoft Uighur"/>
                <w:sz w:val="28"/>
                <w:szCs w:val="28"/>
                <w:rtl/>
              </w:rPr>
            </w:pPr>
            <w:r w:rsidRPr="00C3330C">
              <w:rPr>
                <w:rFonts w:ascii="Microsoft Uighur" w:hAnsi="Microsoft Uighur" w:cs="Microsoft Uighur"/>
                <w:sz w:val="28"/>
                <w:szCs w:val="28"/>
              </w:rPr>
              <w:t>If a transaction is cancelled for refunded whether on Almosafer or with any other merchant, any Almosafer Points previously awarded for that transaction will be deducted from the Cardholder’s Almosafer wallet.</w:t>
            </w:r>
            <w:r w:rsidR="00F00C41">
              <w:rPr>
                <w:rFonts w:ascii="Microsoft Uighur" w:hAnsi="Microsoft Uighur" w:cs="Microsoft Uighur"/>
                <w:sz w:val="28"/>
                <w:szCs w:val="28"/>
              </w:rPr>
              <w:t xml:space="preserve"> </w:t>
            </w:r>
          </w:p>
        </w:tc>
        <w:tc>
          <w:tcPr>
            <w:tcW w:w="5525" w:type="dxa"/>
            <w:gridSpan w:val="6"/>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tcPr>
          <w:p w14:paraId="7A1FB3C0" w14:textId="2FC74C87" w:rsidR="00832729" w:rsidRPr="00CF4DDB" w:rsidRDefault="00832729" w:rsidP="00A66327">
            <w:pPr>
              <w:bidi/>
              <w:spacing w:line="220" w:lineRule="exact"/>
              <w:jc w:val="both"/>
              <w:rPr>
                <w:rFonts w:ascii="Microsoft Uighur" w:hAnsi="Microsoft Uighur" w:cs="Microsoft Uighur"/>
                <w:sz w:val="28"/>
                <w:szCs w:val="28"/>
                <w:rtl/>
              </w:rPr>
            </w:pPr>
            <w:r w:rsidRPr="007B7013">
              <w:rPr>
                <w:rFonts w:ascii="Microsoft Uighur" w:hAnsi="Microsoft Uighur" w:cs="Microsoft Uighur"/>
                <w:sz w:val="28"/>
                <w:szCs w:val="28"/>
                <w:rtl/>
              </w:rPr>
              <w:t xml:space="preserve">إذا تم إلغاء </w:t>
            </w:r>
            <w:r w:rsidRPr="007B7013">
              <w:rPr>
                <w:rFonts w:ascii="Microsoft Uighur" w:hAnsi="Microsoft Uighur" w:cs="Microsoft Uighur" w:hint="cs"/>
                <w:sz w:val="28"/>
                <w:szCs w:val="28"/>
                <w:rtl/>
              </w:rPr>
              <w:t>عملية</w:t>
            </w:r>
            <w:r w:rsidRPr="007B7013">
              <w:rPr>
                <w:rFonts w:ascii="Microsoft Uighur" w:hAnsi="Microsoft Uighur" w:cs="Microsoft Uighur"/>
                <w:sz w:val="28"/>
                <w:szCs w:val="28"/>
                <w:rtl/>
              </w:rPr>
              <w:t xml:space="preserve"> أو استردادها سواء على المسافر أو مع أي تاجر آخر، فسيتم خصم أي نقاط المسافر التي تم منحها مسبقًا عن تلك ال</w:t>
            </w:r>
            <w:r w:rsidRPr="007B7013">
              <w:rPr>
                <w:rFonts w:ascii="Microsoft Uighur" w:hAnsi="Microsoft Uighur" w:cs="Microsoft Uighur" w:hint="cs"/>
                <w:sz w:val="28"/>
                <w:szCs w:val="28"/>
                <w:rtl/>
              </w:rPr>
              <w:t>عملية</w:t>
            </w:r>
            <w:r w:rsidRPr="007B7013">
              <w:rPr>
                <w:rFonts w:ascii="Microsoft Uighur" w:hAnsi="Microsoft Uighur" w:cs="Microsoft Uighur"/>
                <w:sz w:val="28"/>
                <w:szCs w:val="28"/>
                <w:rtl/>
              </w:rPr>
              <w:t xml:space="preserve"> من محفظة المسافر الخاصة ب</w:t>
            </w:r>
            <w:r w:rsidRPr="007B7013">
              <w:rPr>
                <w:rFonts w:ascii="Microsoft Uighur" w:hAnsi="Microsoft Uighur" w:cs="Microsoft Uighur" w:hint="cs"/>
                <w:sz w:val="28"/>
                <w:szCs w:val="28"/>
                <w:rtl/>
              </w:rPr>
              <w:t>حامل</w:t>
            </w:r>
            <w:r w:rsidRPr="007B7013">
              <w:rPr>
                <w:rFonts w:ascii="Microsoft Uighur" w:hAnsi="Microsoft Uighur" w:cs="Microsoft Uighur"/>
                <w:sz w:val="28"/>
                <w:szCs w:val="28"/>
                <w:rtl/>
              </w:rPr>
              <w:t xml:space="preserve"> البطاقة.</w:t>
            </w:r>
          </w:p>
        </w:tc>
      </w:tr>
      <w:tr w:rsidR="00832729" w:rsidRPr="006520E0" w14:paraId="6157EB70" w14:textId="77777777" w:rsidTr="006358BA">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92"/>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51387A5B" w14:textId="0BCFA0ED" w:rsidR="00832729" w:rsidRPr="00C3330C" w:rsidRDefault="00832729" w:rsidP="00A01A53">
            <w:pPr>
              <w:spacing w:line="220" w:lineRule="exact"/>
              <w:jc w:val="both"/>
              <w:rPr>
                <w:rFonts w:ascii="Microsoft Uighur" w:hAnsi="Microsoft Uighur" w:cs="Microsoft Uighur"/>
                <w:sz w:val="28"/>
                <w:szCs w:val="28"/>
                <w:rtl/>
              </w:rPr>
            </w:pPr>
            <w:r w:rsidRPr="00C3330C">
              <w:rPr>
                <w:rFonts w:ascii="Microsoft Uighur" w:hAnsi="Microsoft Uighur" w:cs="Microsoft Uighur"/>
                <w:sz w:val="28"/>
                <w:szCs w:val="28"/>
              </w:rPr>
              <w:t>Almosafer points earned on Eligible Transactions during a statement cycle are capped at the Cardholder’s credit limit. No points will be awarded for transactions exceeding the Card Account's credit limit within the same cycle.</w:t>
            </w:r>
          </w:p>
        </w:tc>
        <w:tc>
          <w:tcPr>
            <w:tcW w:w="5525" w:type="dxa"/>
            <w:gridSpan w:val="6"/>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7EBADA5C" w14:textId="375D5B52" w:rsidR="00832729" w:rsidRPr="00CF4DDB" w:rsidRDefault="00832729" w:rsidP="00A66327">
            <w:pPr>
              <w:bidi/>
              <w:spacing w:line="220" w:lineRule="exact"/>
              <w:jc w:val="both"/>
              <w:rPr>
                <w:rFonts w:ascii="Microsoft Uighur" w:hAnsi="Microsoft Uighur" w:cs="Microsoft Uighur"/>
                <w:sz w:val="28"/>
                <w:szCs w:val="28"/>
                <w:rtl/>
              </w:rPr>
            </w:pPr>
            <w:r w:rsidRPr="007B7013">
              <w:rPr>
                <w:rFonts w:ascii="Microsoft Uighur" w:hAnsi="Microsoft Uighur" w:cs="Microsoft Uighur" w:hint="cs"/>
                <w:sz w:val="28"/>
                <w:szCs w:val="28"/>
                <w:rtl/>
              </w:rPr>
              <w:t>سيتم</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تقييد</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نقاط</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المسافر</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المكتسبة</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على</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العمليات</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المؤهلة</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خلال</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دورة</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كشف</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الحساب</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بناءً</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على</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الحد</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الائتماني</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لحامل</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البطاقة</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لن</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يتم</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منح</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أي</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نقاط</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على</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العمليات</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التي</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تتجاوز</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الحد</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الائتماني</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لحساب</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البطاقة</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خلال</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نفس</w:t>
            </w:r>
            <w:r w:rsidRPr="007B7013">
              <w:rPr>
                <w:rFonts w:ascii="Microsoft Uighur" w:hAnsi="Microsoft Uighur" w:cs="Microsoft Uighur"/>
                <w:sz w:val="28"/>
                <w:szCs w:val="28"/>
                <w:rtl/>
              </w:rPr>
              <w:t xml:space="preserve"> </w:t>
            </w:r>
            <w:r w:rsidRPr="007B7013">
              <w:rPr>
                <w:rFonts w:ascii="Microsoft Uighur" w:hAnsi="Microsoft Uighur" w:cs="Microsoft Uighur" w:hint="cs"/>
                <w:sz w:val="28"/>
                <w:szCs w:val="28"/>
                <w:rtl/>
              </w:rPr>
              <w:t>الدورة</w:t>
            </w:r>
          </w:p>
        </w:tc>
      </w:tr>
      <w:tr w:rsidR="00832729" w:rsidRPr="006520E0" w14:paraId="2FB1CBB5" w14:textId="77777777" w:rsidTr="006358BA">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92"/>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tcPr>
          <w:p w14:paraId="043CE3D2" w14:textId="13852D9C" w:rsidR="00832729" w:rsidRPr="00C3330C" w:rsidRDefault="00832729" w:rsidP="005A0ACD">
            <w:pPr>
              <w:spacing w:line="220" w:lineRule="exact"/>
              <w:jc w:val="both"/>
              <w:rPr>
                <w:rFonts w:ascii="Microsoft Uighur" w:hAnsi="Microsoft Uighur" w:cs="Microsoft Uighur"/>
                <w:sz w:val="28"/>
                <w:szCs w:val="28"/>
                <w:rtl/>
              </w:rPr>
            </w:pPr>
            <w:r w:rsidRPr="00C3330C">
              <w:rPr>
                <w:rFonts w:ascii="Microsoft Uighur" w:hAnsi="Microsoft Uighur" w:cs="Microsoft Uighur"/>
                <w:sz w:val="28"/>
                <w:szCs w:val="28"/>
              </w:rPr>
              <w:t>Almosafer Points will be credited to the Cardholder's wallet with the Partner daily (once the transaction is successfully settled by merchant). The Bank cannot be held responsible for any late recording of transactions due to delays in the transactions’ settlement.</w:t>
            </w:r>
          </w:p>
        </w:tc>
        <w:tc>
          <w:tcPr>
            <w:tcW w:w="5525" w:type="dxa"/>
            <w:gridSpan w:val="6"/>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tcPr>
          <w:p w14:paraId="773384D2" w14:textId="77777777" w:rsidR="00832729" w:rsidRPr="007B7013" w:rsidRDefault="00832729" w:rsidP="00A66327">
            <w:pPr>
              <w:bidi/>
              <w:spacing w:line="220" w:lineRule="exact"/>
              <w:jc w:val="both"/>
              <w:rPr>
                <w:rFonts w:ascii="Microsoft Uighur" w:hAnsi="Microsoft Uighur" w:cs="Microsoft Uighur"/>
                <w:sz w:val="28"/>
                <w:szCs w:val="28"/>
                <w:rtl/>
              </w:rPr>
            </w:pPr>
            <w:r w:rsidRPr="007B7013">
              <w:rPr>
                <w:rFonts w:ascii="Microsoft Uighur" w:hAnsi="Microsoft Uighur" w:cs="Microsoft Uighur"/>
                <w:sz w:val="28"/>
                <w:szCs w:val="28"/>
                <w:rtl/>
              </w:rPr>
              <w:t>سيتم إضافة نقاط المسافر إلى محفظة حامل البطاقة مع الشريك يوميًا (بمجرد تسوية ال</w:t>
            </w:r>
            <w:r w:rsidRPr="007B7013">
              <w:rPr>
                <w:rFonts w:ascii="Microsoft Uighur" w:hAnsi="Microsoft Uighur" w:cs="Microsoft Uighur" w:hint="cs"/>
                <w:sz w:val="28"/>
                <w:szCs w:val="28"/>
                <w:rtl/>
              </w:rPr>
              <w:t>عملي</w:t>
            </w:r>
            <w:r w:rsidRPr="007B7013">
              <w:rPr>
                <w:rFonts w:ascii="Microsoft Uighur" w:hAnsi="Microsoft Uighur" w:cs="Microsoft Uighur"/>
                <w:sz w:val="28"/>
                <w:szCs w:val="28"/>
                <w:rtl/>
              </w:rPr>
              <w:t xml:space="preserve">ة بنجاح من قبل التاجر). </w:t>
            </w:r>
          </w:p>
          <w:p w14:paraId="2EFCB4D3" w14:textId="0E7B739D" w:rsidR="00832729" w:rsidRPr="00CF4DDB" w:rsidRDefault="00832729" w:rsidP="00A66327">
            <w:pPr>
              <w:bidi/>
              <w:spacing w:line="220" w:lineRule="exact"/>
              <w:jc w:val="both"/>
              <w:rPr>
                <w:rFonts w:ascii="Microsoft Uighur" w:hAnsi="Microsoft Uighur" w:cs="Microsoft Uighur"/>
                <w:sz w:val="28"/>
                <w:szCs w:val="28"/>
                <w:rtl/>
              </w:rPr>
            </w:pPr>
            <w:r w:rsidRPr="007B7013">
              <w:rPr>
                <w:rFonts w:ascii="Microsoft Uighur" w:hAnsi="Microsoft Uighur" w:cs="Microsoft Uighur"/>
                <w:sz w:val="28"/>
                <w:szCs w:val="28"/>
                <w:rtl/>
              </w:rPr>
              <w:t>لا يمكن للبنك أن يكون مسؤولًا عن أي تأخير في تسجيل ال</w:t>
            </w:r>
            <w:r w:rsidRPr="007B7013">
              <w:rPr>
                <w:rFonts w:ascii="Microsoft Uighur" w:hAnsi="Microsoft Uighur" w:cs="Microsoft Uighur" w:hint="cs"/>
                <w:sz w:val="28"/>
                <w:szCs w:val="28"/>
                <w:rtl/>
              </w:rPr>
              <w:t>عملي</w:t>
            </w:r>
            <w:r w:rsidRPr="007B7013">
              <w:rPr>
                <w:rFonts w:ascii="Microsoft Uighur" w:hAnsi="Microsoft Uighur" w:cs="Microsoft Uighur"/>
                <w:sz w:val="28"/>
                <w:szCs w:val="28"/>
                <w:rtl/>
              </w:rPr>
              <w:t>ات بسبب تأخيرات في تسوية ال</w:t>
            </w:r>
            <w:r w:rsidRPr="007B7013">
              <w:rPr>
                <w:rFonts w:ascii="Microsoft Uighur" w:hAnsi="Microsoft Uighur" w:cs="Microsoft Uighur" w:hint="cs"/>
                <w:sz w:val="28"/>
                <w:szCs w:val="28"/>
                <w:rtl/>
              </w:rPr>
              <w:t>عملي</w:t>
            </w:r>
            <w:r w:rsidRPr="007B7013">
              <w:rPr>
                <w:rFonts w:ascii="Microsoft Uighur" w:hAnsi="Microsoft Uighur" w:cs="Microsoft Uighur"/>
                <w:sz w:val="28"/>
                <w:szCs w:val="28"/>
                <w:rtl/>
              </w:rPr>
              <w:t>ات.</w:t>
            </w:r>
          </w:p>
        </w:tc>
      </w:tr>
      <w:tr w:rsidR="00832729" w:rsidRPr="006520E0" w14:paraId="1DBA48EF" w14:textId="77777777" w:rsidTr="006358BA">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92"/>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28D042A7" w14:textId="310F034F" w:rsidR="00832729" w:rsidRPr="00C3330C" w:rsidRDefault="00832729" w:rsidP="005A0ACD">
            <w:pPr>
              <w:spacing w:line="220" w:lineRule="exact"/>
              <w:jc w:val="both"/>
              <w:rPr>
                <w:rFonts w:ascii="Microsoft Uighur" w:hAnsi="Microsoft Uighur" w:cs="Microsoft Uighur"/>
                <w:sz w:val="28"/>
                <w:szCs w:val="28"/>
                <w:rtl/>
              </w:rPr>
            </w:pPr>
            <w:r w:rsidRPr="00C3330C">
              <w:rPr>
                <w:rFonts w:ascii="Microsoft Uighur" w:hAnsi="Microsoft Uighur" w:cs="Microsoft Uighur"/>
                <w:sz w:val="28"/>
                <w:szCs w:val="28"/>
              </w:rPr>
              <w:t>If the Card is canceled or suspended due to the Cardholder’s failure to pay outstanding amounts on the Card, the Bank reserves the right to revoke the Cardholder’s eligibility to earn the applicable reward. Furthermore, any previously earned points that have not been credited to the Cardholder's wallet with the Partner will be forfeited.</w:t>
            </w:r>
          </w:p>
        </w:tc>
        <w:tc>
          <w:tcPr>
            <w:tcW w:w="5525" w:type="dxa"/>
            <w:gridSpan w:val="6"/>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5899C227" w14:textId="27FECD29" w:rsidR="00832729" w:rsidRPr="00CF4DDB" w:rsidRDefault="00832729" w:rsidP="00A66327">
            <w:pPr>
              <w:bidi/>
              <w:spacing w:line="240" w:lineRule="exact"/>
              <w:jc w:val="both"/>
              <w:rPr>
                <w:rFonts w:ascii="Microsoft Uighur" w:hAnsi="Microsoft Uighur" w:cs="Microsoft Uighur"/>
                <w:sz w:val="28"/>
                <w:szCs w:val="28"/>
                <w:rtl/>
              </w:rPr>
            </w:pPr>
            <w:r w:rsidRPr="007B7013">
              <w:rPr>
                <w:rFonts w:ascii="Microsoft Uighur" w:hAnsi="Microsoft Uighur" w:cs="Microsoft Uighur"/>
                <w:sz w:val="28"/>
                <w:szCs w:val="28"/>
                <w:rtl/>
              </w:rPr>
              <w:t>إذا تم إلغاء البطاقة أو تعليقها بسبب عدم سداد حامل البطاقة للمبالغ المستحقة على البطاقة، يحق للبنك إلغاء أهلية حامل البطاقة لكسب النقاط المكتسبة. بالإضافة إلى ذلك، ستُفقد أي نقاط مكتسبة سابقًا ولم تتم إضافتها إلى محفظة حامل البطاقة مع الشريك.</w:t>
            </w:r>
          </w:p>
        </w:tc>
      </w:tr>
      <w:tr w:rsidR="00832729" w:rsidRPr="006520E0" w14:paraId="33E895E8" w14:textId="77777777" w:rsidTr="006358BA">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92"/>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0E8CA87B" w14:textId="7511611A" w:rsidR="00832729" w:rsidRPr="00C3330C" w:rsidRDefault="00832729" w:rsidP="005A0ACD">
            <w:pPr>
              <w:spacing w:line="220" w:lineRule="exact"/>
              <w:jc w:val="both"/>
              <w:rPr>
                <w:rFonts w:ascii="Microsoft Uighur" w:hAnsi="Microsoft Uighur" w:cs="Microsoft Uighur"/>
                <w:sz w:val="28"/>
                <w:szCs w:val="28"/>
                <w:rtl/>
              </w:rPr>
            </w:pPr>
            <w:r w:rsidRPr="00C3330C">
              <w:rPr>
                <w:rFonts w:ascii="Microsoft Uighur" w:hAnsi="Microsoft Uighur" w:cs="Microsoft Uighur"/>
                <w:sz w:val="28"/>
                <w:szCs w:val="28"/>
              </w:rPr>
              <w:t>The Bank does not retain the balance of points earned, or Cardholder's details (such as redemptions etc.) related to the Partners programs. For inquiries about balances, accruals, expirations, transfers, or redemptions, Cardholder must directly contact the Partner.</w:t>
            </w:r>
          </w:p>
        </w:tc>
        <w:tc>
          <w:tcPr>
            <w:tcW w:w="5525" w:type="dxa"/>
            <w:gridSpan w:val="6"/>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45283E3D" w14:textId="36C72007" w:rsidR="00832729" w:rsidRPr="00CF4DDB" w:rsidRDefault="00832729" w:rsidP="00A66327">
            <w:pPr>
              <w:bidi/>
              <w:spacing w:line="240" w:lineRule="exact"/>
              <w:jc w:val="both"/>
              <w:rPr>
                <w:rFonts w:ascii="Microsoft Uighur" w:hAnsi="Microsoft Uighur" w:cs="Microsoft Uighur"/>
                <w:sz w:val="28"/>
                <w:szCs w:val="28"/>
                <w:rtl/>
              </w:rPr>
            </w:pPr>
            <w:r w:rsidRPr="007B7013">
              <w:rPr>
                <w:rFonts w:ascii="Microsoft Uighur" w:hAnsi="Microsoft Uighur" w:cs="Microsoft Uighur"/>
                <w:sz w:val="28"/>
                <w:szCs w:val="28"/>
                <w:rtl/>
              </w:rPr>
              <w:t>لا يحتفظ البنك برصيد النقاط المكتسبة أو تفاصيل حامل البطاقة (مثل عمليات الاستبدال وغيرها) المتعلقة ببرنامج الشريك. للاستفسارات حول الأرصدة، الاكتساب، انتهاء الصلاحية، التحويلات أو الاستبدال، يجب على وحامل البطاقة التواصل مباشرة مع الشريك.</w:t>
            </w:r>
          </w:p>
        </w:tc>
      </w:tr>
      <w:tr w:rsidR="00832729" w:rsidRPr="006520E0" w14:paraId="6116B00F" w14:textId="77777777" w:rsidTr="006358BA">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92"/>
        </w:trPr>
        <w:tc>
          <w:tcPr>
            <w:tcW w:w="5514" w:type="dxa"/>
            <w:gridSpan w:val="5"/>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7CCBC6C2" w14:textId="10247082" w:rsidR="00832729" w:rsidRPr="00C3330C" w:rsidRDefault="00832729" w:rsidP="005A0ACD">
            <w:pPr>
              <w:spacing w:line="220" w:lineRule="exact"/>
              <w:jc w:val="both"/>
              <w:rPr>
                <w:rFonts w:ascii="Microsoft Uighur" w:hAnsi="Microsoft Uighur" w:cs="Microsoft Uighur"/>
                <w:sz w:val="28"/>
                <w:szCs w:val="28"/>
                <w:rtl/>
              </w:rPr>
            </w:pPr>
            <w:r w:rsidRPr="00C3330C">
              <w:rPr>
                <w:rFonts w:ascii="Microsoft Uighur" w:hAnsi="Microsoft Uighur" w:cs="Microsoft Uighur"/>
                <w:sz w:val="28"/>
                <w:szCs w:val="28"/>
              </w:rPr>
              <w:t>Merchant categories are classified based on the merchant category code (MCC) provided by VISA and defined by the merchant’s acquiring bank. Acquiring banks are responsible for adhering to global standards and definitions set by payment networks (Visa, Mastercard, AMEX, Diners, etc.). The Bank will consider the classification associated with the transaction and shall not be responsible for any incorrect classification or segmentation.</w:t>
            </w:r>
          </w:p>
        </w:tc>
        <w:tc>
          <w:tcPr>
            <w:tcW w:w="5525" w:type="dxa"/>
            <w:gridSpan w:val="6"/>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14:paraId="30950CBE" w14:textId="6AF87ABB" w:rsidR="00832729" w:rsidRPr="00CF4DDB" w:rsidRDefault="00832729" w:rsidP="00A66327">
            <w:pPr>
              <w:bidi/>
              <w:spacing w:line="240" w:lineRule="exact"/>
              <w:jc w:val="both"/>
              <w:rPr>
                <w:rFonts w:ascii="Microsoft Uighur" w:hAnsi="Microsoft Uighur" w:cs="Microsoft Uighur"/>
                <w:sz w:val="28"/>
                <w:szCs w:val="28"/>
                <w:rtl/>
              </w:rPr>
            </w:pPr>
            <w:r w:rsidRPr="007B7013">
              <w:rPr>
                <w:rFonts w:ascii="Microsoft Uighur" w:hAnsi="Microsoft Uighur" w:cs="Microsoft Uighur"/>
                <w:sz w:val="28"/>
                <w:szCs w:val="28"/>
                <w:rtl/>
              </w:rPr>
              <w:t>سيتم تحديد تصنيف فئات التجار على أساس رمز فئة التجار</w:t>
            </w:r>
            <w:r w:rsidRPr="007B7013">
              <w:rPr>
                <w:rFonts w:ascii="Microsoft Uighur" w:hAnsi="Microsoft Uighur" w:cs="Microsoft Uighur"/>
                <w:sz w:val="28"/>
                <w:szCs w:val="28"/>
              </w:rPr>
              <w:t>(MCC)</w:t>
            </w:r>
            <w:r w:rsidR="00F00C41">
              <w:rPr>
                <w:rFonts w:ascii="Microsoft Uighur" w:hAnsi="Microsoft Uighur" w:cs="Microsoft Uighur"/>
                <w:sz w:val="28"/>
                <w:szCs w:val="28"/>
                <w:rtl/>
              </w:rPr>
              <w:t xml:space="preserve"> </w:t>
            </w:r>
            <w:r w:rsidRPr="007B7013">
              <w:rPr>
                <w:rFonts w:ascii="Microsoft Uighur" w:hAnsi="Microsoft Uighur" w:cs="Microsoft Uighur" w:hint="eastAsia"/>
                <w:sz w:val="28"/>
                <w:szCs w:val="28"/>
                <w:rtl/>
              </w:rPr>
              <w:t>المقدم</w:t>
            </w:r>
            <w:r w:rsidRPr="007B7013">
              <w:rPr>
                <w:rFonts w:ascii="Microsoft Uighur" w:hAnsi="Microsoft Uighur" w:cs="Microsoft Uighur"/>
                <w:sz w:val="28"/>
                <w:szCs w:val="28"/>
                <w:rtl/>
              </w:rPr>
              <w:t xml:space="preserve"> من </w:t>
            </w:r>
            <w:r w:rsidRPr="007B7013">
              <w:rPr>
                <w:rFonts w:ascii="Microsoft Uighur" w:hAnsi="Microsoft Uighur" w:cs="Microsoft Uighur"/>
                <w:sz w:val="28"/>
                <w:szCs w:val="28"/>
              </w:rPr>
              <w:t>VISA</w:t>
            </w:r>
            <w:r w:rsidRPr="007B7013">
              <w:rPr>
                <w:rFonts w:ascii="Microsoft Uighur" w:hAnsi="Microsoft Uighur" w:cs="Microsoft Uighur"/>
                <w:sz w:val="28"/>
                <w:szCs w:val="28"/>
                <w:rtl/>
              </w:rPr>
              <w:t>، وتُحدد من قبل البنك المستحوذ للتاجر. ويقع على البنوك المستحوذة عبئ الالتزام بالمعايير والتعريفات العالمية التي تحددها شبكات الدفع (فيزا/ماستركارد/أمريكان إكسبرس/داينرز وما إلى ذلك). وبناء عليه، وسيعتد البنك بالتصنيف المرتبط بالعملية ولن يتحمل المسؤولية عن أي تصنيف أو تقسيم غير صحيح</w:t>
            </w:r>
            <w:r w:rsidRPr="007B7013">
              <w:rPr>
                <w:rFonts w:ascii="Microsoft Uighur" w:hAnsi="Microsoft Uighur" w:cs="Microsoft Uighur"/>
                <w:sz w:val="28"/>
                <w:szCs w:val="28"/>
              </w:rPr>
              <w:t>.</w:t>
            </w:r>
          </w:p>
        </w:tc>
      </w:tr>
      <w:tr w:rsidR="00832729" w:rsidRPr="002B6F06" w14:paraId="550190C7"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39"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nil"/>
            </w:tcBorders>
            <w:shd w:val="clear" w:color="auto" w:fill="CCD4D6"/>
            <w:vAlign w:val="center"/>
          </w:tcPr>
          <w:p w14:paraId="1629B244" w14:textId="77777777" w:rsidR="00832729" w:rsidRPr="002B6F06" w:rsidRDefault="00832729" w:rsidP="00832729">
            <w:pPr>
              <w:spacing w:line="260" w:lineRule="exact"/>
              <w:jc w:val="both"/>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Pr>
              <w:t>Agreement Form</w:t>
            </w:r>
          </w:p>
        </w:tc>
        <w:tc>
          <w:tcPr>
            <w:tcW w:w="5492" w:type="dxa"/>
            <w:gridSpan w:val="4"/>
            <w:tcBorders>
              <w:top w:val="dotted" w:sz="2" w:space="0" w:color="F2F2F2" w:themeColor="background1" w:themeShade="F2"/>
              <w:left w:val="nil"/>
              <w:bottom w:val="dotted" w:sz="2" w:space="0" w:color="F2F2F2" w:themeColor="background1" w:themeShade="F2"/>
              <w:right w:val="dotted" w:sz="2" w:space="0" w:color="F2F2F2" w:themeColor="background1" w:themeShade="F2"/>
            </w:tcBorders>
            <w:shd w:val="clear" w:color="auto" w:fill="CCD4D6"/>
            <w:vAlign w:val="center"/>
          </w:tcPr>
          <w:p w14:paraId="58A88BA1" w14:textId="77777777" w:rsidR="00832729" w:rsidRPr="002B6F06" w:rsidRDefault="00832729" w:rsidP="00832729">
            <w:pPr>
              <w:bidi/>
              <w:spacing w:line="240" w:lineRule="exact"/>
              <w:jc w:val="both"/>
              <w:rPr>
                <w:rFonts w:ascii="Microsoft Uighur" w:hAnsi="Microsoft Uighur" w:cs="Microsoft Uighur"/>
                <w:b/>
                <w:bCs/>
                <w:color w:val="000000" w:themeColor="text1"/>
                <w:sz w:val="28"/>
                <w:szCs w:val="28"/>
                <w:rtl/>
              </w:rPr>
            </w:pPr>
            <w:r w:rsidRPr="002B6F06">
              <w:rPr>
                <w:rFonts w:ascii="Microsoft Uighur" w:hAnsi="Microsoft Uighur" w:cs="Microsoft Uighur"/>
                <w:b/>
                <w:bCs/>
                <w:color w:val="000000" w:themeColor="text1"/>
                <w:sz w:val="28"/>
                <w:szCs w:val="28"/>
                <w:rtl/>
              </w:rPr>
              <w:t>صيغة الاتفاقية</w:t>
            </w:r>
          </w:p>
        </w:tc>
      </w:tr>
      <w:tr w:rsidR="00832729" w:rsidRPr="002B6F06" w14:paraId="692A8592"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gridAfter w:val="1"/>
          <w:wAfter w:w="8" w:type="dxa"/>
        </w:trPr>
        <w:tc>
          <w:tcPr>
            <w:tcW w:w="5539" w:type="dxa"/>
            <w:gridSpan w:val="6"/>
            <w:tcBorders>
              <w:top w:val="dotted" w:sz="2" w:space="0" w:color="F2F2F2" w:themeColor="background1" w:themeShade="F2"/>
            </w:tcBorders>
            <w:vAlign w:val="center"/>
          </w:tcPr>
          <w:p w14:paraId="13C0C8B4" w14:textId="465A479D" w:rsidR="00832729" w:rsidRPr="002B6F06" w:rsidRDefault="00832729" w:rsidP="005A0ACD">
            <w:pPr>
              <w:spacing w:line="220" w:lineRule="exact"/>
              <w:jc w:val="both"/>
              <w:rPr>
                <w:rFonts w:ascii="Microsoft Uighur" w:hAnsi="Microsoft Uighur" w:cs="Microsoft Uighur"/>
                <w:color w:val="000000" w:themeColor="text1"/>
                <w:sz w:val="28"/>
                <w:szCs w:val="28"/>
              </w:rPr>
            </w:pPr>
            <w:r w:rsidRPr="008F2D17">
              <w:rPr>
                <w:rFonts w:ascii="Microsoft Uighur" w:hAnsi="Microsoft Uighur" w:cs="Microsoft Uighur"/>
                <w:color w:val="000000" w:themeColor="text1"/>
                <w:sz w:val="28"/>
                <w:szCs w:val="28"/>
              </w:rPr>
              <w:t>Upon the request of the Cardholder, this agreement can be sent through the customer’s trusted digital channels electronically. The Cardholder’s approval on this agreement through the digital channels is considered as approval of this agreement. Its clauses cannot be appealed if it has been electronically approved.</w:t>
            </w:r>
          </w:p>
        </w:tc>
        <w:tc>
          <w:tcPr>
            <w:tcW w:w="5492" w:type="dxa"/>
            <w:gridSpan w:val="4"/>
            <w:tcBorders>
              <w:top w:val="dotted" w:sz="2" w:space="0" w:color="F2F2F2" w:themeColor="background1" w:themeShade="F2"/>
            </w:tcBorders>
            <w:vAlign w:val="center"/>
          </w:tcPr>
          <w:p w14:paraId="65E04E58" w14:textId="24F50162" w:rsidR="00832729" w:rsidRPr="002B6F06" w:rsidRDefault="00832729" w:rsidP="00832729">
            <w:pPr>
              <w:bidi/>
              <w:spacing w:line="280" w:lineRule="exact"/>
              <w:jc w:val="both"/>
              <w:rPr>
                <w:rFonts w:ascii="Microsoft Uighur" w:hAnsi="Microsoft Uighur" w:cs="Microsoft Uighur"/>
                <w:color w:val="000000" w:themeColor="text1"/>
                <w:sz w:val="28"/>
                <w:szCs w:val="28"/>
                <w:rtl/>
              </w:rPr>
            </w:pPr>
            <w:r w:rsidRPr="008F2D17">
              <w:rPr>
                <w:rFonts w:ascii="Microsoft Uighur" w:hAnsi="Microsoft Uighur" w:cs="Microsoft Uighur"/>
                <w:color w:val="000000" w:themeColor="text1"/>
                <w:sz w:val="28"/>
                <w:szCs w:val="28"/>
                <w:rtl/>
              </w:rPr>
              <w:t>بناءً على طلب حامل البطاقة، يمكن إرسال هذه الاتفاقية عبر القنوات الرقمية المعتمدة للعميل إلكترونيًا. ويُعتبر موافقة حامل البطاقة على هذه الاتفاقية من خلال القنوات الرقمية موافقة على هذه الاتفاقية. ولا يمكن الطعن في بنوده إذا تم الموافقة عليها إلكترونيًا.</w:t>
            </w:r>
          </w:p>
        </w:tc>
      </w:tr>
      <w:tr w:rsidR="00832729" w:rsidRPr="002B6F06" w14:paraId="208F11DF"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tcBorders>
              <w:top w:val="dotted" w:sz="2" w:space="0" w:color="F2F2F2" w:themeColor="background1" w:themeShade="F2"/>
              <w:left w:val="dotted" w:sz="2" w:space="0" w:color="F2F2F2" w:themeColor="background1" w:themeShade="F2"/>
              <w:bottom w:val="dotted" w:sz="2" w:space="0" w:color="F2F2F2" w:themeColor="background1" w:themeShade="F2"/>
              <w:right w:val="nil"/>
            </w:tcBorders>
            <w:shd w:val="clear" w:color="auto" w:fill="CCD4D6"/>
            <w:vAlign w:val="center"/>
          </w:tcPr>
          <w:p w14:paraId="6D807AC5" w14:textId="02AE4392" w:rsidR="00832729" w:rsidRPr="002B6F06" w:rsidRDefault="00832729" w:rsidP="00832729">
            <w:pPr>
              <w:spacing w:line="240" w:lineRule="exact"/>
              <w:jc w:val="both"/>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Pr>
              <w:t>Miscellaneous Terms and Conditions</w:t>
            </w:r>
            <w:r w:rsidR="00F00C41">
              <w:rPr>
                <w:rFonts w:ascii="Microsoft Uighur" w:hAnsi="Microsoft Uighur" w:cs="Microsoft Uighur"/>
                <w:b/>
                <w:bCs/>
                <w:color w:val="000000" w:themeColor="text1"/>
                <w:sz w:val="28"/>
                <w:szCs w:val="28"/>
              </w:rPr>
              <w:t xml:space="preserve"> </w:t>
            </w:r>
          </w:p>
        </w:tc>
        <w:tc>
          <w:tcPr>
            <w:tcW w:w="5500" w:type="dxa"/>
            <w:gridSpan w:val="5"/>
            <w:tcBorders>
              <w:top w:val="dotted" w:sz="2" w:space="0" w:color="F2F2F2" w:themeColor="background1" w:themeShade="F2"/>
              <w:left w:val="nil"/>
              <w:bottom w:val="dotted" w:sz="2" w:space="0" w:color="F2F2F2" w:themeColor="background1" w:themeShade="F2"/>
              <w:right w:val="dotted" w:sz="2" w:space="0" w:color="F2F2F2" w:themeColor="background1" w:themeShade="F2"/>
            </w:tcBorders>
            <w:shd w:val="clear" w:color="auto" w:fill="CCD4D6"/>
            <w:vAlign w:val="center"/>
          </w:tcPr>
          <w:p w14:paraId="74F2C57C" w14:textId="77777777" w:rsidR="00832729" w:rsidRPr="002B6F06" w:rsidRDefault="00832729" w:rsidP="00832729">
            <w:pPr>
              <w:bidi/>
              <w:spacing w:line="240" w:lineRule="exact"/>
              <w:jc w:val="both"/>
              <w:rPr>
                <w:rFonts w:ascii="Microsoft Uighur" w:hAnsi="Microsoft Uighur" w:cs="Microsoft Uighur"/>
                <w:b/>
                <w:bCs/>
                <w:color w:val="000000" w:themeColor="text1"/>
                <w:sz w:val="28"/>
                <w:szCs w:val="28"/>
                <w:rtl/>
              </w:rPr>
            </w:pPr>
            <w:r w:rsidRPr="002B6F06">
              <w:rPr>
                <w:rFonts w:ascii="Microsoft Uighur" w:hAnsi="Microsoft Uighur" w:cs="Microsoft Uighur"/>
                <w:b/>
                <w:bCs/>
                <w:color w:val="000000" w:themeColor="text1"/>
                <w:sz w:val="28"/>
                <w:szCs w:val="28"/>
                <w:rtl/>
              </w:rPr>
              <w:t>بنود ختامية</w:t>
            </w:r>
          </w:p>
        </w:tc>
      </w:tr>
      <w:tr w:rsidR="00832729" w:rsidRPr="002B6F06" w14:paraId="42CC2D97"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tcBorders>
              <w:top w:val="dotted" w:sz="2" w:space="0" w:color="F2F2F2" w:themeColor="background1" w:themeShade="F2"/>
            </w:tcBorders>
            <w:vAlign w:val="center"/>
          </w:tcPr>
          <w:p w14:paraId="2BAD5A2D" w14:textId="77777777" w:rsidR="00832729" w:rsidRPr="002B6F06" w:rsidRDefault="00832729" w:rsidP="005A0ACD">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If any provision of these Terms and Conditions is determined to be invalid, void, or unenforceable, the remaining provisions shall remain unaffected. The invalid provision may be substituted with a valid provision that closely aligns with the original intent of the parties, and the terms and conditions of this application shall continue to be valid and enforceable in all other respects.</w:t>
            </w:r>
          </w:p>
        </w:tc>
        <w:tc>
          <w:tcPr>
            <w:tcW w:w="5500" w:type="dxa"/>
            <w:gridSpan w:val="5"/>
            <w:tcBorders>
              <w:top w:val="dotted" w:sz="2" w:space="0" w:color="F2F2F2" w:themeColor="background1" w:themeShade="F2"/>
            </w:tcBorders>
            <w:vAlign w:val="center"/>
          </w:tcPr>
          <w:p w14:paraId="346932BC" w14:textId="77777777"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إذا تم تحديد أي بند من هذه الشروط والأحكام على أنه غير صالح أو باطل أو غير قابل للتنفيذ، فإن الأحكام المتبقية تظل كما هي. ويمكن استبدال البند غير الصالح ببند صالح يتماشى بشكل وثيق مع النية الأصلية للأطراف، وتظل الشروط والأحكام لهذا الطلب سارية وقابلة للتنفيذ في جميع النواحي الأخرى.</w:t>
            </w:r>
          </w:p>
        </w:tc>
      </w:tr>
      <w:tr w:rsidR="00832729" w:rsidRPr="002B6F06" w14:paraId="24F91655"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7B731F12" w14:textId="28AD0229" w:rsidR="00832729" w:rsidRPr="002B6F06" w:rsidRDefault="00832729" w:rsidP="005A0ACD">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cardholder may contact the bank at the toll-free number 8001242121 within the Kingdom, available 24/7, or at 966920000576 from outside the Kingdom in cases of complaints, card loss, theft, or unauthorized use. Complaints or objections may also be submitted through other reliable channels, such as visiting branches, social media platforms, and email.</w:t>
            </w:r>
          </w:p>
        </w:tc>
        <w:tc>
          <w:tcPr>
            <w:tcW w:w="5500" w:type="dxa"/>
            <w:gridSpan w:val="5"/>
            <w:vAlign w:val="center"/>
          </w:tcPr>
          <w:p w14:paraId="4CE915E0" w14:textId="1038B464"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يمكن لحامل البطاقة الاتصال بالبنك على الرقم المجاني 8001242121 داخل المملكة على مدار الساعة، أو من خارج المملكة على الرقم 966920000576 في حالات الشكاوى أو فقدان أو سرقة البطاقة أو الاستخدام غير المصرح به. كما يمكن تقديم الشكاوى أو الاعتراض عبر القنوات الموثوقة الأخرى، مثل زيارة الفروع، ومواقع التواصل الاجتماعي، والبريد الإلكتروني</w:t>
            </w:r>
            <w:r w:rsidRPr="002B6F06">
              <w:rPr>
                <w:rFonts w:ascii="Microsoft Uighur" w:hAnsi="Microsoft Uighur" w:cs="Microsoft Uighur"/>
                <w:color w:val="000000" w:themeColor="text1"/>
                <w:sz w:val="28"/>
                <w:szCs w:val="28"/>
              </w:rPr>
              <w:t>.</w:t>
            </w:r>
          </w:p>
        </w:tc>
      </w:tr>
      <w:tr w:rsidR="006358BA" w:rsidRPr="002B6F06" w14:paraId="303670BD"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2DF177A6" w14:textId="1C5E77AF" w:rsidR="006358BA" w:rsidRPr="002B6F06" w:rsidRDefault="006358BA" w:rsidP="005A0ACD">
            <w:pPr>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The cardholder may also contact BSF Care within the Kingdom at the toll-free number 8001188880, or at 966920000548 from outside the Kingdom, available 24/7.</w:t>
            </w:r>
          </w:p>
        </w:tc>
        <w:tc>
          <w:tcPr>
            <w:tcW w:w="5500" w:type="dxa"/>
            <w:gridSpan w:val="5"/>
            <w:vAlign w:val="center"/>
          </w:tcPr>
          <w:p w14:paraId="2387EA5B" w14:textId="5C7C01D0" w:rsidR="006358BA" w:rsidRPr="002B6F06" w:rsidRDefault="006358BA"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 xml:space="preserve">ويجوز لحامل البطاقة أيضًا الاتصال بإدارة </w:t>
            </w:r>
            <w:r w:rsidRPr="002B6F06">
              <w:rPr>
                <w:rFonts w:ascii="Microsoft Uighur" w:hAnsi="Microsoft Uighur" w:cs="Microsoft Uighur"/>
                <w:color w:val="000000" w:themeColor="text1"/>
                <w:sz w:val="28"/>
                <w:szCs w:val="28"/>
              </w:rPr>
              <w:t>BSF Care</w:t>
            </w:r>
            <w:r w:rsidRPr="002B6F06">
              <w:rPr>
                <w:rFonts w:ascii="Microsoft Uighur" w:hAnsi="Microsoft Uighur" w:cs="Microsoft Uighur"/>
                <w:color w:val="000000" w:themeColor="text1"/>
                <w:sz w:val="28"/>
                <w:szCs w:val="28"/>
                <w:rtl/>
              </w:rPr>
              <w:t xml:space="preserve"> من داخل المملكة على الرقم المجاني </w:t>
            </w:r>
            <w:proofErr w:type="gramStart"/>
            <w:r w:rsidRPr="002B6F06">
              <w:rPr>
                <w:rFonts w:ascii="Microsoft Uighur" w:hAnsi="Microsoft Uighur" w:cs="Microsoft Uighur"/>
                <w:color w:val="000000" w:themeColor="text1"/>
                <w:sz w:val="28"/>
                <w:szCs w:val="28"/>
                <w:rtl/>
              </w:rPr>
              <w:t xml:space="preserve">8001188880 </w:t>
            </w:r>
            <w:r w:rsidR="00377E72">
              <w:rPr>
                <w:rFonts w:ascii="Microsoft Uighur" w:hAnsi="Microsoft Uighur" w:cs="Microsoft Uighur" w:hint="cs"/>
                <w:color w:val="000000" w:themeColor="text1"/>
                <w:sz w:val="28"/>
                <w:szCs w:val="28"/>
                <w:rtl/>
              </w:rPr>
              <w:t xml:space="preserve"> </w:t>
            </w:r>
            <w:r w:rsidRPr="002B6F06">
              <w:rPr>
                <w:rFonts w:ascii="Microsoft Uighur" w:hAnsi="Microsoft Uighur" w:cs="Microsoft Uighur"/>
                <w:color w:val="000000" w:themeColor="text1"/>
                <w:sz w:val="28"/>
                <w:szCs w:val="28"/>
                <w:rtl/>
              </w:rPr>
              <w:t>وعلى</w:t>
            </w:r>
            <w:proofErr w:type="gramEnd"/>
            <w:r w:rsidRPr="002B6F06">
              <w:rPr>
                <w:rFonts w:ascii="Microsoft Uighur" w:hAnsi="Microsoft Uighur" w:cs="Microsoft Uighur"/>
                <w:color w:val="000000" w:themeColor="text1"/>
                <w:sz w:val="28"/>
                <w:szCs w:val="28"/>
                <w:rtl/>
              </w:rPr>
              <w:t xml:space="preserve"> الرقم </w:t>
            </w:r>
            <w:r w:rsidR="00377E72">
              <w:rPr>
                <w:rFonts w:ascii="Microsoft Uighur" w:hAnsi="Microsoft Uighur" w:cs="Microsoft Uighur" w:hint="cs"/>
                <w:color w:val="000000" w:themeColor="text1"/>
                <w:sz w:val="28"/>
                <w:szCs w:val="28"/>
                <w:rtl/>
              </w:rPr>
              <w:t xml:space="preserve"> </w:t>
            </w:r>
            <w:r w:rsidR="00377E72" w:rsidRPr="002B6F06">
              <w:rPr>
                <w:rFonts w:ascii="Microsoft Uighur" w:hAnsi="Microsoft Uighur" w:cs="Microsoft Uighur"/>
                <w:color w:val="000000" w:themeColor="text1"/>
                <w:sz w:val="28"/>
                <w:szCs w:val="28"/>
                <w:rtl/>
              </w:rPr>
              <w:t xml:space="preserve">966920000548 </w:t>
            </w:r>
            <w:r w:rsidRPr="002B6F06">
              <w:rPr>
                <w:rFonts w:ascii="Microsoft Uighur" w:hAnsi="Microsoft Uighur" w:cs="Microsoft Uighur"/>
                <w:color w:val="000000" w:themeColor="text1"/>
                <w:sz w:val="28"/>
                <w:szCs w:val="28"/>
                <w:rtl/>
              </w:rPr>
              <w:t>من خارج المملكة، على مدار الساعة.</w:t>
            </w:r>
          </w:p>
        </w:tc>
      </w:tr>
      <w:tr w:rsidR="00832729" w:rsidRPr="002B6F06" w14:paraId="0328BC0E" w14:textId="77777777" w:rsidTr="00544228">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c>
          <w:tcPr>
            <w:tcW w:w="5539" w:type="dxa"/>
            <w:gridSpan w:val="6"/>
            <w:vAlign w:val="center"/>
          </w:tcPr>
          <w:p w14:paraId="02DA7A33" w14:textId="1DC4F8E4" w:rsidR="00832729" w:rsidRPr="002B6F06" w:rsidRDefault="00832729" w:rsidP="005A0ACD">
            <w:pPr>
              <w:spacing w:line="20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Pr>
              <w:t xml:space="preserve">The Cardholder hereby confirm that he/she has received, read, understood and accepted the above-mentioned Credit Cards’ General Terms and Conditions and the additional terms and conditional for each card that consists of </w:t>
            </w:r>
            <w:r w:rsidRPr="002B6F06">
              <w:rPr>
                <w:rFonts w:ascii="Microsoft Uighur" w:hAnsi="Microsoft Uighur" w:cs="Microsoft Uighur"/>
                <w:color w:val="000000" w:themeColor="text1"/>
                <w:sz w:val="28"/>
                <w:szCs w:val="28"/>
              </w:rPr>
              <w:fldChar w:fldCharType="begin"/>
            </w:r>
            <w:r w:rsidRPr="002B6F06">
              <w:rPr>
                <w:rFonts w:ascii="Microsoft Uighur" w:hAnsi="Microsoft Uighur" w:cs="Microsoft Uighur"/>
                <w:color w:val="000000" w:themeColor="text1"/>
                <w:sz w:val="28"/>
                <w:szCs w:val="28"/>
              </w:rPr>
              <w:instrText xml:space="preserve"> NUMPAGES  </w:instrText>
            </w:r>
            <w:r w:rsidRPr="002B6F06">
              <w:rPr>
                <w:rFonts w:ascii="Microsoft Uighur" w:hAnsi="Microsoft Uighur" w:cs="Microsoft Uighur"/>
                <w:color w:val="000000" w:themeColor="text1"/>
                <w:sz w:val="28"/>
                <w:szCs w:val="28"/>
              </w:rPr>
              <w:fldChar w:fldCharType="separate"/>
            </w:r>
            <w:r w:rsidR="00575E79">
              <w:rPr>
                <w:rFonts w:ascii="Microsoft Uighur" w:hAnsi="Microsoft Uighur" w:cs="Microsoft Uighur"/>
                <w:noProof/>
                <w:color w:val="000000" w:themeColor="text1"/>
                <w:sz w:val="28"/>
                <w:szCs w:val="28"/>
              </w:rPr>
              <w:t>21</w:t>
            </w:r>
            <w:r w:rsidRPr="002B6F06">
              <w:rPr>
                <w:rFonts w:ascii="Microsoft Uighur" w:hAnsi="Microsoft Uighur" w:cs="Microsoft Uighur"/>
                <w:color w:val="000000" w:themeColor="text1"/>
                <w:sz w:val="28"/>
                <w:szCs w:val="28"/>
              </w:rPr>
              <w:fldChar w:fldCharType="end"/>
            </w:r>
            <w:r w:rsidRPr="002B6F06">
              <w:rPr>
                <w:rFonts w:ascii="Microsoft Uighur" w:hAnsi="Microsoft Uighur" w:cs="Microsoft Uighur"/>
                <w:color w:val="000000" w:themeColor="text1"/>
                <w:sz w:val="28"/>
                <w:szCs w:val="28"/>
              </w:rPr>
              <w:t xml:space="preserve"> pages.</w:t>
            </w:r>
          </w:p>
        </w:tc>
        <w:tc>
          <w:tcPr>
            <w:tcW w:w="5500" w:type="dxa"/>
            <w:gridSpan w:val="5"/>
            <w:vAlign w:val="center"/>
          </w:tcPr>
          <w:p w14:paraId="128E964D" w14:textId="478C0990" w:rsidR="00832729" w:rsidRPr="002B6F06" w:rsidRDefault="00832729" w:rsidP="005A0ACD">
            <w:pPr>
              <w:bidi/>
              <w:spacing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 xml:space="preserve">يقر حامل البطاقة بأنه قد استلم وقرأ وفهم وقبل الشروط والأحكام العامة بالبطاقات الائتمانية والشروط والأحكام الخاصة بكل بطاقة والمكونة من </w:t>
            </w:r>
            <w:r w:rsidRPr="002B6F06">
              <w:rPr>
                <w:rFonts w:ascii="Microsoft Uighur" w:hAnsi="Microsoft Uighur" w:cs="Microsoft Uighur"/>
                <w:color w:val="000000" w:themeColor="text1"/>
                <w:sz w:val="28"/>
                <w:szCs w:val="28"/>
              </w:rPr>
              <w:fldChar w:fldCharType="begin"/>
            </w:r>
            <w:r w:rsidRPr="002B6F06">
              <w:rPr>
                <w:rFonts w:ascii="Microsoft Uighur" w:hAnsi="Microsoft Uighur" w:cs="Microsoft Uighur"/>
                <w:color w:val="000000" w:themeColor="text1"/>
                <w:sz w:val="28"/>
                <w:szCs w:val="28"/>
              </w:rPr>
              <w:instrText xml:space="preserve"> NUMPAGES  </w:instrText>
            </w:r>
            <w:r w:rsidRPr="002B6F06">
              <w:rPr>
                <w:rFonts w:ascii="Microsoft Uighur" w:hAnsi="Microsoft Uighur" w:cs="Microsoft Uighur"/>
                <w:color w:val="000000" w:themeColor="text1"/>
                <w:sz w:val="28"/>
                <w:szCs w:val="28"/>
              </w:rPr>
              <w:fldChar w:fldCharType="separate"/>
            </w:r>
            <w:r w:rsidR="00575E79">
              <w:rPr>
                <w:rFonts w:ascii="Microsoft Uighur" w:hAnsi="Microsoft Uighur" w:cs="Microsoft Uighur"/>
                <w:noProof/>
                <w:color w:val="000000" w:themeColor="text1"/>
                <w:sz w:val="28"/>
                <w:szCs w:val="28"/>
                <w:rtl/>
              </w:rPr>
              <w:t>21</w:t>
            </w:r>
            <w:r w:rsidRPr="002B6F06">
              <w:rPr>
                <w:rFonts w:ascii="Microsoft Uighur" w:hAnsi="Microsoft Uighur" w:cs="Microsoft Uighur"/>
                <w:color w:val="000000" w:themeColor="text1"/>
                <w:sz w:val="28"/>
                <w:szCs w:val="28"/>
              </w:rPr>
              <w:fldChar w:fldCharType="end"/>
            </w:r>
            <w:r w:rsidRPr="002B6F06">
              <w:rPr>
                <w:rFonts w:ascii="Microsoft Uighur" w:hAnsi="Microsoft Uighur" w:cs="Microsoft Uighur"/>
                <w:color w:val="000000" w:themeColor="text1"/>
                <w:sz w:val="28"/>
                <w:szCs w:val="28"/>
                <w:rtl/>
              </w:rPr>
              <w:t xml:space="preserve"> صفحة من البنك السعودي الفرنسي.</w:t>
            </w:r>
          </w:p>
        </w:tc>
      </w:tr>
    </w:tbl>
    <w:p w14:paraId="2F14E82B" w14:textId="77777777" w:rsidR="00FB7FEA" w:rsidRPr="002B6F06" w:rsidRDefault="00FB7FEA" w:rsidP="00B00E2F">
      <w:pPr>
        <w:jc w:val="both"/>
        <w:rPr>
          <w:rFonts w:ascii="Microsoft Uighur" w:hAnsi="Microsoft Uighur" w:cs="Microsoft Uighur"/>
          <w:color w:val="000000" w:themeColor="text1"/>
          <w:sz w:val="28"/>
          <w:szCs w:val="28"/>
        </w:rPr>
        <w:sectPr w:rsidR="00FB7FEA" w:rsidRPr="002B6F06" w:rsidSect="007C49E5">
          <w:headerReference w:type="default" r:id="rId31"/>
          <w:footerReference w:type="default" r:id="rId32"/>
          <w:pgSz w:w="11907" w:h="16839" w:code="9"/>
          <w:pgMar w:top="576" w:right="432" w:bottom="288" w:left="432" w:header="360" w:footer="180" w:gutter="0"/>
          <w:cols w:space="720"/>
          <w:docGrid w:linePitch="360"/>
        </w:sectPr>
      </w:pPr>
    </w:p>
    <w:tbl>
      <w:tblPr>
        <w:tblW w:w="15925"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ayout w:type="fixed"/>
        <w:tblLook w:val="04A0" w:firstRow="1" w:lastRow="0" w:firstColumn="1" w:lastColumn="0" w:noHBand="0" w:noVBand="1"/>
      </w:tblPr>
      <w:tblGrid>
        <w:gridCol w:w="3685"/>
        <w:gridCol w:w="2910"/>
        <w:gridCol w:w="1367"/>
        <w:gridCol w:w="34"/>
        <w:gridCol w:w="54"/>
        <w:gridCol w:w="1455"/>
        <w:gridCol w:w="2910"/>
        <w:gridCol w:w="3510"/>
      </w:tblGrid>
      <w:tr w:rsidR="00D609B0" w:rsidRPr="002B6F06" w14:paraId="30081442" w14:textId="77777777" w:rsidTr="006358BA">
        <w:trPr>
          <w:trHeight w:val="20"/>
        </w:trPr>
        <w:tc>
          <w:tcPr>
            <w:tcW w:w="7962" w:type="dxa"/>
            <w:gridSpan w:val="3"/>
            <w:tcBorders>
              <w:top w:val="dotted" w:sz="4" w:space="0" w:color="auto"/>
              <w:left w:val="dotted" w:sz="4" w:space="0" w:color="auto"/>
              <w:bottom w:val="dotted" w:sz="4" w:space="0" w:color="auto"/>
              <w:right w:val="nil"/>
            </w:tcBorders>
            <w:shd w:val="clear" w:color="auto" w:fill="0D6976"/>
            <w:noWrap/>
            <w:vAlign w:val="center"/>
          </w:tcPr>
          <w:p w14:paraId="5661A712" w14:textId="0AA818F5" w:rsidR="00D609B0" w:rsidRPr="006358BA" w:rsidRDefault="00D61AAD" w:rsidP="00D609B0">
            <w:pPr>
              <w:spacing w:after="0" w:line="240" w:lineRule="exact"/>
              <w:rPr>
                <w:rFonts w:ascii="Microsoft Uighur" w:eastAsia="Times New Roman" w:hAnsi="Microsoft Uighur" w:cs="Microsoft Uighur"/>
                <w:b/>
                <w:bCs/>
                <w:color w:val="FFFFFF" w:themeColor="background1"/>
                <w:sz w:val="28"/>
                <w:szCs w:val="28"/>
              </w:rPr>
            </w:pPr>
            <w:r w:rsidRPr="006358BA">
              <w:rPr>
                <w:rFonts w:ascii="Microsoft Uighur" w:eastAsia="Times New Roman" w:hAnsi="Microsoft Uighur" w:cs="Microsoft Uighur"/>
                <w:b/>
                <w:bCs/>
                <w:color w:val="FFFFFF" w:themeColor="background1"/>
                <w:sz w:val="28"/>
                <w:szCs w:val="28"/>
              </w:rPr>
              <w:lastRenderedPageBreak/>
              <w:t>Jana Loyalty Program</w:t>
            </w:r>
          </w:p>
        </w:tc>
        <w:tc>
          <w:tcPr>
            <w:tcW w:w="7963" w:type="dxa"/>
            <w:gridSpan w:val="5"/>
            <w:tcBorders>
              <w:top w:val="dotted" w:sz="4" w:space="0" w:color="auto"/>
              <w:left w:val="nil"/>
              <w:bottom w:val="dotted" w:sz="4" w:space="0" w:color="auto"/>
              <w:right w:val="dotted" w:sz="4" w:space="0" w:color="auto"/>
            </w:tcBorders>
            <w:shd w:val="clear" w:color="auto" w:fill="0D6976"/>
            <w:vAlign w:val="center"/>
          </w:tcPr>
          <w:p w14:paraId="7D8D47CA" w14:textId="1BA704D6" w:rsidR="00D609B0" w:rsidRPr="006358BA" w:rsidRDefault="00D61AAD" w:rsidP="00D609B0">
            <w:pPr>
              <w:bidi/>
              <w:spacing w:after="0" w:line="240" w:lineRule="exact"/>
              <w:rPr>
                <w:rFonts w:ascii="Microsoft Uighur" w:eastAsia="Times New Roman" w:hAnsi="Microsoft Uighur" w:cs="Microsoft Uighur"/>
                <w:b/>
                <w:bCs/>
                <w:color w:val="FFFFFF" w:themeColor="background1"/>
                <w:sz w:val="28"/>
                <w:szCs w:val="28"/>
              </w:rPr>
            </w:pPr>
            <w:r w:rsidRPr="006358BA">
              <w:rPr>
                <w:rFonts w:ascii="Microsoft Uighur" w:eastAsia="Times New Roman" w:hAnsi="Microsoft Uighur" w:cs="Microsoft Uighur" w:hint="cs"/>
                <w:b/>
                <w:bCs/>
                <w:color w:val="FFFFFF" w:themeColor="background1"/>
                <w:sz w:val="28"/>
                <w:szCs w:val="28"/>
                <w:rtl/>
              </w:rPr>
              <w:t>برنامج الولاء جنى</w:t>
            </w:r>
          </w:p>
        </w:tc>
      </w:tr>
      <w:tr w:rsidR="004438F4" w:rsidRPr="002B6F06" w14:paraId="650BCCF1" w14:textId="77777777" w:rsidTr="006358BA">
        <w:trPr>
          <w:trHeight w:val="20"/>
        </w:trPr>
        <w:tc>
          <w:tcPr>
            <w:tcW w:w="3685" w:type="dxa"/>
            <w:tcBorders>
              <w:top w:val="dotted" w:sz="4" w:space="0" w:color="auto"/>
              <w:right w:val="single" w:sz="12" w:space="0" w:color="A6A6A6" w:themeColor="background1" w:themeShade="A6"/>
            </w:tcBorders>
            <w:shd w:val="clear" w:color="auto" w:fill="91DFDA"/>
            <w:noWrap/>
            <w:vAlign w:val="center"/>
            <w:hideMark/>
          </w:tcPr>
          <w:p w14:paraId="3F4F5424" w14:textId="2266C190" w:rsidR="004438F4" w:rsidRPr="002B6F06" w:rsidRDefault="00D61AAD" w:rsidP="00D609B0">
            <w:pPr>
              <w:spacing w:after="0" w:line="180" w:lineRule="exact"/>
              <w:rPr>
                <w:rFonts w:ascii="Microsoft Uighur" w:eastAsia="Times New Roman" w:hAnsi="Microsoft Uighur" w:cs="Microsoft Uighur"/>
                <w:color w:val="000000" w:themeColor="text1"/>
                <w:sz w:val="28"/>
                <w:szCs w:val="28"/>
              </w:rPr>
            </w:pPr>
            <w:r w:rsidRPr="00F36DBE">
              <w:rPr>
                <w:rFonts w:ascii="Microsoft Uighur" w:eastAsia="Times New Roman" w:hAnsi="Microsoft Uighur" w:cs="Microsoft Uighur"/>
                <w:b/>
                <w:bCs/>
                <w:sz w:val="28"/>
                <w:szCs w:val="28"/>
              </w:rPr>
              <w:t>Basic Benefits</w:t>
            </w:r>
          </w:p>
        </w:tc>
        <w:tc>
          <w:tcPr>
            <w:tcW w:w="8730" w:type="dxa"/>
            <w:gridSpan w:val="6"/>
            <w:tcBorders>
              <w:top w:val="dotted" w:sz="4" w:space="0" w:color="auto"/>
              <w:left w:val="single" w:sz="12" w:space="0" w:color="A6A6A6" w:themeColor="background1" w:themeShade="A6"/>
              <w:right w:val="single" w:sz="12" w:space="0" w:color="BFBFBF" w:themeColor="background1" w:themeShade="BF"/>
            </w:tcBorders>
            <w:shd w:val="clear" w:color="auto" w:fill="91DFDA"/>
            <w:vAlign w:val="bottom"/>
          </w:tcPr>
          <w:p w14:paraId="56D7381F" w14:textId="77777777" w:rsidR="004438F4" w:rsidRPr="00CA0445" w:rsidRDefault="004438F4" w:rsidP="00D609B0">
            <w:pPr>
              <w:bidi/>
              <w:spacing w:after="0" w:line="240" w:lineRule="auto"/>
              <w:jc w:val="center"/>
              <w:rPr>
                <w:rFonts w:ascii="Microsoft Uighur" w:eastAsia="Times New Roman" w:hAnsi="Microsoft Uighur" w:cs="Microsoft Uighur"/>
                <w:b/>
                <w:bCs/>
                <w:color w:val="000000" w:themeColor="text1"/>
                <w:sz w:val="24"/>
                <w:szCs w:val="24"/>
                <w:rtl/>
              </w:rPr>
            </w:pPr>
            <w:r w:rsidRPr="00CA0445">
              <w:rPr>
                <w:rFonts w:ascii="Microsoft Uighur" w:eastAsia="Times New Roman" w:hAnsi="Microsoft Uighur" w:cs="Microsoft Uighur"/>
                <w:b/>
                <w:bCs/>
                <w:color w:val="000000" w:themeColor="text1"/>
                <w:sz w:val="24"/>
                <w:szCs w:val="24"/>
                <w:rtl/>
              </w:rPr>
              <w:t xml:space="preserve">فيزا </w:t>
            </w:r>
            <w:r w:rsidRPr="00CA0445">
              <w:rPr>
                <w:rFonts w:ascii="Microsoft Uighur" w:eastAsia="Times New Roman" w:hAnsi="Microsoft Uighur" w:cs="Microsoft Uighur"/>
                <w:b/>
                <w:bCs/>
                <w:color w:val="000000" w:themeColor="text1"/>
                <w:sz w:val="24"/>
                <w:szCs w:val="24"/>
              </w:rPr>
              <w:t>Visa</w:t>
            </w:r>
          </w:p>
        </w:tc>
        <w:tc>
          <w:tcPr>
            <w:tcW w:w="3510" w:type="dxa"/>
            <w:tcBorders>
              <w:top w:val="dotted" w:sz="4" w:space="0" w:color="auto"/>
              <w:left w:val="single" w:sz="12" w:space="0" w:color="BFBFBF" w:themeColor="background1" w:themeShade="BF"/>
            </w:tcBorders>
            <w:shd w:val="clear" w:color="auto" w:fill="91DFDA"/>
            <w:noWrap/>
            <w:vAlign w:val="center"/>
            <w:hideMark/>
          </w:tcPr>
          <w:p w14:paraId="1990DA1A" w14:textId="07AE2B08" w:rsidR="004438F4" w:rsidRPr="002B6F06" w:rsidRDefault="00D61AAD" w:rsidP="00D609B0">
            <w:pPr>
              <w:bidi/>
              <w:spacing w:after="0" w:line="180" w:lineRule="exact"/>
              <w:rPr>
                <w:rFonts w:ascii="Microsoft Uighur" w:eastAsia="Times New Roman" w:hAnsi="Microsoft Uighur" w:cs="Microsoft Uighur"/>
                <w:b/>
                <w:bCs/>
                <w:color w:val="000000" w:themeColor="text1"/>
                <w:sz w:val="28"/>
                <w:szCs w:val="28"/>
                <w:rtl/>
              </w:rPr>
            </w:pPr>
            <w:r w:rsidRPr="00F36DBE">
              <w:rPr>
                <w:rFonts w:ascii="Microsoft Uighur" w:eastAsia="Times New Roman" w:hAnsi="Microsoft Uighur" w:cs="Microsoft Uighur" w:hint="cs"/>
                <w:b/>
                <w:bCs/>
                <w:sz w:val="28"/>
                <w:szCs w:val="28"/>
                <w:rtl/>
              </w:rPr>
              <w:t>المزايا الأساسية</w:t>
            </w:r>
          </w:p>
        </w:tc>
      </w:tr>
      <w:tr w:rsidR="004438F4" w:rsidRPr="002B6F06" w14:paraId="47FD2EEA" w14:textId="77777777" w:rsidTr="004438F4">
        <w:trPr>
          <w:trHeight w:val="20"/>
        </w:trPr>
        <w:tc>
          <w:tcPr>
            <w:tcW w:w="3685" w:type="dxa"/>
            <w:tcBorders>
              <w:right w:val="single" w:sz="12" w:space="0" w:color="A6A6A6" w:themeColor="background1" w:themeShade="A6"/>
            </w:tcBorders>
            <w:shd w:val="clear" w:color="auto" w:fill="F2F2F2" w:themeFill="background1" w:themeFillShade="F2"/>
            <w:noWrap/>
            <w:vAlign w:val="center"/>
            <w:hideMark/>
          </w:tcPr>
          <w:p w14:paraId="10C22DEB" w14:textId="21DF88D4" w:rsidR="004438F4" w:rsidRPr="00C01BD8" w:rsidRDefault="00286DBE" w:rsidP="00D609B0">
            <w:pPr>
              <w:spacing w:after="0" w:line="180" w:lineRule="exact"/>
              <w:jc w:val="both"/>
              <w:rPr>
                <w:rFonts w:ascii="Microsoft Uighur" w:eastAsia="Times New Roman" w:hAnsi="Microsoft Uighur" w:cs="Microsoft Uighur"/>
                <w:b/>
                <w:bCs/>
                <w:sz w:val="28"/>
                <w:szCs w:val="28"/>
              </w:rPr>
            </w:pPr>
            <w:r w:rsidRPr="00C01BD8">
              <w:rPr>
                <w:rFonts w:ascii="Microsoft Uighur" w:eastAsia="Times New Roman" w:hAnsi="Microsoft Uighur" w:cs="Microsoft Uighur"/>
                <w:b/>
                <w:bCs/>
                <w:sz w:val="28"/>
                <w:szCs w:val="28"/>
              </w:rPr>
              <w:t>Earning and Loyalty Mechanism</w:t>
            </w:r>
          </w:p>
        </w:tc>
        <w:tc>
          <w:tcPr>
            <w:tcW w:w="2910" w:type="dxa"/>
            <w:tcBorders>
              <w:left w:val="single" w:sz="12" w:space="0" w:color="A6A6A6" w:themeColor="background1" w:themeShade="A6"/>
            </w:tcBorders>
            <w:shd w:val="clear" w:color="auto" w:fill="F2F2F2" w:themeFill="background1" w:themeFillShade="F2"/>
            <w:vAlign w:val="center"/>
          </w:tcPr>
          <w:p w14:paraId="42AF1AE5" w14:textId="34A074A7" w:rsidR="004438F4" w:rsidRPr="00F36DBE" w:rsidRDefault="004438F4" w:rsidP="00D609B0">
            <w:pPr>
              <w:bidi/>
              <w:spacing w:after="0" w:line="180" w:lineRule="exact"/>
              <w:jc w:val="center"/>
              <w:rPr>
                <w:rFonts w:ascii="Microsoft Uighur" w:eastAsia="Times New Roman" w:hAnsi="Microsoft Uighur" w:cs="Microsoft Uighur"/>
                <w:b/>
                <w:bCs/>
                <w:sz w:val="24"/>
                <w:szCs w:val="24"/>
                <w:rtl/>
              </w:rPr>
            </w:pPr>
            <w:proofErr w:type="gramStart"/>
            <w:r w:rsidRPr="00F36DBE">
              <w:rPr>
                <w:rFonts w:ascii="Microsoft Uighur" w:eastAsia="Times New Roman" w:hAnsi="Microsoft Uighur" w:cs="Microsoft Uighur"/>
                <w:b/>
                <w:bCs/>
                <w:sz w:val="24"/>
                <w:szCs w:val="24"/>
                <w:rtl/>
              </w:rPr>
              <w:t>البلاتينية</w:t>
            </w:r>
            <w:r>
              <w:rPr>
                <w:rFonts w:ascii="Microsoft Uighur" w:eastAsia="Times New Roman" w:hAnsi="Microsoft Uighur" w:cs="Microsoft Uighur" w:hint="cs"/>
                <w:b/>
                <w:bCs/>
                <w:sz w:val="24"/>
                <w:szCs w:val="24"/>
                <w:rtl/>
              </w:rPr>
              <w:t xml:space="preserve">  </w:t>
            </w:r>
            <w:r w:rsidRPr="00F36DBE">
              <w:rPr>
                <w:rFonts w:ascii="Microsoft Uighur" w:eastAsia="Times New Roman" w:hAnsi="Microsoft Uighur" w:cs="Microsoft Uighur"/>
                <w:b/>
                <w:bCs/>
                <w:sz w:val="24"/>
                <w:szCs w:val="24"/>
              </w:rPr>
              <w:t>Platinum</w:t>
            </w:r>
            <w:proofErr w:type="gramEnd"/>
          </w:p>
        </w:tc>
        <w:tc>
          <w:tcPr>
            <w:tcW w:w="2910" w:type="dxa"/>
            <w:gridSpan w:val="4"/>
            <w:shd w:val="clear" w:color="auto" w:fill="F2F2F2" w:themeFill="background1" w:themeFillShade="F2"/>
            <w:vAlign w:val="center"/>
            <w:hideMark/>
          </w:tcPr>
          <w:p w14:paraId="52A7AC8A" w14:textId="58862BED" w:rsidR="004438F4" w:rsidRPr="00F36DBE" w:rsidRDefault="004438F4" w:rsidP="00D609B0">
            <w:pPr>
              <w:bidi/>
              <w:spacing w:after="0" w:line="180" w:lineRule="exact"/>
              <w:jc w:val="center"/>
              <w:rPr>
                <w:rFonts w:ascii="Microsoft Uighur" w:eastAsia="Times New Roman" w:hAnsi="Microsoft Uighur" w:cs="Microsoft Uighur"/>
                <w:b/>
                <w:bCs/>
                <w:sz w:val="24"/>
                <w:szCs w:val="24"/>
                <w:rtl/>
              </w:rPr>
            </w:pPr>
            <w:proofErr w:type="gramStart"/>
            <w:r w:rsidRPr="00F36DBE">
              <w:rPr>
                <w:rFonts w:ascii="Microsoft Uighur" w:eastAsia="Times New Roman" w:hAnsi="Microsoft Uighur" w:cs="Microsoft Uighur"/>
                <w:b/>
                <w:bCs/>
                <w:sz w:val="24"/>
                <w:szCs w:val="24"/>
                <w:rtl/>
              </w:rPr>
              <w:t>سيجنيتشر</w:t>
            </w:r>
            <w:r>
              <w:rPr>
                <w:rFonts w:ascii="Microsoft Uighur" w:eastAsia="Times New Roman" w:hAnsi="Microsoft Uighur" w:cs="Microsoft Uighur" w:hint="cs"/>
                <w:b/>
                <w:bCs/>
                <w:sz w:val="24"/>
                <w:szCs w:val="24"/>
                <w:rtl/>
              </w:rPr>
              <w:t xml:space="preserve">  </w:t>
            </w:r>
            <w:r w:rsidRPr="00F36DBE">
              <w:rPr>
                <w:rFonts w:ascii="Microsoft Uighur" w:eastAsia="Times New Roman" w:hAnsi="Microsoft Uighur" w:cs="Microsoft Uighur"/>
                <w:b/>
                <w:bCs/>
                <w:sz w:val="24"/>
                <w:szCs w:val="24"/>
              </w:rPr>
              <w:t>Signature</w:t>
            </w:r>
            <w:proofErr w:type="gramEnd"/>
          </w:p>
        </w:tc>
        <w:tc>
          <w:tcPr>
            <w:tcW w:w="2910" w:type="dxa"/>
            <w:tcBorders>
              <w:right w:val="single" w:sz="12" w:space="0" w:color="BFBFBF" w:themeColor="background1" w:themeShade="BF"/>
            </w:tcBorders>
            <w:shd w:val="clear" w:color="auto" w:fill="F2F2F2" w:themeFill="background1" w:themeFillShade="F2"/>
            <w:vAlign w:val="center"/>
          </w:tcPr>
          <w:p w14:paraId="5E6E66BA" w14:textId="3D09DD13" w:rsidR="004438F4" w:rsidRPr="00F36DBE" w:rsidRDefault="004438F4" w:rsidP="00D609B0">
            <w:pPr>
              <w:bidi/>
              <w:spacing w:after="0" w:line="180" w:lineRule="exact"/>
              <w:jc w:val="center"/>
              <w:rPr>
                <w:rFonts w:ascii="Microsoft Uighur" w:eastAsia="Times New Roman" w:hAnsi="Microsoft Uighur" w:cs="Microsoft Uighur"/>
                <w:b/>
                <w:bCs/>
                <w:sz w:val="24"/>
                <w:szCs w:val="24"/>
                <w:rtl/>
              </w:rPr>
            </w:pPr>
            <w:proofErr w:type="gramStart"/>
            <w:r w:rsidRPr="00F36DBE">
              <w:rPr>
                <w:rFonts w:ascii="Microsoft Uighur" w:eastAsia="Times New Roman" w:hAnsi="Microsoft Uighur" w:cs="Microsoft Uighur"/>
                <w:b/>
                <w:bCs/>
                <w:sz w:val="24"/>
                <w:szCs w:val="24"/>
                <w:rtl/>
              </w:rPr>
              <w:t>انفينيت</w:t>
            </w:r>
            <w:r>
              <w:rPr>
                <w:rFonts w:ascii="Microsoft Uighur" w:eastAsia="Times New Roman" w:hAnsi="Microsoft Uighur" w:cs="Microsoft Uighur" w:hint="cs"/>
                <w:b/>
                <w:bCs/>
                <w:sz w:val="24"/>
                <w:szCs w:val="24"/>
                <w:rtl/>
              </w:rPr>
              <w:t xml:space="preserve">  </w:t>
            </w:r>
            <w:r w:rsidRPr="00F36DBE">
              <w:rPr>
                <w:rFonts w:ascii="Microsoft Uighur" w:eastAsia="Times New Roman" w:hAnsi="Microsoft Uighur" w:cs="Microsoft Uighur"/>
                <w:b/>
                <w:bCs/>
                <w:sz w:val="24"/>
                <w:szCs w:val="24"/>
              </w:rPr>
              <w:t>Infinite</w:t>
            </w:r>
            <w:proofErr w:type="gramEnd"/>
          </w:p>
        </w:tc>
        <w:tc>
          <w:tcPr>
            <w:tcW w:w="3510" w:type="dxa"/>
            <w:tcBorders>
              <w:left w:val="single" w:sz="12" w:space="0" w:color="BFBFBF" w:themeColor="background1" w:themeShade="BF"/>
            </w:tcBorders>
            <w:shd w:val="clear" w:color="auto" w:fill="F2F2F2" w:themeFill="background1" w:themeFillShade="F2"/>
            <w:noWrap/>
            <w:vAlign w:val="center"/>
            <w:hideMark/>
          </w:tcPr>
          <w:p w14:paraId="4C67DFB0" w14:textId="07DDE3B7" w:rsidR="004438F4" w:rsidRPr="00F36DBE" w:rsidRDefault="00C01BD8" w:rsidP="00D609B0">
            <w:pPr>
              <w:bidi/>
              <w:spacing w:after="0" w:line="180" w:lineRule="exact"/>
              <w:jc w:val="both"/>
              <w:rPr>
                <w:rFonts w:ascii="Microsoft Uighur" w:eastAsia="Times New Roman" w:hAnsi="Microsoft Uighur" w:cs="Microsoft Uighur"/>
                <w:b/>
                <w:bCs/>
                <w:sz w:val="28"/>
                <w:szCs w:val="28"/>
                <w:rtl/>
              </w:rPr>
            </w:pPr>
            <w:r>
              <w:rPr>
                <w:rFonts w:ascii="Microsoft Uighur" w:eastAsia="Times New Roman" w:hAnsi="Microsoft Uighur" w:cs="Microsoft Uighur" w:hint="cs"/>
                <w:b/>
                <w:bCs/>
                <w:sz w:val="28"/>
                <w:szCs w:val="28"/>
                <w:rtl/>
              </w:rPr>
              <w:t>الية الكسب واستحقاقها</w:t>
            </w:r>
          </w:p>
        </w:tc>
      </w:tr>
      <w:tr w:rsidR="00826900" w:rsidRPr="002B6F06" w14:paraId="662203D5" w14:textId="77777777" w:rsidTr="004438F4">
        <w:trPr>
          <w:trHeight w:val="20"/>
        </w:trPr>
        <w:tc>
          <w:tcPr>
            <w:tcW w:w="3685" w:type="dxa"/>
            <w:tcBorders>
              <w:right w:val="single" w:sz="12" w:space="0" w:color="A6A6A6" w:themeColor="background1" w:themeShade="A6"/>
            </w:tcBorders>
            <w:shd w:val="clear" w:color="auto" w:fill="auto"/>
            <w:noWrap/>
            <w:vAlign w:val="center"/>
          </w:tcPr>
          <w:p w14:paraId="56FDA7E4" w14:textId="482838C9" w:rsidR="00826900" w:rsidRPr="00F36DBE" w:rsidRDefault="00826900" w:rsidP="00826900">
            <w:pPr>
              <w:spacing w:after="0" w:line="200" w:lineRule="exact"/>
              <w:jc w:val="both"/>
              <w:rPr>
                <w:rFonts w:ascii="Microsoft Uighur" w:eastAsia="Times New Roman" w:hAnsi="Microsoft Uighur" w:cs="Microsoft Uighur"/>
                <w:sz w:val="28"/>
                <w:szCs w:val="28"/>
                <w:rtl/>
              </w:rPr>
            </w:pPr>
            <w:r w:rsidRPr="00F36DBE">
              <w:rPr>
                <w:rFonts w:ascii="Microsoft Uighur" w:eastAsia="Times New Roman" w:hAnsi="Microsoft Uighur" w:cs="Microsoft Uighur"/>
                <w:sz w:val="28"/>
                <w:szCs w:val="28"/>
              </w:rPr>
              <w:t>Loyalty Program</w:t>
            </w:r>
          </w:p>
        </w:tc>
        <w:tc>
          <w:tcPr>
            <w:tcW w:w="2910" w:type="dxa"/>
            <w:tcBorders>
              <w:left w:val="single" w:sz="12" w:space="0" w:color="A6A6A6" w:themeColor="background1" w:themeShade="A6"/>
            </w:tcBorders>
            <w:shd w:val="clear" w:color="auto" w:fill="auto"/>
            <w:noWrap/>
            <w:vAlign w:val="center"/>
          </w:tcPr>
          <w:p w14:paraId="2A53CB1B" w14:textId="7B682BE2" w:rsidR="00826900" w:rsidRPr="00F36DBE" w:rsidRDefault="00826900" w:rsidP="00826900">
            <w:pPr>
              <w:bidi/>
              <w:spacing w:after="0" w:line="200" w:lineRule="exact"/>
              <w:jc w:val="center"/>
              <w:rPr>
                <w:rFonts w:ascii="Microsoft Uighur" w:eastAsia="Times New Roman" w:hAnsi="Microsoft Uighur" w:cs="Microsoft Uighur"/>
                <w:sz w:val="28"/>
                <w:szCs w:val="28"/>
              </w:rPr>
            </w:pPr>
            <w:r>
              <w:rPr>
                <w:rFonts w:ascii="Microsoft Uighur" w:eastAsia="Times New Roman" w:hAnsi="Microsoft Uighur" w:cs="Microsoft Uighur" w:hint="cs"/>
                <w:sz w:val="28"/>
                <w:szCs w:val="28"/>
                <w:rtl/>
              </w:rPr>
              <w:t xml:space="preserve">نقاط جنى </w:t>
            </w:r>
            <w:r w:rsidRPr="00F36DBE">
              <w:rPr>
                <w:rFonts w:ascii="Microsoft Uighur" w:eastAsia="Times New Roman" w:hAnsi="Microsoft Uighur" w:cs="Microsoft Uighur"/>
                <w:sz w:val="28"/>
                <w:szCs w:val="28"/>
              </w:rPr>
              <w:t>Jana Points</w:t>
            </w:r>
          </w:p>
        </w:tc>
        <w:tc>
          <w:tcPr>
            <w:tcW w:w="2910" w:type="dxa"/>
            <w:gridSpan w:val="4"/>
            <w:shd w:val="clear" w:color="auto" w:fill="auto"/>
            <w:noWrap/>
            <w:vAlign w:val="center"/>
          </w:tcPr>
          <w:p w14:paraId="6BA39BF4" w14:textId="66687B21" w:rsidR="00826900" w:rsidRPr="00F36DBE" w:rsidRDefault="00826900" w:rsidP="00826900">
            <w:pPr>
              <w:bidi/>
              <w:spacing w:after="0" w:line="200" w:lineRule="exact"/>
              <w:jc w:val="center"/>
              <w:rPr>
                <w:rFonts w:ascii="Microsoft Uighur" w:eastAsia="Times New Roman" w:hAnsi="Microsoft Uighur" w:cs="Microsoft Uighur"/>
                <w:sz w:val="28"/>
                <w:szCs w:val="28"/>
              </w:rPr>
            </w:pPr>
            <w:r>
              <w:rPr>
                <w:rFonts w:ascii="Microsoft Uighur" w:eastAsia="Times New Roman" w:hAnsi="Microsoft Uighur" w:cs="Microsoft Uighur" w:hint="cs"/>
                <w:sz w:val="28"/>
                <w:szCs w:val="28"/>
                <w:rtl/>
              </w:rPr>
              <w:t xml:space="preserve">نقاط جنى </w:t>
            </w:r>
            <w:r w:rsidRPr="00F36DBE">
              <w:rPr>
                <w:rFonts w:ascii="Microsoft Uighur" w:eastAsia="Times New Roman" w:hAnsi="Microsoft Uighur" w:cs="Microsoft Uighur"/>
                <w:sz w:val="28"/>
                <w:szCs w:val="28"/>
              </w:rPr>
              <w:t>Jana Points</w:t>
            </w:r>
          </w:p>
        </w:tc>
        <w:tc>
          <w:tcPr>
            <w:tcW w:w="2910" w:type="dxa"/>
            <w:tcBorders>
              <w:right w:val="single" w:sz="12" w:space="0" w:color="BFBFBF" w:themeColor="background1" w:themeShade="BF"/>
            </w:tcBorders>
            <w:shd w:val="clear" w:color="auto" w:fill="auto"/>
            <w:noWrap/>
            <w:vAlign w:val="center"/>
          </w:tcPr>
          <w:p w14:paraId="47448B23" w14:textId="4A7B31AB" w:rsidR="00826900" w:rsidRPr="00F36DBE" w:rsidRDefault="00826900" w:rsidP="00826900">
            <w:pPr>
              <w:bidi/>
              <w:spacing w:after="0" w:line="200" w:lineRule="exact"/>
              <w:jc w:val="center"/>
              <w:rPr>
                <w:rFonts w:ascii="Microsoft Uighur" w:eastAsia="Times New Roman" w:hAnsi="Microsoft Uighur" w:cs="Microsoft Uighur"/>
                <w:sz w:val="28"/>
                <w:szCs w:val="28"/>
              </w:rPr>
            </w:pPr>
            <w:r>
              <w:rPr>
                <w:rFonts w:ascii="Microsoft Uighur" w:eastAsia="Times New Roman" w:hAnsi="Microsoft Uighur" w:cs="Microsoft Uighur" w:hint="cs"/>
                <w:sz w:val="28"/>
                <w:szCs w:val="28"/>
                <w:rtl/>
              </w:rPr>
              <w:t xml:space="preserve">نقاط جنى </w:t>
            </w:r>
            <w:r w:rsidRPr="00F36DBE">
              <w:rPr>
                <w:rFonts w:ascii="Microsoft Uighur" w:eastAsia="Times New Roman" w:hAnsi="Microsoft Uighur" w:cs="Microsoft Uighur"/>
                <w:sz w:val="28"/>
                <w:szCs w:val="28"/>
              </w:rPr>
              <w:t>Jana Points</w:t>
            </w:r>
          </w:p>
        </w:tc>
        <w:tc>
          <w:tcPr>
            <w:tcW w:w="3510" w:type="dxa"/>
            <w:tcBorders>
              <w:left w:val="single" w:sz="12" w:space="0" w:color="BFBFBF" w:themeColor="background1" w:themeShade="BF"/>
            </w:tcBorders>
            <w:shd w:val="clear" w:color="auto" w:fill="auto"/>
            <w:noWrap/>
            <w:vAlign w:val="center"/>
          </w:tcPr>
          <w:p w14:paraId="2B9AA112" w14:textId="1EF00259" w:rsidR="00826900" w:rsidRPr="00F36DBE" w:rsidRDefault="00826900" w:rsidP="00826900">
            <w:pPr>
              <w:bidi/>
              <w:spacing w:after="0" w:line="200" w:lineRule="exact"/>
              <w:jc w:val="both"/>
              <w:rPr>
                <w:rFonts w:ascii="Microsoft Uighur" w:eastAsia="Times New Roman" w:hAnsi="Microsoft Uighur" w:cs="Microsoft Uighur"/>
                <w:sz w:val="28"/>
                <w:szCs w:val="28"/>
              </w:rPr>
            </w:pPr>
            <w:r w:rsidRPr="00F36DBE">
              <w:rPr>
                <w:rFonts w:ascii="Microsoft Uighur" w:eastAsia="Times New Roman" w:hAnsi="Microsoft Uighur" w:cs="Microsoft Uighur"/>
                <w:sz w:val="28"/>
                <w:szCs w:val="28"/>
                <w:rtl/>
              </w:rPr>
              <w:t>برنامج الولاء</w:t>
            </w:r>
          </w:p>
        </w:tc>
      </w:tr>
      <w:tr w:rsidR="004438F4" w:rsidRPr="002B6F06" w14:paraId="62B40B81" w14:textId="77777777" w:rsidTr="004438F4">
        <w:trPr>
          <w:trHeight w:val="20"/>
        </w:trPr>
        <w:tc>
          <w:tcPr>
            <w:tcW w:w="3685" w:type="dxa"/>
            <w:tcBorders>
              <w:right w:val="single" w:sz="12" w:space="0" w:color="A6A6A6" w:themeColor="background1" w:themeShade="A6"/>
            </w:tcBorders>
            <w:shd w:val="clear" w:color="auto" w:fill="auto"/>
            <w:noWrap/>
            <w:vAlign w:val="center"/>
          </w:tcPr>
          <w:p w14:paraId="41F9E97B" w14:textId="6F234711" w:rsidR="004438F4" w:rsidRPr="00F36DBE" w:rsidRDefault="004438F4" w:rsidP="00D609B0">
            <w:pPr>
              <w:spacing w:after="0" w:line="200" w:lineRule="exact"/>
              <w:jc w:val="both"/>
              <w:rPr>
                <w:rFonts w:ascii="Microsoft Uighur" w:eastAsia="Times New Roman" w:hAnsi="Microsoft Uighur" w:cs="Microsoft Uighur"/>
                <w:sz w:val="28"/>
                <w:szCs w:val="28"/>
                <w:rtl/>
              </w:rPr>
            </w:pPr>
            <w:r w:rsidRPr="00F36DBE">
              <w:rPr>
                <w:rFonts w:ascii="Microsoft Uighur" w:eastAsia="Times New Roman" w:hAnsi="Microsoft Uighur" w:cs="Microsoft Uighur"/>
                <w:sz w:val="28"/>
                <w:szCs w:val="28"/>
              </w:rPr>
              <w:t>Points Earning / SR 100 of (Purchases inside KSA &amp; inside European Union)</w:t>
            </w:r>
          </w:p>
        </w:tc>
        <w:tc>
          <w:tcPr>
            <w:tcW w:w="2910" w:type="dxa"/>
            <w:tcBorders>
              <w:left w:val="single" w:sz="12" w:space="0" w:color="A6A6A6" w:themeColor="background1" w:themeShade="A6"/>
            </w:tcBorders>
            <w:shd w:val="clear" w:color="auto" w:fill="auto"/>
            <w:noWrap/>
            <w:vAlign w:val="center"/>
          </w:tcPr>
          <w:p w14:paraId="642A3749" w14:textId="6340A743" w:rsidR="004438F4" w:rsidRPr="00F36DBE" w:rsidRDefault="004438F4" w:rsidP="00D609B0">
            <w:pPr>
              <w:spacing w:after="0" w:line="200" w:lineRule="exact"/>
              <w:jc w:val="center"/>
              <w:rPr>
                <w:rFonts w:ascii="Microsoft Uighur" w:eastAsia="Times New Roman" w:hAnsi="Microsoft Uighur" w:cs="Microsoft Uighur"/>
                <w:sz w:val="28"/>
                <w:szCs w:val="28"/>
              </w:rPr>
            </w:pPr>
            <w:r w:rsidRPr="00F36DBE">
              <w:rPr>
                <w:rFonts w:ascii="Microsoft Uighur" w:eastAsia="Times New Roman" w:hAnsi="Microsoft Uighur" w:cs="Microsoft Uighur"/>
                <w:sz w:val="28"/>
                <w:szCs w:val="28"/>
              </w:rPr>
              <w:t>100</w:t>
            </w:r>
          </w:p>
        </w:tc>
        <w:tc>
          <w:tcPr>
            <w:tcW w:w="2910" w:type="dxa"/>
            <w:gridSpan w:val="4"/>
            <w:shd w:val="clear" w:color="auto" w:fill="auto"/>
            <w:noWrap/>
            <w:vAlign w:val="center"/>
          </w:tcPr>
          <w:p w14:paraId="4297E521" w14:textId="6BD01B45" w:rsidR="004438F4" w:rsidRPr="00F36DBE" w:rsidRDefault="004438F4" w:rsidP="00D609B0">
            <w:pPr>
              <w:spacing w:after="0" w:line="200" w:lineRule="exact"/>
              <w:jc w:val="center"/>
              <w:rPr>
                <w:rFonts w:ascii="Microsoft Uighur" w:eastAsia="Times New Roman" w:hAnsi="Microsoft Uighur" w:cs="Microsoft Uighur"/>
                <w:sz w:val="28"/>
                <w:szCs w:val="28"/>
              </w:rPr>
            </w:pPr>
            <w:r w:rsidRPr="00F36DBE">
              <w:rPr>
                <w:rFonts w:ascii="Microsoft Uighur" w:eastAsia="Times New Roman" w:hAnsi="Microsoft Uighur" w:cs="Microsoft Uighur"/>
                <w:sz w:val="28"/>
                <w:szCs w:val="28"/>
              </w:rPr>
              <w:t>100</w:t>
            </w:r>
          </w:p>
        </w:tc>
        <w:tc>
          <w:tcPr>
            <w:tcW w:w="2910" w:type="dxa"/>
            <w:tcBorders>
              <w:right w:val="single" w:sz="12" w:space="0" w:color="BFBFBF" w:themeColor="background1" w:themeShade="BF"/>
            </w:tcBorders>
            <w:shd w:val="clear" w:color="auto" w:fill="auto"/>
            <w:noWrap/>
            <w:vAlign w:val="center"/>
          </w:tcPr>
          <w:p w14:paraId="268CCC5F" w14:textId="76C7A0F8" w:rsidR="004438F4" w:rsidRPr="00F36DBE" w:rsidRDefault="004438F4" w:rsidP="00D609B0">
            <w:pPr>
              <w:spacing w:after="0" w:line="200" w:lineRule="exact"/>
              <w:jc w:val="center"/>
              <w:rPr>
                <w:rFonts w:ascii="Microsoft Uighur" w:eastAsia="Times New Roman" w:hAnsi="Microsoft Uighur" w:cs="Microsoft Uighur"/>
                <w:sz w:val="28"/>
                <w:szCs w:val="28"/>
              </w:rPr>
            </w:pPr>
            <w:r w:rsidRPr="00F36DBE">
              <w:rPr>
                <w:rFonts w:ascii="Microsoft Uighur" w:eastAsia="Times New Roman" w:hAnsi="Microsoft Uighur" w:cs="Microsoft Uighur"/>
                <w:sz w:val="28"/>
                <w:szCs w:val="28"/>
              </w:rPr>
              <w:t>150</w:t>
            </w:r>
          </w:p>
        </w:tc>
        <w:tc>
          <w:tcPr>
            <w:tcW w:w="3510" w:type="dxa"/>
            <w:tcBorders>
              <w:left w:val="single" w:sz="12" w:space="0" w:color="BFBFBF" w:themeColor="background1" w:themeShade="BF"/>
            </w:tcBorders>
            <w:shd w:val="clear" w:color="auto" w:fill="auto"/>
            <w:noWrap/>
            <w:vAlign w:val="center"/>
          </w:tcPr>
          <w:p w14:paraId="02892744" w14:textId="7F58B09B" w:rsidR="004438F4" w:rsidRPr="00F36DBE" w:rsidRDefault="004438F4" w:rsidP="00D609B0">
            <w:pPr>
              <w:bidi/>
              <w:spacing w:after="0" w:line="200" w:lineRule="exact"/>
              <w:jc w:val="both"/>
              <w:rPr>
                <w:rFonts w:ascii="Microsoft Uighur" w:eastAsia="Times New Roman" w:hAnsi="Microsoft Uighur" w:cs="Microsoft Uighur"/>
                <w:sz w:val="28"/>
                <w:szCs w:val="28"/>
              </w:rPr>
            </w:pPr>
            <w:r w:rsidRPr="00F36DBE">
              <w:rPr>
                <w:rFonts w:ascii="Microsoft Uighur" w:eastAsia="Times New Roman" w:hAnsi="Microsoft Uighur" w:cs="Microsoft Uighur" w:hint="cs"/>
                <w:sz w:val="28"/>
                <w:szCs w:val="28"/>
                <w:rtl/>
              </w:rPr>
              <w:t>النقاط المكتسبة لكل 100 ريال إنفاق (</w:t>
            </w:r>
            <w:r w:rsidRPr="00F36DBE">
              <w:rPr>
                <w:rFonts w:ascii="Microsoft Uighur" w:eastAsia="Times New Roman" w:hAnsi="Microsoft Uighur" w:cs="Microsoft Uighur"/>
                <w:sz w:val="28"/>
                <w:szCs w:val="28"/>
                <w:rtl/>
              </w:rPr>
              <w:t>المشتريات داخل المملكة العربية السعودية والإتحاد الأوروبي</w:t>
            </w:r>
            <w:r w:rsidRPr="00F36DBE">
              <w:rPr>
                <w:rFonts w:ascii="Microsoft Uighur" w:eastAsia="Times New Roman" w:hAnsi="Microsoft Uighur" w:cs="Microsoft Uighur" w:hint="cs"/>
                <w:sz w:val="28"/>
                <w:szCs w:val="28"/>
                <w:rtl/>
              </w:rPr>
              <w:t>)</w:t>
            </w:r>
          </w:p>
        </w:tc>
      </w:tr>
      <w:tr w:rsidR="004438F4" w:rsidRPr="002B6F06" w14:paraId="6CEC6A5E" w14:textId="77777777" w:rsidTr="004438F4">
        <w:trPr>
          <w:trHeight w:val="20"/>
        </w:trPr>
        <w:tc>
          <w:tcPr>
            <w:tcW w:w="3685" w:type="dxa"/>
            <w:tcBorders>
              <w:right w:val="single" w:sz="12" w:space="0" w:color="A6A6A6" w:themeColor="background1" w:themeShade="A6"/>
            </w:tcBorders>
            <w:shd w:val="clear" w:color="auto" w:fill="auto"/>
            <w:noWrap/>
            <w:vAlign w:val="center"/>
          </w:tcPr>
          <w:p w14:paraId="302A4FB9" w14:textId="4FD6803E" w:rsidR="004438F4" w:rsidRPr="00F36DBE" w:rsidRDefault="004438F4" w:rsidP="00D609B0">
            <w:pPr>
              <w:spacing w:after="0" w:line="200" w:lineRule="exact"/>
              <w:jc w:val="both"/>
              <w:rPr>
                <w:rFonts w:ascii="Microsoft Uighur" w:eastAsia="Times New Roman" w:hAnsi="Microsoft Uighur" w:cs="Microsoft Uighur"/>
                <w:sz w:val="28"/>
                <w:szCs w:val="28"/>
                <w:rtl/>
              </w:rPr>
            </w:pPr>
            <w:r w:rsidRPr="00F36DBE">
              <w:rPr>
                <w:rFonts w:ascii="Microsoft Uighur" w:eastAsia="Times New Roman" w:hAnsi="Microsoft Uighur" w:cs="Microsoft Uighur"/>
                <w:sz w:val="28"/>
                <w:szCs w:val="28"/>
              </w:rPr>
              <w:t>Points Earning / SR 100 of (Purchases outside KSA</w:t>
            </w:r>
            <w:r>
              <w:rPr>
                <w:rFonts w:ascii="Microsoft Uighur" w:eastAsia="Times New Roman" w:hAnsi="Microsoft Uighur" w:cs="Microsoft Uighur"/>
                <w:sz w:val="28"/>
                <w:szCs w:val="28"/>
              </w:rPr>
              <w:t xml:space="preserve"> </w:t>
            </w:r>
            <w:r w:rsidRPr="00F36DBE">
              <w:rPr>
                <w:rFonts w:ascii="Microsoft Uighur" w:eastAsia="Times New Roman" w:hAnsi="Microsoft Uighur" w:cs="Microsoft Uighur"/>
                <w:sz w:val="28"/>
                <w:szCs w:val="28"/>
              </w:rPr>
              <w:t>&amp; European Union)</w:t>
            </w:r>
          </w:p>
        </w:tc>
        <w:tc>
          <w:tcPr>
            <w:tcW w:w="2910" w:type="dxa"/>
            <w:tcBorders>
              <w:left w:val="single" w:sz="12" w:space="0" w:color="A6A6A6" w:themeColor="background1" w:themeShade="A6"/>
            </w:tcBorders>
            <w:shd w:val="clear" w:color="auto" w:fill="auto"/>
            <w:noWrap/>
            <w:vAlign w:val="center"/>
          </w:tcPr>
          <w:p w14:paraId="0A904266" w14:textId="138C2368" w:rsidR="004438F4" w:rsidRPr="00F36DBE" w:rsidRDefault="004438F4" w:rsidP="00D609B0">
            <w:pPr>
              <w:spacing w:after="0" w:line="200" w:lineRule="exact"/>
              <w:jc w:val="center"/>
              <w:rPr>
                <w:rFonts w:ascii="Microsoft Uighur" w:eastAsia="Times New Roman" w:hAnsi="Microsoft Uighur" w:cs="Microsoft Uighur"/>
                <w:sz w:val="28"/>
                <w:szCs w:val="28"/>
              </w:rPr>
            </w:pPr>
            <w:r w:rsidRPr="00F36DBE">
              <w:rPr>
                <w:rFonts w:ascii="Microsoft Uighur" w:eastAsia="Times New Roman" w:hAnsi="Microsoft Uighur" w:cs="Microsoft Uighur"/>
                <w:sz w:val="28"/>
                <w:szCs w:val="28"/>
              </w:rPr>
              <w:t>150</w:t>
            </w:r>
          </w:p>
        </w:tc>
        <w:tc>
          <w:tcPr>
            <w:tcW w:w="2910" w:type="dxa"/>
            <w:gridSpan w:val="4"/>
            <w:shd w:val="clear" w:color="auto" w:fill="auto"/>
            <w:vAlign w:val="center"/>
          </w:tcPr>
          <w:p w14:paraId="5B500AFC" w14:textId="3AB6E6C3" w:rsidR="004438F4" w:rsidRPr="00F36DBE" w:rsidRDefault="004438F4" w:rsidP="00D609B0">
            <w:pPr>
              <w:spacing w:after="0" w:line="200" w:lineRule="exact"/>
              <w:jc w:val="center"/>
              <w:rPr>
                <w:rFonts w:ascii="Microsoft Uighur" w:eastAsia="Times New Roman" w:hAnsi="Microsoft Uighur" w:cs="Microsoft Uighur"/>
                <w:sz w:val="28"/>
                <w:szCs w:val="28"/>
              </w:rPr>
            </w:pPr>
            <w:r w:rsidRPr="00F36DBE">
              <w:rPr>
                <w:rFonts w:ascii="Microsoft Uighur" w:eastAsia="Times New Roman" w:hAnsi="Microsoft Uighur" w:cs="Microsoft Uighur"/>
                <w:sz w:val="28"/>
                <w:szCs w:val="28"/>
              </w:rPr>
              <w:t>200</w:t>
            </w:r>
          </w:p>
        </w:tc>
        <w:tc>
          <w:tcPr>
            <w:tcW w:w="2910" w:type="dxa"/>
            <w:tcBorders>
              <w:right w:val="single" w:sz="12" w:space="0" w:color="BFBFBF" w:themeColor="background1" w:themeShade="BF"/>
            </w:tcBorders>
            <w:shd w:val="clear" w:color="auto" w:fill="auto"/>
            <w:vAlign w:val="center"/>
          </w:tcPr>
          <w:p w14:paraId="2DD0D39D" w14:textId="5C909910" w:rsidR="004438F4" w:rsidRPr="00F36DBE" w:rsidRDefault="004438F4" w:rsidP="00D609B0">
            <w:pPr>
              <w:spacing w:after="0" w:line="200" w:lineRule="exact"/>
              <w:jc w:val="center"/>
              <w:rPr>
                <w:rFonts w:ascii="Microsoft Uighur" w:eastAsia="Times New Roman" w:hAnsi="Microsoft Uighur" w:cs="Microsoft Uighur"/>
                <w:sz w:val="28"/>
                <w:szCs w:val="28"/>
              </w:rPr>
            </w:pPr>
            <w:r w:rsidRPr="00F36DBE">
              <w:rPr>
                <w:rFonts w:ascii="Microsoft Uighur" w:eastAsia="Times New Roman" w:hAnsi="Microsoft Uighur" w:cs="Microsoft Uighur"/>
                <w:sz w:val="28"/>
                <w:szCs w:val="28"/>
              </w:rPr>
              <w:t>200</w:t>
            </w:r>
          </w:p>
        </w:tc>
        <w:tc>
          <w:tcPr>
            <w:tcW w:w="3510" w:type="dxa"/>
            <w:tcBorders>
              <w:left w:val="single" w:sz="12" w:space="0" w:color="BFBFBF" w:themeColor="background1" w:themeShade="BF"/>
            </w:tcBorders>
            <w:shd w:val="clear" w:color="auto" w:fill="auto"/>
            <w:noWrap/>
            <w:vAlign w:val="center"/>
          </w:tcPr>
          <w:p w14:paraId="3F52F777" w14:textId="7E61DA30" w:rsidR="004438F4" w:rsidRPr="00F36DBE" w:rsidRDefault="004438F4" w:rsidP="00D609B0">
            <w:pPr>
              <w:bidi/>
              <w:spacing w:after="0" w:line="200" w:lineRule="exact"/>
              <w:jc w:val="both"/>
              <w:rPr>
                <w:rFonts w:ascii="Microsoft Uighur" w:eastAsia="Times New Roman" w:hAnsi="Microsoft Uighur" w:cs="Microsoft Uighur"/>
                <w:sz w:val="28"/>
                <w:szCs w:val="28"/>
              </w:rPr>
            </w:pPr>
            <w:r w:rsidRPr="00F36DBE">
              <w:rPr>
                <w:rFonts w:ascii="Microsoft Uighur" w:eastAsia="Times New Roman" w:hAnsi="Microsoft Uighur" w:cs="Microsoft Uighur" w:hint="cs"/>
                <w:sz w:val="28"/>
                <w:szCs w:val="28"/>
                <w:rtl/>
              </w:rPr>
              <w:t>النقاط المكتسبة لكل 100 ريال إنفاق (</w:t>
            </w:r>
            <w:r w:rsidRPr="00F36DBE">
              <w:rPr>
                <w:rFonts w:ascii="Microsoft Uighur" w:eastAsia="Times New Roman" w:hAnsi="Microsoft Uighur" w:cs="Microsoft Uighur"/>
                <w:sz w:val="28"/>
                <w:szCs w:val="28"/>
                <w:rtl/>
              </w:rPr>
              <w:t xml:space="preserve">المشتريات </w:t>
            </w:r>
            <w:r w:rsidRPr="00F36DBE">
              <w:rPr>
                <w:rFonts w:ascii="Microsoft Uighur" w:eastAsia="Times New Roman" w:hAnsi="Microsoft Uighur" w:cs="Microsoft Uighur" w:hint="cs"/>
                <w:sz w:val="28"/>
                <w:szCs w:val="28"/>
                <w:rtl/>
              </w:rPr>
              <w:t>خارج</w:t>
            </w:r>
            <w:r w:rsidRPr="00F36DBE">
              <w:rPr>
                <w:rFonts w:ascii="Microsoft Uighur" w:eastAsia="Times New Roman" w:hAnsi="Microsoft Uighur" w:cs="Microsoft Uighur"/>
                <w:sz w:val="28"/>
                <w:szCs w:val="28"/>
                <w:rtl/>
              </w:rPr>
              <w:t xml:space="preserve"> المملكة العربية السعودية والإتحاد الأوروبي</w:t>
            </w:r>
            <w:r w:rsidRPr="00F36DBE">
              <w:rPr>
                <w:rFonts w:ascii="Microsoft Uighur" w:eastAsia="Times New Roman" w:hAnsi="Microsoft Uighur" w:cs="Microsoft Uighur" w:hint="cs"/>
                <w:sz w:val="28"/>
                <w:szCs w:val="28"/>
                <w:rtl/>
              </w:rPr>
              <w:t>)</w:t>
            </w:r>
          </w:p>
        </w:tc>
      </w:tr>
      <w:tr w:rsidR="00286DBE" w:rsidRPr="002B6F06" w14:paraId="16280619" w14:textId="77777777" w:rsidTr="00D61AAD">
        <w:trPr>
          <w:trHeight w:val="20"/>
        </w:trPr>
        <w:tc>
          <w:tcPr>
            <w:tcW w:w="7996" w:type="dxa"/>
            <w:gridSpan w:val="4"/>
            <w:tcBorders>
              <w:top w:val="dotted" w:sz="4" w:space="0" w:color="auto"/>
              <w:left w:val="dotted" w:sz="4" w:space="0" w:color="auto"/>
              <w:bottom w:val="dotted" w:sz="4" w:space="0" w:color="auto"/>
              <w:right w:val="nil"/>
            </w:tcBorders>
            <w:shd w:val="clear" w:color="auto" w:fill="D9D9D9" w:themeFill="background1" w:themeFillShade="D9"/>
            <w:noWrap/>
            <w:vAlign w:val="center"/>
          </w:tcPr>
          <w:p w14:paraId="490D2251" w14:textId="7E233D22" w:rsidR="00286DBE" w:rsidRPr="00F54E03" w:rsidRDefault="00286DBE" w:rsidP="00286DBE">
            <w:pPr>
              <w:spacing w:after="0" w:line="200" w:lineRule="exact"/>
              <w:jc w:val="both"/>
              <w:rPr>
                <w:rFonts w:ascii="Microsoft Uighur" w:eastAsia="Times New Roman" w:hAnsi="Microsoft Uighur" w:cs="Microsoft Uighur"/>
                <w:b/>
                <w:bCs/>
                <w:color w:val="000000" w:themeColor="text1"/>
                <w:sz w:val="28"/>
                <w:szCs w:val="28"/>
              </w:rPr>
            </w:pPr>
            <w:r w:rsidRPr="00D609B0">
              <w:rPr>
                <w:rFonts w:ascii="Microsoft Uighur" w:eastAsia="Times New Roman" w:hAnsi="Microsoft Uighur" w:cs="Microsoft Uighur"/>
                <w:b/>
                <w:bCs/>
                <w:color w:val="000000" w:themeColor="text1"/>
                <w:sz w:val="28"/>
                <w:szCs w:val="28"/>
              </w:rPr>
              <w:t>Terms &amp; Conditions</w:t>
            </w:r>
          </w:p>
        </w:tc>
        <w:tc>
          <w:tcPr>
            <w:tcW w:w="7929" w:type="dxa"/>
            <w:gridSpan w:val="4"/>
            <w:tcBorders>
              <w:top w:val="dotted" w:sz="4" w:space="0" w:color="auto"/>
              <w:left w:val="nil"/>
              <w:bottom w:val="dotted" w:sz="4" w:space="0" w:color="auto"/>
              <w:right w:val="dotted" w:sz="4" w:space="0" w:color="auto"/>
            </w:tcBorders>
            <w:shd w:val="clear" w:color="auto" w:fill="D9D9D9" w:themeFill="background1" w:themeFillShade="D9"/>
            <w:vAlign w:val="center"/>
          </w:tcPr>
          <w:p w14:paraId="17EA64C1" w14:textId="2FD66379" w:rsidR="00286DBE" w:rsidRPr="00F54E03" w:rsidRDefault="00286DBE" w:rsidP="00286DBE">
            <w:pPr>
              <w:bidi/>
              <w:spacing w:after="0" w:line="200" w:lineRule="exact"/>
              <w:jc w:val="both"/>
              <w:rPr>
                <w:rFonts w:ascii="Microsoft Uighur" w:eastAsia="Times New Roman" w:hAnsi="Microsoft Uighur" w:cs="Microsoft Uighur"/>
                <w:b/>
                <w:bCs/>
                <w:color w:val="000000" w:themeColor="text1"/>
                <w:sz w:val="28"/>
                <w:szCs w:val="28"/>
                <w:rtl/>
              </w:rPr>
            </w:pPr>
            <w:r w:rsidRPr="00D609B0">
              <w:rPr>
                <w:rFonts w:ascii="Microsoft Uighur" w:eastAsia="Times New Roman" w:hAnsi="Microsoft Uighur" w:cs="Microsoft Uighur"/>
                <w:b/>
                <w:bCs/>
                <w:color w:val="000000" w:themeColor="text1"/>
                <w:sz w:val="28"/>
                <w:szCs w:val="28"/>
                <w:rtl/>
              </w:rPr>
              <w:t>الشروط والأحكام</w:t>
            </w:r>
          </w:p>
        </w:tc>
      </w:tr>
      <w:tr w:rsidR="00286DBE" w:rsidRPr="002B6F06" w14:paraId="7EF98500" w14:textId="77777777" w:rsidTr="00A44178">
        <w:trPr>
          <w:trHeight w:val="20"/>
        </w:trPr>
        <w:tc>
          <w:tcPr>
            <w:tcW w:w="7996" w:type="dxa"/>
            <w:gridSpan w:val="4"/>
            <w:tcBorders>
              <w:top w:val="dotted" w:sz="4" w:space="0" w:color="auto"/>
            </w:tcBorders>
            <w:shd w:val="clear" w:color="auto" w:fill="auto"/>
            <w:noWrap/>
            <w:vAlign w:val="center"/>
          </w:tcPr>
          <w:p w14:paraId="5554421A" w14:textId="56CFA5B0" w:rsidR="00286DBE" w:rsidRPr="002B6F06" w:rsidRDefault="00286DBE" w:rsidP="00286DBE">
            <w:pPr>
              <w:spacing w:after="0" w:line="200" w:lineRule="exact"/>
              <w:jc w:val="both"/>
              <w:rPr>
                <w:rFonts w:ascii="Microsoft Uighur" w:eastAsia="Times New Roman" w:hAnsi="Microsoft Uighur" w:cs="Microsoft Uighur"/>
                <w:color w:val="000000" w:themeColor="text1"/>
                <w:sz w:val="28"/>
                <w:szCs w:val="28"/>
                <w:rtl/>
              </w:rPr>
            </w:pPr>
            <w:r w:rsidRPr="00F54E03">
              <w:rPr>
                <w:rFonts w:ascii="Microsoft Uighur" w:eastAsia="Times New Roman" w:hAnsi="Microsoft Uighur" w:cs="Microsoft Uighur"/>
                <w:color w:val="000000" w:themeColor="text1"/>
                <w:sz w:val="28"/>
                <w:szCs w:val="28"/>
              </w:rPr>
              <w:t>For the full terms &amp; conditions related to Jana Points program, please visit https://bsfjana.sa</w:t>
            </w:r>
            <w:r w:rsidRPr="00F54E03">
              <w:rPr>
                <w:rFonts w:ascii="Microsoft Uighur" w:eastAsia="Times New Roman" w:hAnsi="Microsoft Uighur" w:cs="Microsoft Uighur"/>
                <w:color w:val="000000" w:themeColor="text1"/>
                <w:sz w:val="28"/>
                <w:szCs w:val="28"/>
                <w:rtl/>
              </w:rPr>
              <w:t>/</w:t>
            </w:r>
            <w:r>
              <w:rPr>
                <w:rFonts w:ascii="Microsoft Uighur" w:eastAsia="Times New Roman" w:hAnsi="Microsoft Uighur" w:cs="Microsoft Uighur"/>
                <w:color w:val="000000" w:themeColor="text1"/>
                <w:sz w:val="28"/>
                <w:szCs w:val="28"/>
              </w:rPr>
              <w:t xml:space="preserve"> </w:t>
            </w:r>
          </w:p>
        </w:tc>
        <w:tc>
          <w:tcPr>
            <w:tcW w:w="7929" w:type="dxa"/>
            <w:gridSpan w:val="4"/>
            <w:tcBorders>
              <w:top w:val="dotted" w:sz="4" w:space="0" w:color="auto"/>
            </w:tcBorders>
            <w:shd w:val="clear" w:color="auto" w:fill="auto"/>
            <w:vAlign w:val="center"/>
          </w:tcPr>
          <w:p w14:paraId="481F973B" w14:textId="0D2E3BDF" w:rsidR="00286DBE" w:rsidRPr="002B6F06" w:rsidRDefault="00286DBE" w:rsidP="00286DBE">
            <w:pPr>
              <w:bidi/>
              <w:spacing w:after="0" w:line="200" w:lineRule="exact"/>
              <w:jc w:val="both"/>
              <w:rPr>
                <w:rFonts w:ascii="Microsoft Uighur" w:eastAsia="Times New Roman" w:hAnsi="Microsoft Uighur" w:cs="Microsoft Uighur"/>
                <w:color w:val="000000" w:themeColor="text1"/>
                <w:sz w:val="28"/>
                <w:szCs w:val="28"/>
                <w:rtl/>
              </w:rPr>
            </w:pPr>
            <w:r w:rsidRPr="00F54E03">
              <w:rPr>
                <w:rFonts w:ascii="Microsoft Uighur" w:eastAsia="Times New Roman" w:hAnsi="Microsoft Uighur" w:cs="Microsoft Uighur"/>
                <w:color w:val="000000" w:themeColor="text1"/>
                <w:sz w:val="28"/>
                <w:szCs w:val="28"/>
                <w:rtl/>
              </w:rPr>
              <w:t xml:space="preserve">للاطلاع على الشروط والأحكام الكاملة المتعلقة ببرنامج نقاط </w:t>
            </w:r>
            <w:r w:rsidRPr="00F54E03">
              <w:rPr>
                <w:rFonts w:ascii="Microsoft Uighur" w:eastAsia="Times New Roman" w:hAnsi="Microsoft Uighur" w:cs="Microsoft Uighur"/>
                <w:color w:val="000000" w:themeColor="text1"/>
                <w:sz w:val="28"/>
                <w:szCs w:val="28"/>
              </w:rPr>
              <w:t>BSF Jana</w:t>
            </w:r>
            <w:r w:rsidRPr="00F54E03">
              <w:rPr>
                <w:rFonts w:ascii="Microsoft Uighur" w:eastAsia="Times New Roman" w:hAnsi="Microsoft Uighur" w:cs="Microsoft Uighur"/>
                <w:color w:val="000000" w:themeColor="text1"/>
                <w:sz w:val="28"/>
                <w:szCs w:val="28"/>
                <w:rtl/>
              </w:rPr>
              <w:t xml:space="preserve"> ، يرجى زيارة </w:t>
            </w:r>
            <w:r w:rsidRPr="00F54E03">
              <w:rPr>
                <w:rFonts w:ascii="Microsoft Uighur" w:eastAsia="Times New Roman" w:hAnsi="Microsoft Uighur" w:cs="Microsoft Uighur"/>
                <w:color w:val="000000" w:themeColor="text1"/>
                <w:sz w:val="28"/>
                <w:szCs w:val="28"/>
              </w:rPr>
              <w:t>https://bsfjana.sa</w:t>
            </w:r>
            <w:r w:rsidRPr="00F54E03">
              <w:rPr>
                <w:rFonts w:ascii="Microsoft Uighur" w:eastAsia="Times New Roman" w:hAnsi="Microsoft Uighur" w:cs="Microsoft Uighur"/>
                <w:color w:val="000000" w:themeColor="text1"/>
                <w:sz w:val="28"/>
                <w:szCs w:val="28"/>
                <w:rtl/>
              </w:rPr>
              <w:t>/</w:t>
            </w:r>
          </w:p>
        </w:tc>
      </w:tr>
      <w:tr w:rsidR="00286DBE" w:rsidRPr="002B6F06" w14:paraId="007FAAB3" w14:textId="77777777" w:rsidTr="00286DBE">
        <w:trPr>
          <w:trHeight w:val="20"/>
        </w:trPr>
        <w:tc>
          <w:tcPr>
            <w:tcW w:w="7996" w:type="dxa"/>
            <w:gridSpan w:val="4"/>
            <w:tcBorders>
              <w:bottom w:val="dotted" w:sz="4" w:space="0" w:color="auto"/>
            </w:tcBorders>
            <w:shd w:val="clear" w:color="auto" w:fill="D9D9D9" w:themeFill="background1" w:themeFillShade="D9"/>
            <w:noWrap/>
            <w:vAlign w:val="center"/>
          </w:tcPr>
          <w:p w14:paraId="0B87DED1" w14:textId="054253D9" w:rsidR="00286DBE" w:rsidRPr="00D61AAD" w:rsidRDefault="00286DBE" w:rsidP="00286DBE">
            <w:pPr>
              <w:spacing w:after="0" w:line="200" w:lineRule="exact"/>
              <w:jc w:val="both"/>
              <w:rPr>
                <w:rFonts w:ascii="Microsoft Uighur" w:eastAsia="Times New Roman" w:hAnsi="Microsoft Uighur" w:cs="Microsoft Uighur"/>
                <w:color w:val="000000" w:themeColor="text1"/>
                <w:sz w:val="28"/>
                <w:szCs w:val="28"/>
              </w:rPr>
            </w:pPr>
            <w:r w:rsidRPr="00D61AAD">
              <w:rPr>
                <w:rFonts w:ascii="Microsoft Uighur" w:eastAsia="Times New Roman" w:hAnsi="Microsoft Uighur" w:cs="Microsoft Uighur"/>
                <w:b/>
                <w:bCs/>
                <w:color w:val="000000" w:themeColor="text1"/>
                <w:sz w:val="28"/>
                <w:szCs w:val="28"/>
              </w:rPr>
              <w:t>Points Redemption Method</w:t>
            </w:r>
          </w:p>
        </w:tc>
        <w:tc>
          <w:tcPr>
            <w:tcW w:w="7929" w:type="dxa"/>
            <w:gridSpan w:val="4"/>
            <w:tcBorders>
              <w:bottom w:val="dotted" w:sz="4" w:space="0" w:color="auto"/>
            </w:tcBorders>
            <w:shd w:val="clear" w:color="auto" w:fill="D9D9D9" w:themeFill="background1" w:themeFillShade="D9"/>
            <w:vAlign w:val="center"/>
          </w:tcPr>
          <w:p w14:paraId="767BA541" w14:textId="340B2413" w:rsidR="00286DBE" w:rsidRPr="00D61AAD" w:rsidRDefault="00286DBE" w:rsidP="00286DBE">
            <w:pPr>
              <w:bidi/>
              <w:spacing w:after="0" w:line="200" w:lineRule="exact"/>
              <w:jc w:val="both"/>
              <w:rPr>
                <w:rFonts w:ascii="Microsoft Uighur" w:eastAsia="Times New Roman" w:hAnsi="Microsoft Uighur" w:cs="Microsoft Uighur"/>
                <w:color w:val="000000" w:themeColor="text1"/>
                <w:sz w:val="28"/>
                <w:szCs w:val="28"/>
                <w:rtl/>
              </w:rPr>
            </w:pPr>
            <w:r w:rsidRPr="00D61AAD">
              <w:rPr>
                <w:rFonts w:ascii="Microsoft Uighur" w:eastAsia="Times New Roman" w:hAnsi="Microsoft Uighur" w:cs="Microsoft Uighur"/>
                <w:b/>
                <w:bCs/>
                <w:color w:val="000000" w:themeColor="text1"/>
                <w:sz w:val="28"/>
                <w:szCs w:val="28"/>
                <w:rtl/>
              </w:rPr>
              <w:t>طريقة الاستفادة من</w:t>
            </w:r>
            <w:r w:rsidRPr="00D61AAD">
              <w:rPr>
                <w:rFonts w:ascii="Microsoft Uighur" w:eastAsia="Times New Roman" w:hAnsi="Microsoft Uighur" w:cs="Microsoft Uighur" w:hint="cs"/>
                <w:b/>
                <w:bCs/>
                <w:color w:val="000000" w:themeColor="text1"/>
                <w:sz w:val="28"/>
                <w:szCs w:val="28"/>
                <w:rtl/>
              </w:rPr>
              <w:t xml:space="preserve"> النقاط</w:t>
            </w:r>
          </w:p>
        </w:tc>
      </w:tr>
      <w:tr w:rsidR="00D61AAD" w:rsidRPr="002B6F06" w14:paraId="551D31E9" w14:textId="77777777" w:rsidTr="00C504C0">
        <w:trPr>
          <w:trHeight w:val="20"/>
        </w:trPr>
        <w:tc>
          <w:tcPr>
            <w:tcW w:w="7996" w:type="dxa"/>
            <w:gridSpan w:val="4"/>
            <w:tcBorders>
              <w:bottom w:val="dotted" w:sz="4" w:space="0" w:color="auto"/>
            </w:tcBorders>
            <w:shd w:val="clear" w:color="auto" w:fill="auto"/>
            <w:noWrap/>
            <w:vAlign w:val="center"/>
          </w:tcPr>
          <w:p w14:paraId="461CBDFE" w14:textId="45A56B40" w:rsidR="00D61AAD" w:rsidRPr="00D61AAD" w:rsidRDefault="00D61AAD" w:rsidP="00D61AAD">
            <w:pPr>
              <w:spacing w:after="0" w:line="200" w:lineRule="exact"/>
              <w:jc w:val="both"/>
              <w:rPr>
                <w:rFonts w:ascii="Microsoft Uighur" w:eastAsia="Times New Roman" w:hAnsi="Microsoft Uighur" w:cs="Microsoft Uighur"/>
                <w:color w:val="000000" w:themeColor="text1"/>
                <w:sz w:val="28"/>
                <w:szCs w:val="28"/>
              </w:rPr>
            </w:pPr>
            <w:r w:rsidRPr="00F54E03">
              <w:rPr>
                <w:rFonts w:ascii="Microsoft Uighur" w:eastAsia="Times New Roman" w:hAnsi="Microsoft Uighur" w:cs="Microsoft Uighur"/>
                <w:color w:val="000000" w:themeColor="text1"/>
                <w:sz w:val="28"/>
                <w:szCs w:val="28"/>
              </w:rPr>
              <w:t>Jana points can be redeemed by visiting https://bsfjana.sa/</w:t>
            </w:r>
          </w:p>
        </w:tc>
        <w:tc>
          <w:tcPr>
            <w:tcW w:w="7929" w:type="dxa"/>
            <w:gridSpan w:val="4"/>
            <w:tcBorders>
              <w:bottom w:val="dotted" w:sz="4" w:space="0" w:color="auto"/>
            </w:tcBorders>
            <w:shd w:val="clear" w:color="auto" w:fill="auto"/>
            <w:vAlign w:val="center"/>
          </w:tcPr>
          <w:p w14:paraId="57B1A53E" w14:textId="315C76E4" w:rsidR="00D61AAD" w:rsidRPr="00D61AAD" w:rsidRDefault="00D61AAD" w:rsidP="00D61AAD">
            <w:pPr>
              <w:bidi/>
              <w:spacing w:after="0" w:line="200" w:lineRule="exact"/>
              <w:jc w:val="both"/>
              <w:rPr>
                <w:rFonts w:ascii="Microsoft Uighur" w:eastAsia="Times New Roman" w:hAnsi="Microsoft Uighur" w:cs="Microsoft Uighur"/>
                <w:color w:val="000000" w:themeColor="text1"/>
                <w:sz w:val="28"/>
                <w:szCs w:val="28"/>
                <w:rtl/>
              </w:rPr>
            </w:pPr>
            <w:r w:rsidRPr="00F54E03">
              <w:rPr>
                <w:rFonts w:ascii="Microsoft Uighur" w:eastAsia="Times New Roman" w:hAnsi="Microsoft Uighur" w:cs="Microsoft Uighur"/>
                <w:color w:val="000000" w:themeColor="text1"/>
                <w:sz w:val="28"/>
                <w:szCs w:val="28"/>
                <w:rtl/>
              </w:rPr>
              <w:t xml:space="preserve">يمكن استبدال نقاط </w:t>
            </w:r>
            <w:r w:rsidRPr="00F54E03">
              <w:rPr>
                <w:rFonts w:ascii="Microsoft Uighur" w:eastAsia="Times New Roman" w:hAnsi="Microsoft Uighur" w:cs="Microsoft Uighur"/>
                <w:color w:val="000000" w:themeColor="text1"/>
                <w:sz w:val="28"/>
                <w:szCs w:val="28"/>
              </w:rPr>
              <w:t>BSF Jana</w:t>
            </w:r>
            <w:r w:rsidRPr="00F54E03">
              <w:rPr>
                <w:rFonts w:ascii="Microsoft Uighur" w:eastAsia="Times New Roman" w:hAnsi="Microsoft Uighur" w:cs="Microsoft Uighur"/>
                <w:color w:val="000000" w:themeColor="text1"/>
                <w:sz w:val="28"/>
                <w:szCs w:val="28"/>
                <w:rtl/>
              </w:rPr>
              <w:t xml:space="preserve"> بزيارة </w:t>
            </w:r>
            <w:hyperlink r:id="rId33" w:history="1">
              <w:r w:rsidRPr="00A0304C">
                <w:rPr>
                  <w:rStyle w:val="Hyperlink"/>
                  <w:rFonts w:ascii="Microsoft Uighur" w:eastAsia="Times New Roman" w:hAnsi="Microsoft Uighur" w:cs="Microsoft Uighur"/>
                  <w:sz w:val="28"/>
                  <w:szCs w:val="28"/>
                </w:rPr>
                <w:t>https://bsfjana.sa</w:t>
              </w:r>
              <w:r w:rsidRPr="00A0304C">
                <w:rPr>
                  <w:rStyle w:val="Hyperlink"/>
                  <w:rFonts w:ascii="Microsoft Uighur" w:eastAsia="Times New Roman" w:hAnsi="Microsoft Uighur" w:cs="Microsoft Uighur"/>
                  <w:sz w:val="28"/>
                  <w:szCs w:val="28"/>
                  <w:rtl/>
                </w:rPr>
                <w:t>/</w:t>
              </w:r>
            </w:hyperlink>
          </w:p>
        </w:tc>
      </w:tr>
      <w:tr w:rsidR="00D61AAD" w:rsidRPr="002B6F06" w14:paraId="6760B275" w14:textId="77777777" w:rsidTr="00D61AAD">
        <w:trPr>
          <w:trHeight w:val="20"/>
        </w:trPr>
        <w:tc>
          <w:tcPr>
            <w:tcW w:w="7996" w:type="dxa"/>
            <w:gridSpan w:val="4"/>
            <w:tcBorders>
              <w:bottom w:val="dotted" w:sz="4" w:space="0" w:color="auto"/>
            </w:tcBorders>
            <w:shd w:val="clear" w:color="auto" w:fill="D9D9D9" w:themeFill="background1" w:themeFillShade="D9"/>
            <w:noWrap/>
            <w:vAlign w:val="center"/>
          </w:tcPr>
          <w:p w14:paraId="18A9ABAC" w14:textId="58898408" w:rsidR="00D61AAD" w:rsidRPr="00D61AAD" w:rsidRDefault="00D61AAD" w:rsidP="00D61AAD">
            <w:pPr>
              <w:spacing w:after="0" w:line="200" w:lineRule="exact"/>
              <w:jc w:val="both"/>
              <w:rPr>
                <w:rFonts w:ascii="Microsoft Uighur" w:eastAsia="Times New Roman" w:hAnsi="Microsoft Uighur" w:cs="Microsoft Uighur"/>
                <w:color w:val="000000" w:themeColor="text1"/>
                <w:sz w:val="28"/>
                <w:szCs w:val="28"/>
              </w:rPr>
            </w:pPr>
            <w:r w:rsidRPr="00D61AAD">
              <w:rPr>
                <w:rFonts w:ascii="Microsoft Uighur" w:eastAsia="Times New Roman" w:hAnsi="Microsoft Uighur" w:cs="Microsoft Uighur"/>
                <w:b/>
                <w:bCs/>
                <w:color w:val="000000" w:themeColor="text1"/>
                <w:sz w:val="28"/>
                <w:szCs w:val="28"/>
              </w:rPr>
              <w:t>Validity</w:t>
            </w:r>
          </w:p>
        </w:tc>
        <w:tc>
          <w:tcPr>
            <w:tcW w:w="7929" w:type="dxa"/>
            <w:gridSpan w:val="4"/>
            <w:tcBorders>
              <w:bottom w:val="dotted" w:sz="4" w:space="0" w:color="auto"/>
            </w:tcBorders>
            <w:shd w:val="clear" w:color="auto" w:fill="D9D9D9" w:themeFill="background1" w:themeFillShade="D9"/>
            <w:vAlign w:val="center"/>
          </w:tcPr>
          <w:p w14:paraId="402BB237" w14:textId="0D5E3B35" w:rsidR="00D61AAD" w:rsidRPr="00D61AAD" w:rsidRDefault="00D61AAD" w:rsidP="00D61AAD">
            <w:pPr>
              <w:bidi/>
              <w:spacing w:after="0" w:line="200" w:lineRule="exact"/>
              <w:jc w:val="both"/>
              <w:rPr>
                <w:rFonts w:ascii="Microsoft Uighur" w:eastAsia="Times New Roman" w:hAnsi="Microsoft Uighur" w:cs="Microsoft Uighur"/>
                <w:color w:val="000000" w:themeColor="text1"/>
                <w:sz w:val="28"/>
                <w:szCs w:val="28"/>
                <w:rtl/>
              </w:rPr>
            </w:pPr>
            <w:r w:rsidRPr="00D61AAD">
              <w:rPr>
                <w:rFonts w:ascii="Microsoft Uighur" w:eastAsia="Times New Roman" w:hAnsi="Microsoft Uighur" w:cs="Microsoft Uighur" w:hint="cs"/>
                <w:b/>
                <w:bCs/>
                <w:color w:val="000000" w:themeColor="text1"/>
                <w:sz w:val="28"/>
                <w:szCs w:val="28"/>
                <w:rtl/>
              </w:rPr>
              <w:t>صلاحية الاسترداد</w:t>
            </w:r>
          </w:p>
        </w:tc>
      </w:tr>
      <w:tr w:rsidR="00D61AAD" w:rsidRPr="002B6F06" w14:paraId="351E0899" w14:textId="77777777" w:rsidTr="00E8252D">
        <w:trPr>
          <w:trHeight w:val="20"/>
        </w:trPr>
        <w:tc>
          <w:tcPr>
            <w:tcW w:w="7996" w:type="dxa"/>
            <w:gridSpan w:val="4"/>
            <w:tcBorders>
              <w:bottom w:val="dotted" w:sz="4" w:space="0" w:color="auto"/>
            </w:tcBorders>
            <w:shd w:val="clear" w:color="auto" w:fill="auto"/>
            <w:noWrap/>
            <w:vAlign w:val="center"/>
          </w:tcPr>
          <w:p w14:paraId="6676DB22" w14:textId="4349D46E" w:rsidR="00D61AAD" w:rsidRPr="00D61AAD" w:rsidRDefault="00D61AAD" w:rsidP="00D61AAD">
            <w:pPr>
              <w:spacing w:after="0" w:line="200" w:lineRule="exact"/>
              <w:jc w:val="both"/>
              <w:rPr>
                <w:rFonts w:ascii="Microsoft Uighur" w:eastAsia="Times New Roman" w:hAnsi="Microsoft Uighur" w:cs="Microsoft Uighur"/>
                <w:color w:val="000000" w:themeColor="text1"/>
                <w:sz w:val="28"/>
                <w:szCs w:val="28"/>
              </w:rPr>
            </w:pPr>
            <w:r w:rsidRPr="00F54E03">
              <w:rPr>
                <w:rFonts w:ascii="Microsoft Uighur" w:eastAsia="Times New Roman" w:hAnsi="Microsoft Uighur" w:cs="Microsoft Uighur"/>
                <w:color w:val="000000" w:themeColor="text1"/>
                <w:sz w:val="28"/>
                <w:szCs w:val="28"/>
              </w:rPr>
              <w:t xml:space="preserve">Jana Points will expire as per the Jana terms &amp; conditions which can be viewed by visiting </w:t>
            </w:r>
            <w:hyperlink r:id="rId34" w:history="1">
              <w:r w:rsidRPr="00A0304C">
                <w:rPr>
                  <w:rStyle w:val="Hyperlink"/>
                  <w:rFonts w:ascii="Microsoft Uighur" w:eastAsia="Times New Roman" w:hAnsi="Microsoft Uighur" w:cs="Microsoft Uighur"/>
                  <w:sz w:val="28"/>
                  <w:szCs w:val="28"/>
                </w:rPr>
                <w:t>https://bsfjana.sa/</w:t>
              </w:r>
            </w:hyperlink>
            <w:r>
              <w:rPr>
                <w:rFonts w:ascii="Microsoft Uighur" w:eastAsia="Times New Roman" w:hAnsi="Microsoft Uighur" w:cs="Microsoft Uighur" w:hint="cs"/>
                <w:color w:val="000000" w:themeColor="text1"/>
                <w:sz w:val="28"/>
                <w:szCs w:val="28"/>
                <w:rtl/>
              </w:rPr>
              <w:t xml:space="preserve"> </w:t>
            </w:r>
          </w:p>
        </w:tc>
        <w:tc>
          <w:tcPr>
            <w:tcW w:w="7929" w:type="dxa"/>
            <w:gridSpan w:val="4"/>
            <w:tcBorders>
              <w:bottom w:val="dotted" w:sz="4" w:space="0" w:color="auto"/>
            </w:tcBorders>
            <w:shd w:val="clear" w:color="auto" w:fill="auto"/>
            <w:vAlign w:val="center"/>
          </w:tcPr>
          <w:p w14:paraId="78C1927F" w14:textId="41325D27" w:rsidR="00D61AAD" w:rsidRPr="00D61AAD" w:rsidRDefault="00D61AAD" w:rsidP="00D61AAD">
            <w:pPr>
              <w:bidi/>
              <w:spacing w:after="0" w:line="200" w:lineRule="exact"/>
              <w:jc w:val="both"/>
              <w:rPr>
                <w:rFonts w:ascii="Microsoft Uighur" w:eastAsia="Times New Roman" w:hAnsi="Microsoft Uighur" w:cs="Microsoft Uighur"/>
                <w:color w:val="000000" w:themeColor="text1"/>
                <w:sz w:val="28"/>
                <w:szCs w:val="28"/>
                <w:rtl/>
              </w:rPr>
            </w:pPr>
            <w:r w:rsidRPr="00F54E03">
              <w:rPr>
                <w:rFonts w:ascii="Microsoft Uighur" w:eastAsia="Times New Roman" w:hAnsi="Microsoft Uighur" w:cs="Microsoft Uighur"/>
                <w:color w:val="000000" w:themeColor="text1"/>
                <w:sz w:val="28"/>
                <w:szCs w:val="28"/>
                <w:rtl/>
              </w:rPr>
              <w:t xml:space="preserve">ستنتهي صلاحية نقاط </w:t>
            </w:r>
            <w:r w:rsidRPr="00F54E03">
              <w:rPr>
                <w:rFonts w:ascii="Microsoft Uighur" w:eastAsia="Times New Roman" w:hAnsi="Microsoft Uighur" w:cs="Microsoft Uighur"/>
                <w:color w:val="000000" w:themeColor="text1"/>
                <w:sz w:val="28"/>
                <w:szCs w:val="28"/>
              </w:rPr>
              <w:t>BSF Jana</w:t>
            </w:r>
            <w:r w:rsidRPr="00F54E03">
              <w:rPr>
                <w:rFonts w:ascii="Microsoft Uighur" w:eastAsia="Times New Roman" w:hAnsi="Microsoft Uighur" w:cs="Microsoft Uighur"/>
                <w:color w:val="000000" w:themeColor="text1"/>
                <w:sz w:val="28"/>
                <w:szCs w:val="28"/>
                <w:rtl/>
              </w:rPr>
              <w:t xml:space="preserve"> وفقًا للشروط والأحكام التي يمكن الاطلاع عليها بزيارة </w:t>
            </w:r>
            <w:r w:rsidRPr="00F54E03">
              <w:rPr>
                <w:rFonts w:ascii="Microsoft Uighur" w:eastAsia="Times New Roman" w:hAnsi="Microsoft Uighur" w:cs="Microsoft Uighur"/>
                <w:color w:val="000000" w:themeColor="text1"/>
                <w:sz w:val="28"/>
                <w:szCs w:val="28"/>
              </w:rPr>
              <w:t>https://bsfjana.sa</w:t>
            </w:r>
            <w:r w:rsidRPr="00F54E03">
              <w:rPr>
                <w:rFonts w:ascii="Microsoft Uighur" w:eastAsia="Times New Roman" w:hAnsi="Microsoft Uighur" w:cs="Microsoft Uighur"/>
                <w:color w:val="000000" w:themeColor="text1"/>
                <w:sz w:val="28"/>
                <w:szCs w:val="28"/>
                <w:rtl/>
              </w:rPr>
              <w:t>/</w:t>
            </w:r>
          </w:p>
        </w:tc>
      </w:tr>
      <w:tr w:rsidR="00286DBE" w:rsidRPr="00F54E03" w14:paraId="3FD58168" w14:textId="77777777" w:rsidTr="006358BA">
        <w:trPr>
          <w:trHeight w:val="20"/>
        </w:trPr>
        <w:tc>
          <w:tcPr>
            <w:tcW w:w="7996" w:type="dxa"/>
            <w:gridSpan w:val="4"/>
            <w:tcBorders>
              <w:top w:val="dotted" w:sz="4" w:space="0" w:color="auto"/>
              <w:left w:val="dotted" w:sz="4" w:space="0" w:color="auto"/>
              <w:bottom w:val="dotted" w:sz="4" w:space="0" w:color="auto"/>
              <w:right w:val="nil"/>
            </w:tcBorders>
            <w:shd w:val="clear" w:color="auto" w:fill="0D6976"/>
            <w:noWrap/>
            <w:vAlign w:val="center"/>
          </w:tcPr>
          <w:p w14:paraId="39A309B6" w14:textId="40C6F655" w:rsidR="00286DBE" w:rsidRPr="006358BA" w:rsidRDefault="00286DBE" w:rsidP="00286DBE">
            <w:pPr>
              <w:spacing w:after="0" w:line="200" w:lineRule="exact"/>
              <w:jc w:val="both"/>
              <w:rPr>
                <w:rFonts w:ascii="Microsoft Uighur" w:eastAsia="Times New Roman" w:hAnsi="Microsoft Uighur" w:cs="Microsoft Uighur"/>
                <w:b/>
                <w:bCs/>
                <w:color w:val="FFFFFF" w:themeColor="background1"/>
                <w:sz w:val="28"/>
                <w:szCs w:val="28"/>
              </w:rPr>
            </w:pPr>
            <w:r w:rsidRPr="006358BA">
              <w:rPr>
                <w:rFonts w:ascii="Microsoft Uighur" w:eastAsia="Times New Roman" w:hAnsi="Microsoft Uighur" w:cs="Microsoft Uighur"/>
                <w:b/>
                <w:bCs/>
                <w:color w:val="FFFFFF" w:themeColor="background1"/>
                <w:sz w:val="28"/>
                <w:szCs w:val="28"/>
              </w:rPr>
              <w:t>AlFursan Credit Cards</w:t>
            </w:r>
          </w:p>
        </w:tc>
        <w:tc>
          <w:tcPr>
            <w:tcW w:w="7929" w:type="dxa"/>
            <w:gridSpan w:val="4"/>
            <w:tcBorders>
              <w:top w:val="dotted" w:sz="4" w:space="0" w:color="auto"/>
              <w:left w:val="nil"/>
              <w:bottom w:val="dotted" w:sz="4" w:space="0" w:color="auto"/>
              <w:right w:val="dotted" w:sz="4" w:space="0" w:color="auto"/>
            </w:tcBorders>
            <w:shd w:val="clear" w:color="auto" w:fill="0D6976"/>
            <w:vAlign w:val="center"/>
          </w:tcPr>
          <w:p w14:paraId="3EB84FAD" w14:textId="7E59AAF6" w:rsidR="00286DBE" w:rsidRPr="006358BA" w:rsidRDefault="00286DBE" w:rsidP="00286DBE">
            <w:pPr>
              <w:bidi/>
              <w:spacing w:after="0" w:line="200" w:lineRule="exact"/>
              <w:jc w:val="both"/>
              <w:rPr>
                <w:rFonts w:ascii="Microsoft Uighur" w:eastAsia="Times New Roman" w:hAnsi="Microsoft Uighur" w:cs="Microsoft Uighur"/>
                <w:b/>
                <w:bCs/>
                <w:color w:val="FFFFFF" w:themeColor="background1"/>
                <w:sz w:val="28"/>
                <w:szCs w:val="28"/>
                <w:rtl/>
              </w:rPr>
            </w:pPr>
            <w:r w:rsidRPr="006358BA">
              <w:rPr>
                <w:rFonts w:ascii="Microsoft Uighur" w:eastAsia="Times New Roman" w:hAnsi="Microsoft Uighur" w:cs="Microsoft Uighur" w:hint="cs"/>
                <w:b/>
                <w:bCs/>
                <w:color w:val="FFFFFF" w:themeColor="background1"/>
                <w:sz w:val="28"/>
                <w:szCs w:val="28"/>
                <w:rtl/>
              </w:rPr>
              <w:t>خاص ببطاقات الفرسان</w:t>
            </w:r>
          </w:p>
        </w:tc>
      </w:tr>
      <w:tr w:rsidR="00286DBE" w:rsidRPr="002B6F06" w14:paraId="63589139" w14:textId="77777777" w:rsidTr="006358BA">
        <w:trPr>
          <w:trHeight w:val="20"/>
        </w:trPr>
        <w:tc>
          <w:tcPr>
            <w:tcW w:w="3685" w:type="dxa"/>
            <w:tcBorders>
              <w:top w:val="dotted" w:sz="4" w:space="0" w:color="auto"/>
              <w:right w:val="single" w:sz="12" w:space="0" w:color="A6A6A6" w:themeColor="background1" w:themeShade="A6"/>
            </w:tcBorders>
            <w:shd w:val="clear" w:color="auto" w:fill="91DFDA"/>
            <w:noWrap/>
            <w:vAlign w:val="center"/>
            <w:hideMark/>
          </w:tcPr>
          <w:p w14:paraId="04496754" w14:textId="6B86D696" w:rsidR="00286DBE" w:rsidRPr="002B6F06" w:rsidRDefault="00286DBE" w:rsidP="00286DBE">
            <w:pPr>
              <w:spacing w:after="0" w:line="180" w:lineRule="exact"/>
              <w:rPr>
                <w:rFonts w:ascii="Microsoft Uighur" w:eastAsia="Times New Roman" w:hAnsi="Microsoft Uighur" w:cs="Microsoft Uighur"/>
                <w:color w:val="000000" w:themeColor="text1"/>
                <w:sz w:val="28"/>
                <w:szCs w:val="28"/>
              </w:rPr>
            </w:pPr>
            <w:r w:rsidRPr="00F36DBE">
              <w:rPr>
                <w:rFonts w:ascii="Microsoft Uighur" w:eastAsia="Times New Roman" w:hAnsi="Microsoft Uighur" w:cs="Microsoft Uighur"/>
                <w:b/>
                <w:bCs/>
                <w:sz w:val="28"/>
                <w:szCs w:val="28"/>
              </w:rPr>
              <w:t>Basic Benefits</w:t>
            </w:r>
            <w:r w:rsidR="00967B16">
              <w:rPr>
                <w:rFonts w:ascii="Microsoft Uighur" w:eastAsia="Times New Roman" w:hAnsi="Microsoft Uighur" w:cs="Microsoft Uighur"/>
                <w:b/>
                <w:bCs/>
                <w:sz w:val="28"/>
                <w:szCs w:val="28"/>
              </w:rPr>
              <w:t xml:space="preserve"> – Base Miles</w:t>
            </w:r>
          </w:p>
        </w:tc>
        <w:tc>
          <w:tcPr>
            <w:tcW w:w="8730" w:type="dxa"/>
            <w:gridSpan w:val="6"/>
            <w:tcBorders>
              <w:top w:val="dotted" w:sz="4" w:space="0" w:color="auto"/>
              <w:left w:val="single" w:sz="12" w:space="0" w:color="A6A6A6" w:themeColor="background1" w:themeShade="A6"/>
              <w:right w:val="single" w:sz="12" w:space="0" w:color="BFBFBF" w:themeColor="background1" w:themeShade="BF"/>
            </w:tcBorders>
            <w:shd w:val="clear" w:color="auto" w:fill="91DFDA"/>
            <w:vAlign w:val="bottom"/>
          </w:tcPr>
          <w:p w14:paraId="0F0DB19F" w14:textId="77777777" w:rsidR="00286DBE" w:rsidRPr="00CA0445" w:rsidRDefault="00286DBE" w:rsidP="00286DBE">
            <w:pPr>
              <w:bidi/>
              <w:spacing w:after="0" w:line="240" w:lineRule="auto"/>
              <w:jc w:val="center"/>
              <w:rPr>
                <w:rFonts w:ascii="Microsoft Uighur" w:eastAsia="Times New Roman" w:hAnsi="Microsoft Uighur" w:cs="Microsoft Uighur"/>
                <w:b/>
                <w:bCs/>
                <w:color w:val="000000" w:themeColor="text1"/>
                <w:sz w:val="24"/>
                <w:szCs w:val="24"/>
                <w:rtl/>
              </w:rPr>
            </w:pPr>
            <w:r w:rsidRPr="00CA0445">
              <w:rPr>
                <w:rFonts w:ascii="Microsoft Uighur" w:eastAsia="Times New Roman" w:hAnsi="Microsoft Uighur" w:cs="Microsoft Uighur"/>
                <w:b/>
                <w:bCs/>
                <w:color w:val="000000" w:themeColor="text1"/>
                <w:sz w:val="24"/>
                <w:szCs w:val="24"/>
                <w:rtl/>
              </w:rPr>
              <w:t xml:space="preserve">فيزا </w:t>
            </w:r>
            <w:r w:rsidRPr="00CA0445">
              <w:rPr>
                <w:rFonts w:ascii="Microsoft Uighur" w:eastAsia="Times New Roman" w:hAnsi="Microsoft Uighur" w:cs="Microsoft Uighur"/>
                <w:b/>
                <w:bCs/>
                <w:color w:val="000000" w:themeColor="text1"/>
                <w:sz w:val="24"/>
                <w:szCs w:val="24"/>
              </w:rPr>
              <w:t>Visa</w:t>
            </w:r>
          </w:p>
        </w:tc>
        <w:tc>
          <w:tcPr>
            <w:tcW w:w="3510" w:type="dxa"/>
            <w:tcBorders>
              <w:top w:val="dotted" w:sz="4" w:space="0" w:color="auto"/>
              <w:left w:val="single" w:sz="12" w:space="0" w:color="BFBFBF" w:themeColor="background1" w:themeShade="BF"/>
            </w:tcBorders>
            <w:shd w:val="clear" w:color="auto" w:fill="91DFDA"/>
            <w:noWrap/>
            <w:vAlign w:val="center"/>
            <w:hideMark/>
          </w:tcPr>
          <w:p w14:paraId="1B63EBC4" w14:textId="77777777" w:rsidR="00286DBE" w:rsidRPr="002B6F06" w:rsidRDefault="00286DBE" w:rsidP="00286DBE">
            <w:pPr>
              <w:bidi/>
              <w:spacing w:after="0" w:line="180" w:lineRule="exact"/>
              <w:rPr>
                <w:rFonts w:ascii="Microsoft Uighur" w:eastAsia="Times New Roman" w:hAnsi="Microsoft Uighur" w:cs="Microsoft Uighur"/>
                <w:b/>
                <w:bCs/>
                <w:color w:val="000000" w:themeColor="text1"/>
                <w:sz w:val="28"/>
                <w:szCs w:val="28"/>
                <w:rtl/>
              </w:rPr>
            </w:pPr>
            <w:r w:rsidRPr="00F36DBE">
              <w:rPr>
                <w:rFonts w:ascii="Microsoft Uighur" w:eastAsia="Times New Roman" w:hAnsi="Microsoft Uighur" w:cs="Microsoft Uighur" w:hint="cs"/>
                <w:b/>
                <w:bCs/>
                <w:sz w:val="28"/>
                <w:szCs w:val="28"/>
                <w:rtl/>
              </w:rPr>
              <w:t xml:space="preserve">المزايا الأساسية </w:t>
            </w:r>
          </w:p>
        </w:tc>
      </w:tr>
      <w:tr w:rsidR="00286DBE" w:rsidRPr="00F36DBE" w14:paraId="30D8FBBE" w14:textId="77777777" w:rsidTr="004438F4">
        <w:trPr>
          <w:trHeight w:val="20"/>
        </w:trPr>
        <w:tc>
          <w:tcPr>
            <w:tcW w:w="3685" w:type="dxa"/>
            <w:tcBorders>
              <w:right w:val="single" w:sz="12" w:space="0" w:color="A6A6A6" w:themeColor="background1" w:themeShade="A6"/>
            </w:tcBorders>
            <w:shd w:val="clear" w:color="auto" w:fill="F2F2F2" w:themeFill="background1" w:themeFillShade="F2"/>
            <w:noWrap/>
            <w:vAlign w:val="center"/>
            <w:hideMark/>
          </w:tcPr>
          <w:p w14:paraId="57C81B6F" w14:textId="0DA65EF8" w:rsidR="00286DBE" w:rsidRPr="00C01BD8" w:rsidRDefault="00D61AAD" w:rsidP="00286DBE">
            <w:pPr>
              <w:spacing w:after="0" w:line="180" w:lineRule="exact"/>
              <w:jc w:val="both"/>
              <w:rPr>
                <w:rFonts w:ascii="Microsoft Uighur" w:eastAsia="Times New Roman" w:hAnsi="Microsoft Uighur" w:cs="Microsoft Uighur"/>
                <w:b/>
                <w:bCs/>
                <w:sz w:val="28"/>
                <w:szCs w:val="28"/>
              </w:rPr>
            </w:pPr>
            <w:r w:rsidRPr="00C01BD8">
              <w:rPr>
                <w:rFonts w:ascii="Microsoft Uighur" w:eastAsia="Times New Roman" w:hAnsi="Microsoft Uighur" w:cs="Microsoft Uighur"/>
                <w:b/>
                <w:bCs/>
                <w:sz w:val="28"/>
                <w:szCs w:val="28"/>
              </w:rPr>
              <w:t>Earning and Loyalty Mechanism</w:t>
            </w:r>
          </w:p>
        </w:tc>
        <w:tc>
          <w:tcPr>
            <w:tcW w:w="4365" w:type="dxa"/>
            <w:gridSpan w:val="4"/>
            <w:tcBorders>
              <w:left w:val="single" w:sz="12" w:space="0" w:color="A6A6A6" w:themeColor="background1" w:themeShade="A6"/>
            </w:tcBorders>
            <w:shd w:val="clear" w:color="auto" w:fill="F2F2F2" w:themeFill="background1" w:themeFillShade="F2"/>
            <w:vAlign w:val="center"/>
          </w:tcPr>
          <w:p w14:paraId="4C2902B4" w14:textId="3641A504" w:rsidR="00286DBE" w:rsidRPr="00F36DBE" w:rsidRDefault="00286DBE" w:rsidP="00286DBE">
            <w:pPr>
              <w:bidi/>
              <w:spacing w:after="0" w:line="180" w:lineRule="exact"/>
              <w:jc w:val="center"/>
              <w:rPr>
                <w:rFonts w:ascii="Microsoft Uighur" w:eastAsia="Times New Roman" w:hAnsi="Microsoft Uighur" w:cs="Microsoft Uighur"/>
                <w:b/>
                <w:bCs/>
                <w:sz w:val="24"/>
                <w:szCs w:val="24"/>
                <w:rtl/>
              </w:rPr>
            </w:pPr>
            <w:r w:rsidRPr="00F36DBE">
              <w:rPr>
                <w:rFonts w:ascii="Microsoft Uighur" w:eastAsia="Times New Roman" w:hAnsi="Microsoft Uighur" w:cs="Microsoft Uighur"/>
                <w:b/>
                <w:bCs/>
                <w:sz w:val="24"/>
                <w:szCs w:val="24"/>
                <w:rtl/>
              </w:rPr>
              <w:t xml:space="preserve">الفرسان </w:t>
            </w:r>
            <w:proofErr w:type="gramStart"/>
            <w:r w:rsidRPr="00F36DBE">
              <w:rPr>
                <w:rFonts w:ascii="Microsoft Uighur" w:eastAsia="Times New Roman" w:hAnsi="Microsoft Uighur" w:cs="Microsoft Uighur"/>
                <w:b/>
                <w:bCs/>
                <w:sz w:val="24"/>
                <w:szCs w:val="24"/>
                <w:rtl/>
              </w:rPr>
              <w:t>البلاتينية</w:t>
            </w:r>
            <w:r>
              <w:rPr>
                <w:rFonts w:ascii="Microsoft Uighur" w:eastAsia="Times New Roman" w:hAnsi="Microsoft Uighur" w:cs="Microsoft Uighur" w:hint="cs"/>
                <w:b/>
                <w:bCs/>
                <w:sz w:val="24"/>
                <w:szCs w:val="24"/>
                <w:rtl/>
              </w:rPr>
              <w:t xml:space="preserve">  </w:t>
            </w:r>
            <w:r w:rsidRPr="00F36DBE">
              <w:rPr>
                <w:rFonts w:ascii="Microsoft Uighur" w:eastAsia="Times New Roman" w:hAnsi="Microsoft Uighur" w:cs="Microsoft Uighur"/>
                <w:b/>
                <w:bCs/>
                <w:sz w:val="24"/>
                <w:szCs w:val="24"/>
              </w:rPr>
              <w:t>Al</w:t>
            </w:r>
            <w:proofErr w:type="gramEnd"/>
            <w:r w:rsidRPr="00F36DBE">
              <w:rPr>
                <w:rFonts w:ascii="Microsoft Uighur" w:eastAsia="Times New Roman" w:hAnsi="Microsoft Uighur" w:cs="Microsoft Uighur"/>
                <w:b/>
                <w:bCs/>
                <w:sz w:val="24"/>
                <w:szCs w:val="24"/>
              </w:rPr>
              <w:t>-Fursan Platinum</w:t>
            </w:r>
          </w:p>
        </w:tc>
        <w:tc>
          <w:tcPr>
            <w:tcW w:w="4365" w:type="dxa"/>
            <w:gridSpan w:val="2"/>
            <w:tcBorders>
              <w:right w:val="single" w:sz="12" w:space="0" w:color="BFBFBF" w:themeColor="background1" w:themeShade="BF"/>
            </w:tcBorders>
            <w:shd w:val="clear" w:color="auto" w:fill="F2F2F2" w:themeFill="background1" w:themeFillShade="F2"/>
            <w:vAlign w:val="center"/>
            <w:hideMark/>
          </w:tcPr>
          <w:p w14:paraId="5C598343" w14:textId="7CEA3888" w:rsidR="00286DBE" w:rsidRPr="00F36DBE" w:rsidRDefault="00286DBE" w:rsidP="00286DBE">
            <w:pPr>
              <w:bidi/>
              <w:spacing w:after="0" w:line="180" w:lineRule="exact"/>
              <w:jc w:val="center"/>
              <w:rPr>
                <w:rFonts w:ascii="Microsoft Uighur" w:eastAsia="Times New Roman" w:hAnsi="Microsoft Uighur" w:cs="Microsoft Uighur"/>
                <w:b/>
                <w:bCs/>
                <w:sz w:val="24"/>
                <w:szCs w:val="24"/>
                <w:rtl/>
              </w:rPr>
            </w:pPr>
            <w:r w:rsidRPr="00F36DBE">
              <w:rPr>
                <w:rFonts w:ascii="Microsoft Uighur" w:eastAsia="Times New Roman" w:hAnsi="Microsoft Uighur" w:cs="Microsoft Uighur"/>
                <w:b/>
                <w:bCs/>
                <w:sz w:val="24"/>
                <w:szCs w:val="24"/>
                <w:rtl/>
              </w:rPr>
              <w:t xml:space="preserve">الفرسان </w:t>
            </w:r>
            <w:proofErr w:type="gramStart"/>
            <w:r w:rsidRPr="00F36DBE">
              <w:rPr>
                <w:rFonts w:ascii="Microsoft Uighur" w:eastAsia="Times New Roman" w:hAnsi="Microsoft Uighur" w:cs="Microsoft Uighur"/>
                <w:b/>
                <w:bCs/>
                <w:sz w:val="24"/>
                <w:szCs w:val="24"/>
                <w:rtl/>
              </w:rPr>
              <w:t>انفينيت</w:t>
            </w:r>
            <w:r>
              <w:rPr>
                <w:rFonts w:ascii="Microsoft Uighur" w:eastAsia="Times New Roman" w:hAnsi="Microsoft Uighur" w:cs="Microsoft Uighur" w:hint="cs"/>
                <w:b/>
                <w:bCs/>
                <w:sz w:val="24"/>
                <w:szCs w:val="24"/>
                <w:rtl/>
              </w:rPr>
              <w:t xml:space="preserve">  </w:t>
            </w:r>
            <w:r w:rsidRPr="00F36DBE">
              <w:rPr>
                <w:rFonts w:ascii="Microsoft Uighur" w:eastAsia="Times New Roman" w:hAnsi="Microsoft Uighur" w:cs="Microsoft Uighur"/>
                <w:b/>
                <w:bCs/>
                <w:sz w:val="24"/>
                <w:szCs w:val="24"/>
              </w:rPr>
              <w:t>Infinite</w:t>
            </w:r>
            <w:proofErr w:type="gramEnd"/>
            <w:r w:rsidRPr="00F36DBE">
              <w:rPr>
                <w:rFonts w:ascii="Microsoft Uighur" w:eastAsia="Times New Roman" w:hAnsi="Microsoft Uighur" w:cs="Microsoft Uighur"/>
                <w:b/>
                <w:bCs/>
                <w:sz w:val="24"/>
                <w:szCs w:val="24"/>
              </w:rPr>
              <w:t xml:space="preserve"> Al-Fursan</w:t>
            </w:r>
          </w:p>
        </w:tc>
        <w:tc>
          <w:tcPr>
            <w:tcW w:w="3510" w:type="dxa"/>
            <w:tcBorders>
              <w:left w:val="single" w:sz="12" w:space="0" w:color="BFBFBF" w:themeColor="background1" w:themeShade="BF"/>
            </w:tcBorders>
            <w:shd w:val="clear" w:color="auto" w:fill="F2F2F2" w:themeFill="background1" w:themeFillShade="F2"/>
            <w:noWrap/>
            <w:vAlign w:val="center"/>
            <w:hideMark/>
          </w:tcPr>
          <w:p w14:paraId="710D934E" w14:textId="2781CA4F" w:rsidR="00286DBE" w:rsidRPr="00F36DBE" w:rsidRDefault="00C01BD8" w:rsidP="00286DBE">
            <w:pPr>
              <w:bidi/>
              <w:spacing w:after="0" w:line="180" w:lineRule="exact"/>
              <w:jc w:val="both"/>
              <w:rPr>
                <w:rFonts w:ascii="Microsoft Uighur" w:eastAsia="Times New Roman" w:hAnsi="Microsoft Uighur" w:cs="Microsoft Uighur"/>
                <w:b/>
                <w:bCs/>
                <w:sz w:val="28"/>
                <w:szCs w:val="28"/>
                <w:rtl/>
              </w:rPr>
            </w:pPr>
            <w:r>
              <w:rPr>
                <w:rFonts w:ascii="Microsoft Uighur" w:eastAsia="Times New Roman" w:hAnsi="Microsoft Uighur" w:cs="Microsoft Uighur" w:hint="cs"/>
                <w:b/>
                <w:bCs/>
                <w:sz w:val="28"/>
                <w:szCs w:val="28"/>
                <w:rtl/>
              </w:rPr>
              <w:t>الية الكسب واستحقاقها</w:t>
            </w:r>
          </w:p>
        </w:tc>
      </w:tr>
      <w:tr w:rsidR="00286DBE" w:rsidRPr="00F36DBE" w14:paraId="0E2D3DE0" w14:textId="77777777" w:rsidTr="004438F4">
        <w:trPr>
          <w:trHeight w:val="20"/>
        </w:trPr>
        <w:tc>
          <w:tcPr>
            <w:tcW w:w="3685" w:type="dxa"/>
            <w:tcBorders>
              <w:right w:val="single" w:sz="12" w:space="0" w:color="A6A6A6" w:themeColor="background1" w:themeShade="A6"/>
            </w:tcBorders>
            <w:shd w:val="clear" w:color="auto" w:fill="auto"/>
            <w:noWrap/>
            <w:vAlign w:val="center"/>
          </w:tcPr>
          <w:p w14:paraId="39C41A0A" w14:textId="77777777" w:rsidR="00286DBE" w:rsidRPr="00F36DBE" w:rsidRDefault="00286DBE" w:rsidP="00286DBE">
            <w:pPr>
              <w:spacing w:after="0" w:line="200" w:lineRule="exact"/>
              <w:jc w:val="both"/>
              <w:rPr>
                <w:rFonts w:ascii="Microsoft Uighur" w:eastAsia="Times New Roman" w:hAnsi="Microsoft Uighur" w:cs="Microsoft Uighur"/>
                <w:sz w:val="28"/>
                <w:szCs w:val="28"/>
                <w:rtl/>
              </w:rPr>
            </w:pPr>
            <w:r w:rsidRPr="00F36DBE">
              <w:rPr>
                <w:rFonts w:ascii="Microsoft Uighur" w:eastAsia="Times New Roman" w:hAnsi="Microsoft Uighur" w:cs="Microsoft Uighur"/>
                <w:sz w:val="28"/>
                <w:szCs w:val="28"/>
              </w:rPr>
              <w:t>Miles Earning Rate (Purchase inside KSA)</w:t>
            </w:r>
          </w:p>
        </w:tc>
        <w:tc>
          <w:tcPr>
            <w:tcW w:w="4365" w:type="dxa"/>
            <w:gridSpan w:val="4"/>
            <w:tcBorders>
              <w:left w:val="single" w:sz="12" w:space="0" w:color="A6A6A6" w:themeColor="background1" w:themeShade="A6"/>
            </w:tcBorders>
            <w:shd w:val="clear" w:color="auto" w:fill="auto"/>
            <w:noWrap/>
            <w:vAlign w:val="center"/>
          </w:tcPr>
          <w:p w14:paraId="18E0B9B9" w14:textId="77777777" w:rsidR="00286DBE" w:rsidRPr="00A01A53" w:rsidRDefault="00286DBE" w:rsidP="00286DBE">
            <w:pPr>
              <w:bidi/>
              <w:spacing w:after="0" w:line="240" w:lineRule="auto"/>
              <w:jc w:val="center"/>
              <w:rPr>
                <w:rFonts w:ascii="Microsoft Uighur" w:hAnsi="Microsoft Uighur" w:cs="Microsoft Uighur"/>
                <w:sz w:val="24"/>
                <w:szCs w:val="24"/>
              </w:rPr>
            </w:pPr>
            <w:r w:rsidRPr="00A01A53">
              <w:rPr>
                <w:rFonts w:ascii="Microsoft Uighur" w:hAnsi="Microsoft Uighur" w:cs="Microsoft Uighur"/>
                <w:sz w:val="24"/>
                <w:szCs w:val="24"/>
              </w:rPr>
              <w:t>1</w:t>
            </w:r>
            <w:r w:rsidRPr="00A01A53">
              <w:rPr>
                <w:rFonts w:ascii="Microsoft Uighur" w:hAnsi="Microsoft Uighur" w:cs="Microsoft Uighur"/>
                <w:sz w:val="24"/>
                <w:szCs w:val="24"/>
                <w:rtl/>
              </w:rPr>
              <w:t xml:space="preserve"> ميل / 4 ريال</w:t>
            </w:r>
          </w:p>
          <w:p w14:paraId="0041A595" w14:textId="77777777" w:rsidR="00286DBE" w:rsidRPr="00A01A53" w:rsidRDefault="00286DBE" w:rsidP="00286DBE">
            <w:pPr>
              <w:spacing w:after="0" w:line="200" w:lineRule="exact"/>
              <w:jc w:val="center"/>
              <w:rPr>
                <w:rFonts w:ascii="Microsoft Uighur" w:eastAsia="Times New Roman" w:hAnsi="Microsoft Uighur" w:cs="Microsoft Uighur"/>
                <w:sz w:val="24"/>
                <w:szCs w:val="24"/>
              </w:rPr>
            </w:pPr>
            <w:r w:rsidRPr="00A01A53">
              <w:rPr>
                <w:rFonts w:ascii="Microsoft Uighur" w:hAnsi="Microsoft Uighur" w:cs="Microsoft Uighur"/>
                <w:sz w:val="24"/>
                <w:szCs w:val="24"/>
              </w:rPr>
              <w:t>1 Mile /SAR 4</w:t>
            </w:r>
          </w:p>
        </w:tc>
        <w:tc>
          <w:tcPr>
            <w:tcW w:w="4365" w:type="dxa"/>
            <w:gridSpan w:val="2"/>
            <w:tcBorders>
              <w:right w:val="single" w:sz="12" w:space="0" w:color="BFBFBF" w:themeColor="background1" w:themeShade="BF"/>
            </w:tcBorders>
            <w:shd w:val="clear" w:color="auto" w:fill="auto"/>
            <w:vAlign w:val="center"/>
          </w:tcPr>
          <w:p w14:paraId="717A0185" w14:textId="77777777" w:rsidR="00286DBE" w:rsidRPr="00A01A53" w:rsidRDefault="00286DBE" w:rsidP="00286DBE">
            <w:pPr>
              <w:bidi/>
              <w:spacing w:after="0" w:line="240" w:lineRule="auto"/>
              <w:jc w:val="center"/>
              <w:rPr>
                <w:rFonts w:ascii="Microsoft Uighur" w:hAnsi="Microsoft Uighur" w:cs="Microsoft Uighur"/>
                <w:sz w:val="24"/>
                <w:szCs w:val="24"/>
              </w:rPr>
            </w:pPr>
            <w:r w:rsidRPr="00A01A53">
              <w:rPr>
                <w:rFonts w:ascii="Microsoft Uighur" w:hAnsi="Microsoft Uighur" w:cs="Microsoft Uighur"/>
                <w:sz w:val="24"/>
                <w:szCs w:val="24"/>
              </w:rPr>
              <w:t>1</w:t>
            </w:r>
            <w:r w:rsidRPr="00A01A53">
              <w:rPr>
                <w:rFonts w:ascii="Microsoft Uighur" w:hAnsi="Microsoft Uighur" w:cs="Microsoft Uighur"/>
                <w:sz w:val="24"/>
                <w:szCs w:val="24"/>
                <w:rtl/>
              </w:rPr>
              <w:t xml:space="preserve"> ميل / 2.5 ريال</w:t>
            </w:r>
          </w:p>
          <w:p w14:paraId="70993497" w14:textId="77777777" w:rsidR="00286DBE" w:rsidRPr="00A01A53" w:rsidRDefault="00286DBE" w:rsidP="00286DBE">
            <w:pPr>
              <w:spacing w:after="0" w:line="200" w:lineRule="exact"/>
              <w:jc w:val="center"/>
              <w:rPr>
                <w:rFonts w:ascii="Microsoft Uighur" w:eastAsia="Times New Roman" w:hAnsi="Microsoft Uighur" w:cs="Microsoft Uighur"/>
                <w:sz w:val="24"/>
                <w:szCs w:val="24"/>
              </w:rPr>
            </w:pPr>
            <w:r w:rsidRPr="00A01A53">
              <w:rPr>
                <w:rFonts w:ascii="Microsoft Uighur" w:hAnsi="Microsoft Uighur" w:cs="Microsoft Uighur"/>
                <w:sz w:val="24"/>
                <w:szCs w:val="24"/>
              </w:rPr>
              <w:t>1 Mile /SAR 2.5</w:t>
            </w:r>
          </w:p>
        </w:tc>
        <w:tc>
          <w:tcPr>
            <w:tcW w:w="3510" w:type="dxa"/>
            <w:tcBorders>
              <w:left w:val="single" w:sz="12" w:space="0" w:color="BFBFBF" w:themeColor="background1" w:themeShade="BF"/>
            </w:tcBorders>
            <w:shd w:val="clear" w:color="auto" w:fill="auto"/>
            <w:noWrap/>
            <w:vAlign w:val="center"/>
          </w:tcPr>
          <w:p w14:paraId="40837506" w14:textId="77777777" w:rsidR="00286DBE" w:rsidRPr="00F36DBE" w:rsidRDefault="00286DBE" w:rsidP="00286DBE">
            <w:pPr>
              <w:bidi/>
              <w:spacing w:after="0" w:line="200" w:lineRule="exact"/>
              <w:jc w:val="both"/>
              <w:rPr>
                <w:rFonts w:ascii="Microsoft Uighur" w:eastAsia="Times New Roman" w:hAnsi="Microsoft Uighur" w:cs="Microsoft Uighur"/>
                <w:sz w:val="28"/>
                <w:szCs w:val="28"/>
              </w:rPr>
            </w:pPr>
            <w:r w:rsidRPr="00F36DBE">
              <w:rPr>
                <w:rFonts w:ascii="Microsoft Uighur" w:eastAsia="Times New Roman" w:hAnsi="Microsoft Uighur" w:cs="Microsoft Uighur" w:hint="cs"/>
                <w:sz w:val="28"/>
                <w:szCs w:val="28"/>
                <w:rtl/>
              </w:rPr>
              <w:t>معدل اكتساب أميال السفر (للمشتريات من داخل المملكة العربية السعودية)</w:t>
            </w:r>
          </w:p>
        </w:tc>
      </w:tr>
      <w:tr w:rsidR="00286DBE" w:rsidRPr="00F36DBE" w14:paraId="3326AD4F" w14:textId="77777777" w:rsidTr="004438F4">
        <w:trPr>
          <w:trHeight w:val="20"/>
        </w:trPr>
        <w:tc>
          <w:tcPr>
            <w:tcW w:w="3685" w:type="dxa"/>
            <w:tcBorders>
              <w:bottom w:val="dotted" w:sz="4" w:space="0" w:color="auto"/>
              <w:right w:val="single" w:sz="12" w:space="0" w:color="A6A6A6" w:themeColor="background1" w:themeShade="A6"/>
            </w:tcBorders>
            <w:shd w:val="clear" w:color="auto" w:fill="auto"/>
            <w:noWrap/>
            <w:vAlign w:val="center"/>
          </w:tcPr>
          <w:p w14:paraId="78AB73EB" w14:textId="77777777" w:rsidR="00286DBE" w:rsidRPr="00F36DBE" w:rsidRDefault="00286DBE" w:rsidP="00286DBE">
            <w:pPr>
              <w:spacing w:after="0" w:line="200" w:lineRule="exact"/>
              <w:jc w:val="both"/>
              <w:rPr>
                <w:rFonts w:ascii="Microsoft Uighur" w:eastAsia="Times New Roman" w:hAnsi="Microsoft Uighur" w:cs="Microsoft Uighur"/>
                <w:sz w:val="28"/>
                <w:szCs w:val="28"/>
              </w:rPr>
            </w:pPr>
            <w:r w:rsidRPr="00F36DBE">
              <w:rPr>
                <w:rFonts w:ascii="Microsoft Uighur" w:eastAsia="Times New Roman" w:hAnsi="Microsoft Uighur" w:cs="Microsoft Uighur"/>
                <w:sz w:val="28"/>
                <w:szCs w:val="28"/>
              </w:rPr>
              <w:t>Miles Earning Rate (Purchase outside KSA)</w:t>
            </w:r>
          </w:p>
        </w:tc>
        <w:tc>
          <w:tcPr>
            <w:tcW w:w="4365" w:type="dxa"/>
            <w:gridSpan w:val="4"/>
            <w:tcBorders>
              <w:left w:val="single" w:sz="12" w:space="0" w:color="A6A6A6" w:themeColor="background1" w:themeShade="A6"/>
              <w:bottom w:val="dotted" w:sz="4" w:space="0" w:color="auto"/>
            </w:tcBorders>
            <w:shd w:val="clear" w:color="auto" w:fill="auto"/>
            <w:noWrap/>
            <w:vAlign w:val="center"/>
          </w:tcPr>
          <w:p w14:paraId="3CE64274" w14:textId="77777777" w:rsidR="00286DBE" w:rsidRPr="00A01A53" w:rsidRDefault="00286DBE" w:rsidP="00286DBE">
            <w:pPr>
              <w:spacing w:after="0" w:line="240" w:lineRule="auto"/>
              <w:jc w:val="center"/>
              <w:rPr>
                <w:rFonts w:ascii="Microsoft Uighur" w:hAnsi="Microsoft Uighur" w:cs="Microsoft Uighur"/>
                <w:sz w:val="24"/>
                <w:szCs w:val="24"/>
                <w:rtl/>
              </w:rPr>
            </w:pPr>
            <w:r w:rsidRPr="00A01A53">
              <w:rPr>
                <w:rFonts w:ascii="Microsoft Uighur" w:hAnsi="Microsoft Uighur" w:cs="Microsoft Uighur"/>
                <w:sz w:val="24"/>
                <w:szCs w:val="24"/>
                <w:rtl/>
              </w:rPr>
              <w:t>1 ميل / 3 ريال</w:t>
            </w:r>
          </w:p>
          <w:p w14:paraId="68903B86" w14:textId="77777777" w:rsidR="00286DBE" w:rsidRPr="00A01A53" w:rsidRDefault="00286DBE" w:rsidP="00286DBE">
            <w:pPr>
              <w:spacing w:after="0" w:line="200" w:lineRule="exact"/>
              <w:jc w:val="center"/>
              <w:rPr>
                <w:rFonts w:ascii="Microsoft Uighur" w:eastAsia="Times New Roman" w:hAnsi="Microsoft Uighur" w:cs="Microsoft Uighur"/>
                <w:sz w:val="24"/>
                <w:szCs w:val="24"/>
              </w:rPr>
            </w:pPr>
            <w:r w:rsidRPr="00A01A53">
              <w:rPr>
                <w:rFonts w:ascii="Microsoft Uighur" w:hAnsi="Microsoft Uighur" w:cs="Microsoft Uighur"/>
                <w:sz w:val="24"/>
                <w:szCs w:val="24"/>
              </w:rPr>
              <w:t xml:space="preserve">1 Mile / SAR 3 </w:t>
            </w:r>
          </w:p>
        </w:tc>
        <w:tc>
          <w:tcPr>
            <w:tcW w:w="4365" w:type="dxa"/>
            <w:gridSpan w:val="2"/>
            <w:tcBorders>
              <w:bottom w:val="dotted" w:sz="4" w:space="0" w:color="auto"/>
              <w:right w:val="single" w:sz="12" w:space="0" w:color="BFBFBF" w:themeColor="background1" w:themeShade="BF"/>
            </w:tcBorders>
            <w:shd w:val="clear" w:color="auto" w:fill="auto"/>
            <w:noWrap/>
            <w:vAlign w:val="center"/>
          </w:tcPr>
          <w:p w14:paraId="0048664A" w14:textId="77777777" w:rsidR="00286DBE" w:rsidRPr="00A01A53" w:rsidRDefault="00286DBE" w:rsidP="00286DBE">
            <w:pPr>
              <w:spacing w:after="0" w:line="240" w:lineRule="auto"/>
              <w:jc w:val="center"/>
              <w:rPr>
                <w:rFonts w:ascii="Microsoft Uighur" w:hAnsi="Microsoft Uighur" w:cs="Microsoft Uighur"/>
                <w:sz w:val="24"/>
                <w:szCs w:val="24"/>
                <w:rtl/>
              </w:rPr>
            </w:pPr>
            <w:r w:rsidRPr="00A01A53">
              <w:rPr>
                <w:rFonts w:ascii="Microsoft Uighur" w:hAnsi="Microsoft Uighur" w:cs="Microsoft Uighur"/>
                <w:sz w:val="24"/>
                <w:szCs w:val="24"/>
                <w:rtl/>
              </w:rPr>
              <w:t>1 ميل / 1.5 ريال</w:t>
            </w:r>
          </w:p>
          <w:p w14:paraId="7488D9DB" w14:textId="77777777" w:rsidR="00286DBE" w:rsidRPr="00A01A53" w:rsidRDefault="00286DBE" w:rsidP="00286DBE">
            <w:pPr>
              <w:spacing w:after="0" w:line="200" w:lineRule="exact"/>
              <w:jc w:val="center"/>
              <w:rPr>
                <w:rFonts w:ascii="Microsoft Uighur" w:eastAsia="Times New Roman" w:hAnsi="Microsoft Uighur" w:cs="Microsoft Uighur"/>
                <w:sz w:val="24"/>
                <w:szCs w:val="24"/>
              </w:rPr>
            </w:pPr>
            <w:r w:rsidRPr="00A01A53">
              <w:rPr>
                <w:rFonts w:ascii="Microsoft Uighur" w:hAnsi="Microsoft Uighur" w:cs="Microsoft Uighur"/>
                <w:sz w:val="24"/>
                <w:szCs w:val="24"/>
              </w:rPr>
              <w:t>1</w:t>
            </w:r>
            <w:r w:rsidRPr="00A01A53">
              <w:rPr>
                <w:rFonts w:ascii="Microsoft Uighur" w:hAnsi="Microsoft Uighur" w:cs="Microsoft Uighur"/>
                <w:sz w:val="24"/>
                <w:szCs w:val="24"/>
                <w:rtl/>
              </w:rPr>
              <w:t xml:space="preserve"> </w:t>
            </w:r>
            <w:r w:rsidRPr="00A01A53">
              <w:rPr>
                <w:rFonts w:ascii="Microsoft Uighur" w:hAnsi="Microsoft Uighur" w:cs="Microsoft Uighur"/>
                <w:sz w:val="24"/>
                <w:szCs w:val="24"/>
              </w:rPr>
              <w:t xml:space="preserve">Mile /SAR </w:t>
            </w:r>
            <w:r w:rsidRPr="00A01A53">
              <w:rPr>
                <w:rFonts w:ascii="Microsoft Uighur" w:hAnsi="Microsoft Uighur" w:cs="Microsoft Uighur"/>
                <w:sz w:val="24"/>
                <w:szCs w:val="24"/>
                <w:rtl/>
              </w:rPr>
              <w:t>1</w:t>
            </w:r>
            <w:r w:rsidRPr="00A01A53">
              <w:rPr>
                <w:rFonts w:ascii="Microsoft Uighur" w:hAnsi="Microsoft Uighur" w:cs="Microsoft Uighur"/>
                <w:sz w:val="24"/>
                <w:szCs w:val="24"/>
              </w:rPr>
              <w:t>.5</w:t>
            </w:r>
          </w:p>
        </w:tc>
        <w:tc>
          <w:tcPr>
            <w:tcW w:w="3510" w:type="dxa"/>
            <w:tcBorders>
              <w:left w:val="single" w:sz="12" w:space="0" w:color="BFBFBF" w:themeColor="background1" w:themeShade="BF"/>
              <w:bottom w:val="dotted" w:sz="4" w:space="0" w:color="auto"/>
            </w:tcBorders>
            <w:shd w:val="clear" w:color="auto" w:fill="auto"/>
            <w:noWrap/>
            <w:vAlign w:val="center"/>
          </w:tcPr>
          <w:p w14:paraId="411A9082" w14:textId="77777777" w:rsidR="00286DBE" w:rsidRPr="00F36DBE" w:rsidRDefault="00286DBE" w:rsidP="00286DBE">
            <w:pPr>
              <w:bidi/>
              <w:spacing w:after="0" w:line="200" w:lineRule="exact"/>
              <w:jc w:val="both"/>
              <w:rPr>
                <w:rFonts w:ascii="Microsoft Uighur" w:eastAsia="Times New Roman" w:hAnsi="Microsoft Uighur" w:cs="Microsoft Uighur"/>
                <w:sz w:val="28"/>
                <w:szCs w:val="28"/>
                <w:rtl/>
              </w:rPr>
            </w:pPr>
            <w:r w:rsidRPr="00F36DBE">
              <w:rPr>
                <w:rFonts w:ascii="Microsoft Uighur" w:eastAsia="Times New Roman" w:hAnsi="Microsoft Uighur" w:cs="Microsoft Uighur" w:hint="cs"/>
                <w:sz w:val="28"/>
                <w:szCs w:val="28"/>
                <w:rtl/>
              </w:rPr>
              <w:t>معدل اكتساب أميال السفر (للمشتريات من خارج المملكة العربية السعودية)</w:t>
            </w:r>
          </w:p>
        </w:tc>
      </w:tr>
      <w:tr w:rsidR="00241E60" w:rsidRPr="00F54E03" w14:paraId="1266C9FB" w14:textId="77777777" w:rsidTr="002D5360">
        <w:trPr>
          <w:trHeight w:val="20"/>
        </w:trPr>
        <w:tc>
          <w:tcPr>
            <w:tcW w:w="7996" w:type="dxa"/>
            <w:gridSpan w:val="4"/>
            <w:tcBorders>
              <w:top w:val="dotted" w:sz="4" w:space="0" w:color="auto"/>
              <w:left w:val="dotted" w:sz="4" w:space="0" w:color="auto"/>
              <w:bottom w:val="dotted" w:sz="4" w:space="0" w:color="auto"/>
              <w:right w:val="nil"/>
            </w:tcBorders>
            <w:shd w:val="clear" w:color="auto" w:fill="91DFDA"/>
            <w:noWrap/>
            <w:vAlign w:val="center"/>
          </w:tcPr>
          <w:p w14:paraId="3A95B307" w14:textId="7EA472A4" w:rsidR="00241E60" w:rsidRPr="0062653A" w:rsidRDefault="00967B16" w:rsidP="0062653A">
            <w:pPr>
              <w:spacing w:after="0" w:line="200" w:lineRule="exact"/>
              <w:jc w:val="both"/>
              <w:rPr>
                <w:rFonts w:ascii="Microsoft Uighur" w:eastAsia="Times New Roman" w:hAnsi="Microsoft Uighur" w:cs="Microsoft Uighur"/>
                <w:b/>
                <w:bCs/>
                <w:color w:val="000000" w:themeColor="text1"/>
                <w:sz w:val="28"/>
                <w:szCs w:val="28"/>
              </w:rPr>
            </w:pPr>
            <w:r>
              <w:rPr>
                <w:rFonts w:ascii="Microsoft Uighur" w:eastAsia="Times New Roman" w:hAnsi="Microsoft Uighur" w:cs="Microsoft Uighur"/>
                <w:b/>
                <w:bCs/>
                <w:color w:val="000000" w:themeColor="text1"/>
                <w:sz w:val="28"/>
                <w:szCs w:val="28"/>
              </w:rPr>
              <w:t>Basic Benefits – Quarterly Bonus Miles</w:t>
            </w:r>
          </w:p>
        </w:tc>
        <w:tc>
          <w:tcPr>
            <w:tcW w:w="7929" w:type="dxa"/>
            <w:gridSpan w:val="4"/>
            <w:tcBorders>
              <w:top w:val="dotted" w:sz="4" w:space="0" w:color="auto"/>
              <w:left w:val="nil"/>
              <w:bottom w:val="dotted" w:sz="4" w:space="0" w:color="auto"/>
              <w:right w:val="dotted" w:sz="4" w:space="0" w:color="auto"/>
            </w:tcBorders>
            <w:shd w:val="clear" w:color="auto" w:fill="91DFDA"/>
            <w:vAlign w:val="center"/>
          </w:tcPr>
          <w:p w14:paraId="1C01F6D3" w14:textId="7F088E5C" w:rsidR="00241E60" w:rsidRPr="0062653A" w:rsidRDefault="00251338" w:rsidP="0062653A">
            <w:pPr>
              <w:bidi/>
              <w:spacing w:after="0" w:line="200" w:lineRule="exact"/>
              <w:jc w:val="both"/>
              <w:rPr>
                <w:rFonts w:ascii="Microsoft Uighur" w:eastAsia="Times New Roman" w:hAnsi="Microsoft Uighur" w:cs="Microsoft Uighur"/>
                <w:b/>
                <w:bCs/>
                <w:color w:val="000000" w:themeColor="text1"/>
                <w:sz w:val="28"/>
                <w:szCs w:val="28"/>
                <w:rtl/>
              </w:rPr>
            </w:pPr>
            <w:r w:rsidRPr="00F36DBE">
              <w:rPr>
                <w:rFonts w:ascii="Microsoft Uighur" w:eastAsia="Times New Roman" w:hAnsi="Microsoft Uighur" w:cs="Microsoft Uighur" w:hint="cs"/>
                <w:b/>
                <w:bCs/>
                <w:sz w:val="28"/>
                <w:szCs w:val="28"/>
                <w:rtl/>
              </w:rPr>
              <w:t>المزايا الأساسية</w:t>
            </w:r>
            <w:r w:rsidR="002D5360">
              <w:rPr>
                <w:rFonts w:ascii="Microsoft Uighur" w:eastAsia="Times New Roman" w:hAnsi="Microsoft Uighur" w:cs="Microsoft Uighur" w:hint="cs"/>
                <w:b/>
                <w:bCs/>
                <w:sz w:val="28"/>
                <w:szCs w:val="28"/>
                <w:rtl/>
              </w:rPr>
              <w:t xml:space="preserve"> </w:t>
            </w:r>
            <w:r w:rsidR="002D5360">
              <w:rPr>
                <w:rFonts w:ascii="Microsoft Uighur" w:eastAsia="Times New Roman" w:hAnsi="Microsoft Uighur" w:cs="Microsoft Uighur"/>
                <w:b/>
                <w:bCs/>
                <w:sz w:val="28"/>
                <w:szCs w:val="28"/>
                <w:rtl/>
              </w:rPr>
              <w:t>–</w:t>
            </w:r>
            <w:r w:rsidR="002D5360">
              <w:rPr>
                <w:rFonts w:ascii="Microsoft Uighur" w:eastAsia="Times New Roman" w:hAnsi="Microsoft Uighur" w:cs="Microsoft Uighur" w:hint="cs"/>
                <w:b/>
                <w:bCs/>
                <w:sz w:val="28"/>
                <w:szCs w:val="28"/>
                <w:rtl/>
              </w:rPr>
              <w:t xml:space="preserve"> أميال سفر ربع سنوية</w:t>
            </w:r>
          </w:p>
        </w:tc>
      </w:tr>
      <w:tr w:rsidR="00251338" w:rsidRPr="00F54E03" w14:paraId="50F12C94" w14:textId="77777777" w:rsidTr="00251338">
        <w:trPr>
          <w:trHeight w:val="20"/>
        </w:trPr>
        <w:tc>
          <w:tcPr>
            <w:tcW w:w="7996" w:type="dxa"/>
            <w:gridSpan w:val="4"/>
            <w:tcBorders>
              <w:top w:val="dotted" w:sz="4" w:space="0" w:color="auto"/>
              <w:left w:val="dotted" w:sz="4" w:space="0" w:color="auto"/>
              <w:bottom w:val="dotted" w:sz="4" w:space="0" w:color="auto"/>
              <w:right w:val="nil"/>
            </w:tcBorders>
            <w:shd w:val="clear" w:color="auto" w:fill="D9D9D9" w:themeFill="background1" w:themeFillShade="D9"/>
            <w:noWrap/>
            <w:vAlign w:val="center"/>
          </w:tcPr>
          <w:p w14:paraId="2EC13895" w14:textId="49FD8165" w:rsidR="00251338" w:rsidRPr="005166C8" w:rsidRDefault="00251338" w:rsidP="0062653A">
            <w:pPr>
              <w:spacing w:after="0" w:line="200" w:lineRule="exact"/>
              <w:jc w:val="both"/>
              <w:rPr>
                <w:rFonts w:ascii="Microsoft Uighur" w:eastAsia="Times New Roman" w:hAnsi="Microsoft Uighur" w:cs="Microsoft Uighur"/>
                <w:b/>
                <w:bCs/>
                <w:color w:val="FF0000"/>
                <w:sz w:val="28"/>
                <w:szCs w:val="28"/>
              </w:rPr>
            </w:pPr>
            <w:r w:rsidRPr="00C01BD8">
              <w:rPr>
                <w:rFonts w:ascii="Microsoft Uighur" w:eastAsia="Times New Roman" w:hAnsi="Microsoft Uighur" w:cs="Microsoft Uighur"/>
                <w:b/>
                <w:bCs/>
                <w:sz w:val="28"/>
                <w:szCs w:val="28"/>
              </w:rPr>
              <w:t>Earning and Loyalty Mechanism</w:t>
            </w:r>
          </w:p>
        </w:tc>
        <w:tc>
          <w:tcPr>
            <w:tcW w:w="7929" w:type="dxa"/>
            <w:gridSpan w:val="4"/>
            <w:tcBorders>
              <w:top w:val="dotted" w:sz="4" w:space="0" w:color="auto"/>
              <w:left w:val="nil"/>
              <w:bottom w:val="dotted" w:sz="4" w:space="0" w:color="auto"/>
              <w:right w:val="dotted" w:sz="4" w:space="0" w:color="auto"/>
            </w:tcBorders>
            <w:shd w:val="clear" w:color="auto" w:fill="D9D9D9" w:themeFill="background1" w:themeFillShade="D9"/>
            <w:vAlign w:val="center"/>
          </w:tcPr>
          <w:p w14:paraId="45A47389" w14:textId="393AF7A4" w:rsidR="00251338" w:rsidRPr="00F36DBE" w:rsidRDefault="00C01BD8" w:rsidP="0062653A">
            <w:pPr>
              <w:bidi/>
              <w:spacing w:after="0" w:line="200" w:lineRule="exact"/>
              <w:jc w:val="both"/>
              <w:rPr>
                <w:rFonts w:ascii="Microsoft Uighur" w:eastAsia="Times New Roman" w:hAnsi="Microsoft Uighur" w:cs="Microsoft Uighur"/>
                <w:b/>
                <w:bCs/>
                <w:sz w:val="28"/>
                <w:szCs w:val="28"/>
                <w:rtl/>
              </w:rPr>
            </w:pPr>
            <w:r>
              <w:rPr>
                <w:rFonts w:ascii="Microsoft Uighur" w:eastAsia="Times New Roman" w:hAnsi="Microsoft Uighur" w:cs="Microsoft Uighur" w:hint="cs"/>
                <w:b/>
                <w:bCs/>
                <w:sz w:val="28"/>
                <w:szCs w:val="28"/>
                <w:rtl/>
              </w:rPr>
              <w:t>الية الكسب واستحقاقها</w:t>
            </w:r>
          </w:p>
        </w:tc>
      </w:tr>
      <w:tr w:rsidR="00967B16" w:rsidRPr="00F54E03" w14:paraId="14D38A34" w14:textId="77777777" w:rsidTr="005A0ACD">
        <w:trPr>
          <w:trHeight w:val="20"/>
        </w:trPr>
        <w:tc>
          <w:tcPr>
            <w:tcW w:w="7996" w:type="dxa"/>
            <w:gridSpan w:val="4"/>
            <w:tcBorders>
              <w:top w:val="dotted" w:sz="4" w:space="0" w:color="auto"/>
              <w:left w:val="dotted" w:sz="4" w:space="0" w:color="auto"/>
              <w:bottom w:val="dotted" w:sz="4" w:space="0" w:color="auto"/>
              <w:right w:val="nil"/>
            </w:tcBorders>
            <w:shd w:val="clear" w:color="auto" w:fill="auto"/>
            <w:noWrap/>
            <w:vAlign w:val="center"/>
          </w:tcPr>
          <w:p w14:paraId="0C5F670C" w14:textId="5A491FDC" w:rsidR="00967B16" w:rsidRPr="00967B16" w:rsidRDefault="00967B16" w:rsidP="005A0ACD">
            <w:pPr>
              <w:spacing w:after="0" w:line="220" w:lineRule="exact"/>
              <w:jc w:val="both"/>
              <w:rPr>
                <w:rFonts w:ascii="Microsoft Uighur" w:hAnsi="Microsoft Uighur" w:cs="Microsoft Uighur"/>
                <w:sz w:val="28"/>
                <w:szCs w:val="28"/>
              </w:rPr>
            </w:pPr>
            <w:r w:rsidRPr="00967B16">
              <w:rPr>
                <w:rFonts w:ascii="Microsoft Uighur" w:hAnsi="Microsoft Uighur" w:cs="Microsoft Uighur"/>
                <w:sz w:val="28"/>
                <w:szCs w:val="28"/>
              </w:rPr>
              <w:t>Cardholders will earn 45,000 bonus miles quarterly if they spend SAR 45,000 on retail qualified spend every quarter (3 Months) excluding cash withdrawal, bill payments (SADAD), e-wallets (top up), reversed transactions, refunds, and disputed amounts.</w:t>
            </w:r>
          </w:p>
        </w:tc>
        <w:tc>
          <w:tcPr>
            <w:tcW w:w="7929" w:type="dxa"/>
            <w:gridSpan w:val="4"/>
            <w:tcBorders>
              <w:top w:val="dotted" w:sz="4" w:space="0" w:color="auto"/>
              <w:left w:val="nil"/>
              <w:bottom w:val="dotted" w:sz="4" w:space="0" w:color="auto"/>
              <w:right w:val="dotted" w:sz="4" w:space="0" w:color="auto"/>
            </w:tcBorders>
            <w:shd w:val="clear" w:color="auto" w:fill="auto"/>
            <w:vAlign w:val="center"/>
          </w:tcPr>
          <w:p w14:paraId="4300E810" w14:textId="3091BFCF" w:rsidR="00967B16" w:rsidRPr="00967B16" w:rsidRDefault="00967B16" w:rsidP="005A0ACD">
            <w:pPr>
              <w:bidi/>
              <w:spacing w:after="0" w:line="220" w:lineRule="exact"/>
              <w:rPr>
                <w:rFonts w:ascii="Microsoft Uighur" w:eastAsia="Times New Roman" w:hAnsi="Microsoft Uighur" w:cs="Microsoft Uighur"/>
                <w:b/>
                <w:bCs/>
                <w:color w:val="000000" w:themeColor="text1"/>
                <w:sz w:val="28"/>
                <w:szCs w:val="28"/>
                <w:rtl/>
              </w:rPr>
            </w:pPr>
            <w:r w:rsidRPr="00967B16">
              <w:rPr>
                <w:rFonts w:ascii="Microsoft Uighur" w:hAnsi="Microsoft Uighur" w:cs="Microsoft Uighur"/>
                <w:sz w:val="28"/>
                <w:szCs w:val="28"/>
                <w:rtl/>
              </w:rPr>
              <w:t>سيحصل حاملي البطاقات على 45,000 ميل مكافأة ربع سنوية إذا أنفقوا 45,000 ريال سعودي على المشتريات المؤهلة كل ربع سنة (3 أشهر) مع استثناء السحوبات النقدية، دفع الفواتير (سداد)، المحافظ الإلكترونية (إعادة شحن)، المعاملات المعكوسة، المبالغ المستردة، والمبالغ المتنازع عليها.</w:t>
            </w:r>
          </w:p>
        </w:tc>
      </w:tr>
      <w:tr w:rsidR="00967B16" w:rsidRPr="00F54E03" w14:paraId="7B82CBC5" w14:textId="77777777" w:rsidTr="005A0ACD">
        <w:trPr>
          <w:trHeight w:val="20"/>
        </w:trPr>
        <w:tc>
          <w:tcPr>
            <w:tcW w:w="7996" w:type="dxa"/>
            <w:gridSpan w:val="4"/>
            <w:tcBorders>
              <w:top w:val="dotted" w:sz="4" w:space="0" w:color="auto"/>
              <w:left w:val="dotted" w:sz="4" w:space="0" w:color="auto"/>
              <w:bottom w:val="dotted" w:sz="4" w:space="0" w:color="auto"/>
              <w:right w:val="nil"/>
            </w:tcBorders>
            <w:shd w:val="clear" w:color="auto" w:fill="auto"/>
            <w:noWrap/>
            <w:vAlign w:val="center"/>
          </w:tcPr>
          <w:p w14:paraId="5C6C5C82" w14:textId="07DDBD2D" w:rsidR="00967B16" w:rsidRPr="00967B16" w:rsidRDefault="00967B16" w:rsidP="005A0ACD">
            <w:pPr>
              <w:spacing w:after="0" w:line="220" w:lineRule="exact"/>
              <w:jc w:val="both"/>
              <w:rPr>
                <w:rFonts w:ascii="Microsoft Uighur" w:hAnsi="Microsoft Uighur" w:cs="Microsoft Uighur"/>
                <w:sz w:val="28"/>
                <w:szCs w:val="28"/>
              </w:rPr>
            </w:pPr>
            <w:r w:rsidRPr="00967B16">
              <w:rPr>
                <w:rFonts w:ascii="Microsoft Uighur" w:hAnsi="Microsoft Uighur" w:cs="Microsoft Uighur"/>
                <w:sz w:val="28"/>
                <w:szCs w:val="28"/>
              </w:rPr>
              <w:t>No miles will be awarded for transactions completed over the credit limit of the Card account.</w:t>
            </w:r>
          </w:p>
        </w:tc>
        <w:tc>
          <w:tcPr>
            <w:tcW w:w="7929" w:type="dxa"/>
            <w:gridSpan w:val="4"/>
            <w:tcBorders>
              <w:top w:val="dotted" w:sz="4" w:space="0" w:color="auto"/>
              <w:left w:val="nil"/>
              <w:bottom w:val="dotted" w:sz="4" w:space="0" w:color="auto"/>
              <w:right w:val="dotted" w:sz="4" w:space="0" w:color="auto"/>
            </w:tcBorders>
            <w:shd w:val="clear" w:color="auto" w:fill="auto"/>
            <w:vAlign w:val="center"/>
          </w:tcPr>
          <w:p w14:paraId="4425DC57" w14:textId="62783752" w:rsidR="00967B16" w:rsidRPr="00967B16" w:rsidRDefault="00967B16" w:rsidP="005A0ACD">
            <w:pPr>
              <w:bidi/>
              <w:spacing w:after="0" w:line="220" w:lineRule="exact"/>
              <w:rPr>
                <w:rFonts w:ascii="Microsoft Uighur" w:eastAsia="Times New Roman" w:hAnsi="Microsoft Uighur" w:cs="Microsoft Uighur"/>
                <w:b/>
                <w:bCs/>
                <w:color w:val="000000" w:themeColor="text1"/>
                <w:sz w:val="28"/>
                <w:szCs w:val="28"/>
                <w:rtl/>
              </w:rPr>
            </w:pPr>
            <w:r w:rsidRPr="00967B16">
              <w:rPr>
                <w:rFonts w:ascii="Microsoft Uighur" w:hAnsi="Microsoft Uighur" w:cs="Microsoft Uighur"/>
                <w:sz w:val="28"/>
                <w:szCs w:val="28"/>
                <w:rtl/>
              </w:rPr>
              <w:t>لن تُمنح أميال عن المعاملات التي تتجاوز الحد الائتماني لحساب البطاقة.</w:t>
            </w:r>
          </w:p>
        </w:tc>
      </w:tr>
      <w:tr w:rsidR="00967B16" w:rsidRPr="00F54E03" w14:paraId="5F033B54" w14:textId="77777777" w:rsidTr="005A0ACD">
        <w:trPr>
          <w:trHeight w:val="20"/>
        </w:trPr>
        <w:tc>
          <w:tcPr>
            <w:tcW w:w="7996" w:type="dxa"/>
            <w:gridSpan w:val="4"/>
            <w:tcBorders>
              <w:top w:val="dotted" w:sz="4" w:space="0" w:color="auto"/>
              <w:left w:val="dotted" w:sz="4" w:space="0" w:color="auto"/>
              <w:bottom w:val="dotted" w:sz="4" w:space="0" w:color="auto"/>
              <w:right w:val="nil"/>
            </w:tcBorders>
            <w:shd w:val="clear" w:color="auto" w:fill="auto"/>
            <w:noWrap/>
            <w:vAlign w:val="center"/>
          </w:tcPr>
          <w:p w14:paraId="2329DEC4" w14:textId="6B522F99" w:rsidR="00967B16" w:rsidRPr="00967B16" w:rsidRDefault="00967B16" w:rsidP="005A0ACD">
            <w:pPr>
              <w:tabs>
                <w:tab w:val="center" w:pos="4320"/>
                <w:tab w:val="right" w:pos="8640"/>
              </w:tabs>
              <w:spacing w:after="0" w:line="220" w:lineRule="exact"/>
              <w:jc w:val="both"/>
              <w:rPr>
                <w:rFonts w:ascii="Microsoft Uighur" w:hAnsi="Microsoft Uighur" w:cs="Microsoft Uighur"/>
                <w:sz w:val="28"/>
                <w:szCs w:val="28"/>
              </w:rPr>
            </w:pPr>
            <w:r w:rsidRPr="00967B16">
              <w:rPr>
                <w:rFonts w:ascii="Microsoft Uighur" w:hAnsi="Microsoft Uighur" w:cs="Microsoft Uighur"/>
                <w:sz w:val="28"/>
                <w:szCs w:val="28"/>
              </w:rPr>
              <w:t>Quarterly bonus miles will be credited to AlFursan customer account one month after meeting the required spend criteria.</w:t>
            </w:r>
          </w:p>
        </w:tc>
        <w:tc>
          <w:tcPr>
            <w:tcW w:w="7929" w:type="dxa"/>
            <w:gridSpan w:val="4"/>
            <w:tcBorders>
              <w:top w:val="dotted" w:sz="4" w:space="0" w:color="auto"/>
              <w:left w:val="nil"/>
              <w:bottom w:val="dotted" w:sz="4" w:space="0" w:color="auto"/>
              <w:right w:val="dotted" w:sz="4" w:space="0" w:color="auto"/>
            </w:tcBorders>
            <w:shd w:val="clear" w:color="auto" w:fill="auto"/>
            <w:vAlign w:val="center"/>
          </w:tcPr>
          <w:p w14:paraId="1853B995" w14:textId="38EF3DCD" w:rsidR="00967B16" w:rsidRPr="00967B16" w:rsidRDefault="00967B16" w:rsidP="005A0ACD">
            <w:pPr>
              <w:bidi/>
              <w:spacing w:after="0" w:line="220" w:lineRule="exact"/>
              <w:rPr>
                <w:rFonts w:ascii="Microsoft Uighur" w:eastAsia="Times New Roman" w:hAnsi="Microsoft Uighur" w:cs="Microsoft Uighur"/>
                <w:b/>
                <w:bCs/>
                <w:color w:val="000000" w:themeColor="text1"/>
                <w:sz w:val="28"/>
                <w:szCs w:val="28"/>
                <w:rtl/>
              </w:rPr>
            </w:pPr>
            <w:r w:rsidRPr="00967B16">
              <w:rPr>
                <w:rFonts w:ascii="Microsoft Uighur" w:hAnsi="Microsoft Uighur" w:cs="Microsoft Uighur"/>
                <w:sz w:val="28"/>
                <w:szCs w:val="28"/>
                <w:rtl/>
              </w:rPr>
              <w:t>سيتم إضافة أميال المكافأة الربع سنوية إلى حساب الفرسان للعميل بعد شهر من استيفاء معايير الإنفاق المطلوبة.</w:t>
            </w:r>
          </w:p>
        </w:tc>
      </w:tr>
      <w:tr w:rsidR="00967B16" w:rsidRPr="00F54E03" w14:paraId="4C02F3CD" w14:textId="77777777" w:rsidTr="005A0ACD">
        <w:trPr>
          <w:trHeight w:val="20"/>
        </w:trPr>
        <w:tc>
          <w:tcPr>
            <w:tcW w:w="7996" w:type="dxa"/>
            <w:gridSpan w:val="4"/>
            <w:tcBorders>
              <w:top w:val="dotted" w:sz="4" w:space="0" w:color="auto"/>
              <w:left w:val="dotted" w:sz="4" w:space="0" w:color="auto"/>
              <w:bottom w:val="dotted" w:sz="4" w:space="0" w:color="auto"/>
              <w:right w:val="nil"/>
            </w:tcBorders>
            <w:shd w:val="clear" w:color="auto" w:fill="auto"/>
            <w:noWrap/>
            <w:vAlign w:val="center"/>
          </w:tcPr>
          <w:p w14:paraId="20C6D1B3" w14:textId="3549D9CB" w:rsidR="00967B16" w:rsidRPr="00967B16" w:rsidRDefault="00967B16" w:rsidP="005A0ACD">
            <w:pPr>
              <w:spacing w:after="0" w:line="220" w:lineRule="exact"/>
              <w:jc w:val="both"/>
              <w:rPr>
                <w:rFonts w:ascii="Microsoft Uighur" w:hAnsi="Microsoft Uighur" w:cs="Microsoft Uighur"/>
                <w:sz w:val="28"/>
                <w:szCs w:val="28"/>
              </w:rPr>
            </w:pPr>
            <w:r w:rsidRPr="00967B16">
              <w:rPr>
                <w:rFonts w:ascii="Microsoft Uighur" w:hAnsi="Microsoft Uighur" w:cs="Microsoft Uighur"/>
                <w:sz w:val="28"/>
                <w:szCs w:val="28"/>
              </w:rPr>
              <w:t>For AlFursan cards issued after April 15th, 2025 quarterly spend will be calculated from the date of card issuance.</w:t>
            </w:r>
          </w:p>
        </w:tc>
        <w:tc>
          <w:tcPr>
            <w:tcW w:w="7929" w:type="dxa"/>
            <w:gridSpan w:val="4"/>
            <w:tcBorders>
              <w:top w:val="dotted" w:sz="4" w:space="0" w:color="auto"/>
              <w:left w:val="nil"/>
              <w:bottom w:val="dotted" w:sz="4" w:space="0" w:color="auto"/>
              <w:right w:val="dotted" w:sz="4" w:space="0" w:color="auto"/>
            </w:tcBorders>
            <w:shd w:val="clear" w:color="auto" w:fill="auto"/>
            <w:vAlign w:val="center"/>
          </w:tcPr>
          <w:p w14:paraId="0667826B" w14:textId="4D22A25C" w:rsidR="00967B16" w:rsidRPr="00967B16" w:rsidRDefault="00967B16" w:rsidP="005A0ACD">
            <w:pPr>
              <w:bidi/>
              <w:spacing w:after="0" w:line="220" w:lineRule="exact"/>
              <w:rPr>
                <w:rFonts w:ascii="Microsoft Uighur" w:eastAsia="Times New Roman" w:hAnsi="Microsoft Uighur" w:cs="Microsoft Uighur"/>
                <w:b/>
                <w:bCs/>
                <w:color w:val="000000" w:themeColor="text1"/>
                <w:sz w:val="28"/>
                <w:szCs w:val="28"/>
                <w:rtl/>
              </w:rPr>
            </w:pPr>
            <w:r w:rsidRPr="00967B16">
              <w:rPr>
                <w:rFonts w:ascii="Microsoft Uighur" w:hAnsi="Microsoft Uighur" w:cs="Microsoft Uighur"/>
                <w:sz w:val="28"/>
                <w:szCs w:val="28"/>
                <w:rtl/>
              </w:rPr>
              <w:t>بالنسبة لبطاقات الفرسان الصادرة بعد 15 أبريل 2025، سيتم احتساب الإنفاق الربع سنوي بدءًا من تاريخ إصدار البطاقة.</w:t>
            </w:r>
          </w:p>
        </w:tc>
      </w:tr>
      <w:tr w:rsidR="00967B16" w:rsidRPr="00F54E03" w14:paraId="69E9EC71" w14:textId="77777777" w:rsidTr="005A0ACD">
        <w:trPr>
          <w:trHeight w:val="20"/>
        </w:trPr>
        <w:tc>
          <w:tcPr>
            <w:tcW w:w="7996" w:type="dxa"/>
            <w:gridSpan w:val="4"/>
            <w:tcBorders>
              <w:top w:val="dotted" w:sz="4" w:space="0" w:color="auto"/>
              <w:left w:val="dotted" w:sz="4" w:space="0" w:color="auto"/>
              <w:bottom w:val="dotted" w:sz="4" w:space="0" w:color="auto"/>
              <w:right w:val="nil"/>
            </w:tcBorders>
            <w:shd w:val="clear" w:color="auto" w:fill="auto"/>
            <w:noWrap/>
            <w:vAlign w:val="center"/>
          </w:tcPr>
          <w:p w14:paraId="284FCA67" w14:textId="6D350441" w:rsidR="00967B16" w:rsidRPr="00967B16" w:rsidRDefault="00967B16" w:rsidP="005A0ACD">
            <w:pPr>
              <w:spacing w:after="0" w:line="220" w:lineRule="exact"/>
              <w:jc w:val="both"/>
              <w:rPr>
                <w:rFonts w:ascii="Microsoft Uighur" w:eastAsia="Times New Roman" w:hAnsi="Microsoft Uighur" w:cs="Microsoft Uighur"/>
                <w:b/>
                <w:bCs/>
                <w:color w:val="000000" w:themeColor="text1"/>
                <w:sz w:val="28"/>
                <w:szCs w:val="28"/>
              </w:rPr>
            </w:pPr>
            <w:r w:rsidRPr="00967B16">
              <w:rPr>
                <w:rFonts w:ascii="Microsoft Uighur" w:hAnsi="Microsoft Uighur" w:cs="Microsoft Uighur"/>
                <w:sz w:val="28"/>
                <w:szCs w:val="28"/>
              </w:rPr>
              <w:t>For existing AlFursan credit cardholders, quarterly spend will be calculated starting April 15th, 2025</w:t>
            </w:r>
          </w:p>
        </w:tc>
        <w:tc>
          <w:tcPr>
            <w:tcW w:w="7929" w:type="dxa"/>
            <w:gridSpan w:val="4"/>
            <w:tcBorders>
              <w:top w:val="dotted" w:sz="4" w:space="0" w:color="auto"/>
              <w:left w:val="nil"/>
              <w:bottom w:val="dotted" w:sz="4" w:space="0" w:color="auto"/>
              <w:right w:val="dotted" w:sz="4" w:space="0" w:color="auto"/>
            </w:tcBorders>
            <w:shd w:val="clear" w:color="auto" w:fill="auto"/>
            <w:vAlign w:val="center"/>
          </w:tcPr>
          <w:p w14:paraId="18149D79" w14:textId="590ECC64" w:rsidR="00967B16" w:rsidRPr="00967B16" w:rsidRDefault="00967B16" w:rsidP="005A0ACD">
            <w:pPr>
              <w:bidi/>
              <w:spacing w:after="0" w:line="220" w:lineRule="exact"/>
              <w:jc w:val="both"/>
              <w:rPr>
                <w:rFonts w:ascii="Microsoft Uighur" w:eastAsia="Times New Roman" w:hAnsi="Microsoft Uighur" w:cs="Microsoft Uighur"/>
                <w:b/>
                <w:bCs/>
                <w:color w:val="000000" w:themeColor="text1"/>
                <w:sz w:val="28"/>
                <w:szCs w:val="28"/>
                <w:rtl/>
              </w:rPr>
            </w:pPr>
            <w:r w:rsidRPr="00967B16">
              <w:rPr>
                <w:rFonts w:ascii="Microsoft Uighur" w:hAnsi="Microsoft Uighur" w:cs="Microsoft Uighur"/>
                <w:sz w:val="28"/>
                <w:szCs w:val="28"/>
                <w:rtl/>
              </w:rPr>
              <w:t>بالنسبة لحاملي بطاقة الائتمان الفرسان الحاليين، سيتم احتساب الإنفاق ربع السنوي اعتبارًا من 15 أبريل 2025</w:t>
            </w:r>
          </w:p>
        </w:tc>
      </w:tr>
      <w:tr w:rsidR="00967B16" w:rsidRPr="00F54E03" w14:paraId="1E366846" w14:textId="77777777" w:rsidTr="00967B16">
        <w:trPr>
          <w:trHeight w:val="20"/>
        </w:trPr>
        <w:tc>
          <w:tcPr>
            <w:tcW w:w="7996" w:type="dxa"/>
            <w:gridSpan w:val="4"/>
            <w:tcBorders>
              <w:top w:val="dotted" w:sz="4" w:space="0" w:color="auto"/>
              <w:left w:val="dotted" w:sz="4" w:space="0" w:color="auto"/>
              <w:bottom w:val="dotted" w:sz="4" w:space="0" w:color="auto"/>
              <w:right w:val="nil"/>
            </w:tcBorders>
            <w:shd w:val="clear" w:color="auto" w:fill="D9D9D9" w:themeFill="background1" w:themeFillShade="D9"/>
            <w:noWrap/>
            <w:vAlign w:val="center"/>
          </w:tcPr>
          <w:p w14:paraId="0E0A90B4" w14:textId="6BF149FE" w:rsidR="00967B16" w:rsidRPr="0062653A" w:rsidRDefault="00967B16" w:rsidP="00967B16">
            <w:pPr>
              <w:spacing w:after="0" w:line="200" w:lineRule="exact"/>
              <w:jc w:val="both"/>
              <w:rPr>
                <w:rFonts w:ascii="Microsoft Uighur" w:eastAsia="Times New Roman" w:hAnsi="Microsoft Uighur" w:cs="Microsoft Uighur"/>
                <w:b/>
                <w:bCs/>
                <w:color w:val="000000" w:themeColor="text1"/>
                <w:sz w:val="28"/>
                <w:szCs w:val="28"/>
              </w:rPr>
            </w:pPr>
            <w:r w:rsidRPr="0062653A">
              <w:rPr>
                <w:rFonts w:ascii="Microsoft Uighur" w:eastAsia="Times New Roman" w:hAnsi="Microsoft Uighur" w:cs="Microsoft Uighur"/>
                <w:b/>
                <w:bCs/>
                <w:color w:val="000000" w:themeColor="text1"/>
                <w:sz w:val="28"/>
                <w:szCs w:val="28"/>
              </w:rPr>
              <w:t>Terms &amp; Conditions</w:t>
            </w:r>
          </w:p>
        </w:tc>
        <w:tc>
          <w:tcPr>
            <w:tcW w:w="7929" w:type="dxa"/>
            <w:gridSpan w:val="4"/>
            <w:tcBorders>
              <w:top w:val="dotted" w:sz="4" w:space="0" w:color="auto"/>
              <w:left w:val="nil"/>
              <w:bottom w:val="dotted" w:sz="4" w:space="0" w:color="auto"/>
              <w:right w:val="dotted" w:sz="4" w:space="0" w:color="auto"/>
            </w:tcBorders>
            <w:shd w:val="clear" w:color="auto" w:fill="D9D9D9" w:themeFill="background1" w:themeFillShade="D9"/>
            <w:vAlign w:val="center"/>
          </w:tcPr>
          <w:p w14:paraId="465DF96B" w14:textId="6592E636" w:rsidR="00967B16" w:rsidRPr="0062653A" w:rsidRDefault="00967B16" w:rsidP="00967B16">
            <w:pPr>
              <w:bidi/>
              <w:spacing w:after="0" w:line="200" w:lineRule="exact"/>
              <w:jc w:val="both"/>
              <w:rPr>
                <w:rFonts w:ascii="Microsoft Uighur" w:eastAsia="Times New Roman" w:hAnsi="Microsoft Uighur" w:cs="Microsoft Uighur"/>
                <w:b/>
                <w:bCs/>
                <w:color w:val="000000" w:themeColor="text1"/>
                <w:sz w:val="28"/>
                <w:szCs w:val="28"/>
                <w:rtl/>
              </w:rPr>
            </w:pPr>
            <w:r w:rsidRPr="0062653A">
              <w:rPr>
                <w:rFonts w:ascii="Microsoft Uighur" w:eastAsia="Times New Roman" w:hAnsi="Microsoft Uighur" w:cs="Microsoft Uighur"/>
                <w:b/>
                <w:bCs/>
                <w:color w:val="000000" w:themeColor="text1"/>
                <w:sz w:val="28"/>
                <w:szCs w:val="28"/>
                <w:rtl/>
              </w:rPr>
              <w:t>الشروط والأحكام</w:t>
            </w:r>
          </w:p>
        </w:tc>
      </w:tr>
      <w:tr w:rsidR="00967B16" w:rsidRPr="00F54E03" w14:paraId="7FA995AA" w14:textId="77777777" w:rsidTr="0062653A">
        <w:trPr>
          <w:trHeight w:val="20"/>
        </w:trPr>
        <w:tc>
          <w:tcPr>
            <w:tcW w:w="7996" w:type="dxa"/>
            <w:gridSpan w:val="4"/>
            <w:tcBorders>
              <w:top w:val="dotted" w:sz="4" w:space="0" w:color="auto"/>
              <w:left w:val="dotted" w:sz="4" w:space="0" w:color="auto"/>
              <w:bottom w:val="dotted" w:sz="4" w:space="0" w:color="auto"/>
              <w:right w:val="nil"/>
            </w:tcBorders>
            <w:shd w:val="clear" w:color="auto" w:fill="auto"/>
            <w:noWrap/>
            <w:vAlign w:val="center"/>
          </w:tcPr>
          <w:p w14:paraId="0C06CC2D" w14:textId="5CC1105F" w:rsidR="00967B16" w:rsidRPr="0062653A" w:rsidRDefault="00967B16" w:rsidP="005A0ACD">
            <w:pPr>
              <w:spacing w:after="0" w:line="220" w:lineRule="exact"/>
              <w:jc w:val="both"/>
              <w:rPr>
                <w:rFonts w:ascii="Microsoft Uighur" w:eastAsia="Times New Roman" w:hAnsi="Microsoft Uighur" w:cs="Microsoft Uighur"/>
                <w:b/>
                <w:bCs/>
                <w:color w:val="000000" w:themeColor="text1"/>
                <w:sz w:val="28"/>
                <w:szCs w:val="28"/>
              </w:rPr>
            </w:pPr>
            <w:r w:rsidRPr="0062653A">
              <w:rPr>
                <w:rFonts w:ascii="Microsoft Uighur" w:hAnsi="Microsoft Uighur" w:cs="Microsoft Uighur"/>
                <w:sz w:val="28"/>
                <w:szCs w:val="28"/>
              </w:rPr>
              <w:t>For the full terms &amp; conditions related to AlFursan Miles program, please refer to the Additional Terms and Conditions applicable to Al-Fursan Credit Card</w:t>
            </w:r>
          </w:p>
        </w:tc>
        <w:tc>
          <w:tcPr>
            <w:tcW w:w="7929" w:type="dxa"/>
            <w:gridSpan w:val="4"/>
            <w:tcBorders>
              <w:top w:val="dotted" w:sz="4" w:space="0" w:color="auto"/>
              <w:left w:val="nil"/>
              <w:bottom w:val="dotted" w:sz="4" w:space="0" w:color="auto"/>
              <w:right w:val="dotted" w:sz="4" w:space="0" w:color="auto"/>
            </w:tcBorders>
            <w:shd w:val="clear" w:color="auto" w:fill="auto"/>
            <w:vAlign w:val="center"/>
          </w:tcPr>
          <w:p w14:paraId="7BD39936" w14:textId="50C1CC96" w:rsidR="00967B16" w:rsidRPr="0062653A" w:rsidRDefault="00967B16" w:rsidP="005A0ACD">
            <w:pPr>
              <w:bidi/>
              <w:spacing w:after="0" w:line="220" w:lineRule="exact"/>
              <w:jc w:val="both"/>
              <w:rPr>
                <w:rFonts w:ascii="Microsoft Uighur" w:eastAsia="Times New Roman" w:hAnsi="Microsoft Uighur" w:cs="Microsoft Uighur"/>
                <w:b/>
                <w:bCs/>
                <w:color w:val="000000" w:themeColor="text1"/>
                <w:sz w:val="28"/>
                <w:szCs w:val="28"/>
                <w:rtl/>
              </w:rPr>
            </w:pPr>
            <w:r w:rsidRPr="0062653A">
              <w:rPr>
                <w:rFonts w:ascii="Microsoft Uighur" w:hAnsi="Microsoft Uighur" w:cs="Microsoft Uighur"/>
                <w:sz w:val="28"/>
                <w:szCs w:val="28"/>
                <w:rtl/>
              </w:rPr>
              <w:t>للاطلاع على الشروط والأحكام الكاملة المتعلقة ببرنامج أميال الفرسان، يرجى الرجوع إلى الشروط والأحكام الإضافية التي تنطبق على بطاقة ائتمان الفرسان</w:t>
            </w:r>
          </w:p>
        </w:tc>
      </w:tr>
      <w:tr w:rsidR="00967B16" w:rsidRPr="00F54E03" w14:paraId="1F3E399B" w14:textId="77777777" w:rsidTr="00967B16">
        <w:trPr>
          <w:trHeight w:val="20"/>
        </w:trPr>
        <w:tc>
          <w:tcPr>
            <w:tcW w:w="7996" w:type="dxa"/>
            <w:gridSpan w:val="4"/>
            <w:tcBorders>
              <w:top w:val="dotted" w:sz="4" w:space="0" w:color="auto"/>
              <w:left w:val="dotted" w:sz="4" w:space="0" w:color="auto"/>
              <w:bottom w:val="dotted" w:sz="4" w:space="0" w:color="auto"/>
              <w:right w:val="nil"/>
            </w:tcBorders>
            <w:shd w:val="clear" w:color="auto" w:fill="D9D9D9" w:themeFill="background1" w:themeFillShade="D9"/>
            <w:noWrap/>
            <w:vAlign w:val="center"/>
          </w:tcPr>
          <w:p w14:paraId="783D29A1" w14:textId="75396DFC" w:rsidR="00967B16" w:rsidRPr="0062653A" w:rsidRDefault="00967B16" w:rsidP="00967B16">
            <w:pPr>
              <w:spacing w:after="0" w:line="200" w:lineRule="exact"/>
              <w:jc w:val="both"/>
              <w:rPr>
                <w:rFonts w:ascii="Microsoft Uighur" w:eastAsia="Times New Roman" w:hAnsi="Microsoft Uighur" w:cs="Microsoft Uighur"/>
                <w:b/>
                <w:bCs/>
                <w:color w:val="000000" w:themeColor="text1"/>
                <w:sz w:val="28"/>
                <w:szCs w:val="28"/>
              </w:rPr>
            </w:pPr>
            <w:r w:rsidRPr="0062653A">
              <w:rPr>
                <w:rFonts w:ascii="Microsoft Uighur" w:eastAsia="Times New Roman" w:hAnsi="Microsoft Uighur" w:cs="Microsoft Uighur"/>
                <w:b/>
                <w:bCs/>
                <w:color w:val="000000" w:themeColor="text1"/>
                <w:sz w:val="28"/>
                <w:szCs w:val="28"/>
              </w:rPr>
              <w:t>Redemption Method</w:t>
            </w:r>
          </w:p>
        </w:tc>
        <w:tc>
          <w:tcPr>
            <w:tcW w:w="7929" w:type="dxa"/>
            <w:gridSpan w:val="4"/>
            <w:tcBorders>
              <w:top w:val="dotted" w:sz="4" w:space="0" w:color="auto"/>
              <w:left w:val="nil"/>
              <w:bottom w:val="dotted" w:sz="4" w:space="0" w:color="auto"/>
              <w:right w:val="dotted" w:sz="4" w:space="0" w:color="auto"/>
            </w:tcBorders>
            <w:shd w:val="clear" w:color="auto" w:fill="D9D9D9" w:themeFill="background1" w:themeFillShade="D9"/>
            <w:vAlign w:val="center"/>
          </w:tcPr>
          <w:p w14:paraId="5D72FC19" w14:textId="34E7CAB3" w:rsidR="00967B16" w:rsidRPr="005166C8" w:rsidRDefault="00967B16" w:rsidP="00967B16">
            <w:pPr>
              <w:bidi/>
              <w:spacing w:after="0" w:line="200" w:lineRule="exact"/>
              <w:jc w:val="both"/>
              <w:rPr>
                <w:rFonts w:ascii="Microsoft Uighur" w:eastAsia="Times New Roman" w:hAnsi="Microsoft Uighur" w:cs="Microsoft Uighur"/>
                <w:b/>
                <w:bCs/>
                <w:color w:val="000000" w:themeColor="text1"/>
                <w:sz w:val="28"/>
                <w:szCs w:val="28"/>
                <w:rtl/>
              </w:rPr>
            </w:pPr>
            <w:r w:rsidRPr="005166C8">
              <w:rPr>
                <w:rFonts w:ascii="Microsoft Uighur" w:hAnsi="Microsoft Uighur" w:cs="Microsoft Uighur"/>
                <w:b/>
                <w:bCs/>
                <w:sz w:val="28"/>
                <w:szCs w:val="28"/>
                <w:rtl/>
              </w:rPr>
              <w:t>طريقة الاستفادة منها</w:t>
            </w:r>
          </w:p>
        </w:tc>
      </w:tr>
      <w:tr w:rsidR="00967B16" w:rsidRPr="00F54E03" w14:paraId="50FB2FB3" w14:textId="77777777" w:rsidTr="0062653A">
        <w:trPr>
          <w:trHeight w:val="20"/>
        </w:trPr>
        <w:tc>
          <w:tcPr>
            <w:tcW w:w="7996" w:type="dxa"/>
            <w:gridSpan w:val="4"/>
            <w:tcBorders>
              <w:top w:val="dotted" w:sz="4" w:space="0" w:color="auto"/>
              <w:left w:val="dotted" w:sz="4" w:space="0" w:color="auto"/>
              <w:bottom w:val="dotted" w:sz="4" w:space="0" w:color="auto"/>
              <w:right w:val="nil"/>
            </w:tcBorders>
            <w:shd w:val="clear" w:color="auto" w:fill="auto"/>
            <w:noWrap/>
          </w:tcPr>
          <w:p w14:paraId="7CD9F2B1" w14:textId="234B6F75" w:rsidR="00967B16" w:rsidRPr="0062653A" w:rsidRDefault="00967B16" w:rsidP="005A0ACD">
            <w:pPr>
              <w:spacing w:after="0" w:line="220" w:lineRule="exact"/>
              <w:jc w:val="both"/>
              <w:rPr>
                <w:rFonts w:ascii="Microsoft Uighur" w:eastAsia="Times New Roman" w:hAnsi="Microsoft Uighur" w:cs="Microsoft Uighur"/>
                <w:b/>
                <w:bCs/>
                <w:color w:val="000000" w:themeColor="text1"/>
                <w:sz w:val="28"/>
                <w:szCs w:val="28"/>
              </w:rPr>
            </w:pPr>
            <w:r w:rsidRPr="0062653A">
              <w:rPr>
                <w:rFonts w:ascii="Microsoft Uighur" w:hAnsi="Microsoft Uighur" w:cs="Microsoft Uighur"/>
                <w:sz w:val="28"/>
                <w:szCs w:val="28"/>
              </w:rPr>
              <w:t>AlFursan miles can be redeemed with Saudia Airlines</w:t>
            </w:r>
          </w:p>
        </w:tc>
        <w:tc>
          <w:tcPr>
            <w:tcW w:w="7929" w:type="dxa"/>
            <w:gridSpan w:val="4"/>
            <w:tcBorders>
              <w:top w:val="dotted" w:sz="4" w:space="0" w:color="auto"/>
              <w:left w:val="nil"/>
              <w:bottom w:val="dotted" w:sz="4" w:space="0" w:color="auto"/>
              <w:right w:val="dotted" w:sz="4" w:space="0" w:color="auto"/>
            </w:tcBorders>
            <w:shd w:val="clear" w:color="auto" w:fill="auto"/>
          </w:tcPr>
          <w:p w14:paraId="504061F7" w14:textId="1FFFA2EA" w:rsidR="00967B16" w:rsidRPr="0062653A" w:rsidRDefault="00967B16" w:rsidP="005A0ACD">
            <w:pPr>
              <w:bidi/>
              <w:spacing w:after="0" w:line="220" w:lineRule="exact"/>
              <w:jc w:val="both"/>
              <w:rPr>
                <w:rFonts w:ascii="Microsoft Uighur" w:eastAsia="Times New Roman" w:hAnsi="Microsoft Uighur" w:cs="Microsoft Uighur"/>
                <w:b/>
                <w:bCs/>
                <w:color w:val="000000" w:themeColor="text1"/>
                <w:sz w:val="28"/>
                <w:szCs w:val="28"/>
                <w:rtl/>
              </w:rPr>
            </w:pPr>
            <w:r w:rsidRPr="0062653A">
              <w:rPr>
                <w:rFonts w:ascii="Microsoft Uighur" w:hAnsi="Microsoft Uighur" w:cs="Microsoft Uighur"/>
                <w:sz w:val="28"/>
                <w:szCs w:val="28"/>
                <w:rtl/>
              </w:rPr>
              <w:t>يمكن استرداد أميال الفرسان مع الخطوط الجوية السعودية</w:t>
            </w:r>
          </w:p>
        </w:tc>
      </w:tr>
      <w:tr w:rsidR="00967B16" w:rsidRPr="00F54E03" w14:paraId="4DCF2C7D" w14:textId="77777777" w:rsidTr="00967B16">
        <w:trPr>
          <w:trHeight w:val="20"/>
        </w:trPr>
        <w:tc>
          <w:tcPr>
            <w:tcW w:w="7996" w:type="dxa"/>
            <w:gridSpan w:val="4"/>
            <w:tcBorders>
              <w:top w:val="dotted" w:sz="4" w:space="0" w:color="auto"/>
              <w:left w:val="dotted" w:sz="4" w:space="0" w:color="auto"/>
              <w:bottom w:val="dotted" w:sz="4" w:space="0" w:color="auto"/>
              <w:right w:val="nil"/>
            </w:tcBorders>
            <w:shd w:val="clear" w:color="auto" w:fill="D9D9D9" w:themeFill="background1" w:themeFillShade="D9"/>
            <w:noWrap/>
            <w:vAlign w:val="center"/>
          </w:tcPr>
          <w:p w14:paraId="280B7471" w14:textId="0A4D1BE3" w:rsidR="00967B16" w:rsidRPr="0062653A" w:rsidRDefault="00967B16" w:rsidP="00967B16">
            <w:pPr>
              <w:spacing w:after="0" w:line="200" w:lineRule="exact"/>
              <w:jc w:val="both"/>
              <w:rPr>
                <w:rFonts w:ascii="Microsoft Uighur" w:eastAsia="Times New Roman" w:hAnsi="Microsoft Uighur" w:cs="Microsoft Uighur"/>
                <w:b/>
                <w:bCs/>
                <w:color w:val="000000" w:themeColor="text1"/>
                <w:sz w:val="28"/>
                <w:szCs w:val="28"/>
              </w:rPr>
            </w:pPr>
            <w:r w:rsidRPr="0062653A">
              <w:rPr>
                <w:rFonts w:ascii="Microsoft Uighur" w:eastAsia="Times New Roman" w:hAnsi="Microsoft Uighur" w:cs="Microsoft Uighur"/>
                <w:b/>
                <w:bCs/>
                <w:color w:val="000000" w:themeColor="text1"/>
                <w:sz w:val="28"/>
                <w:szCs w:val="28"/>
              </w:rPr>
              <w:t>Validity</w:t>
            </w:r>
          </w:p>
        </w:tc>
        <w:tc>
          <w:tcPr>
            <w:tcW w:w="7929" w:type="dxa"/>
            <w:gridSpan w:val="4"/>
            <w:tcBorders>
              <w:top w:val="dotted" w:sz="4" w:space="0" w:color="auto"/>
              <w:left w:val="nil"/>
              <w:bottom w:val="dotted" w:sz="4" w:space="0" w:color="auto"/>
              <w:right w:val="dotted" w:sz="4" w:space="0" w:color="auto"/>
            </w:tcBorders>
            <w:shd w:val="clear" w:color="auto" w:fill="D9D9D9" w:themeFill="background1" w:themeFillShade="D9"/>
            <w:vAlign w:val="center"/>
          </w:tcPr>
          <w:p w14:paraId="5A7ECEC4" w14:textId="4B338AC3" w:rsidR="00967B16" w:rsidRPr="0062653A" w:rsidRDefault="00967B16" w:rsidP="00967B16">
            <w:pPr>
              <w:bidi/>
              <w:spacing w:after="0" w:line="200" w:lineRule="exact"/>
              <w:jc w:val="both"/>
              <w:rPr>
                <w:rFonts w:ascii="Microsoft Uighur" w:eastAsia="Times New Roman" w:hAnsi="Microsoft Uighur" w:cs="Microsoft Uighur"/>
                <w:b/>
                <w:bCs/>
                <w:color w:val="000000" w:themeColor="text1"/>
                <w:sz w:val="28"/>
                <w:szCs w:val="28"/>
                <w:rtl/>
              </w:rPr>
            </w:pPr>
            <w:r w:rsidRPr="0062653A">
              <w:rPr>
                <w:rFonts w:ascii="Microsoft Uighur" w:eastAsia="Times New Roman" w:hAnsi="Microsoft Uighur" w:cs="Microsoft Uighur" w:hint="cs"/>
                <w:b/>
                <w:bCs/>
                <w:color w:val="000000" w:themeColor="text1"/>
                <w:sz w:val="28"/>
                <w:szCs w:val="28"/>
                <w:rtl/>
              </w:rPr>
              <w:t>صلاحية الاسترداد</w:t>
            </w:r>
          </w:p>
        </w:tc>
      </w:tr>
      <w:tr w:rsidR="00967B16" w:rsidRPr="00F54E03" w14:paraId="5E0038E9" w14:textId="77777777" w:rsidTr="0062653A">
        <w:trPr>
          <w:trHeight w:val="20"/>
        </w:trPr>
        <w:tc>
          <w:tcPr>
            <w:tcW w:w="7996" w:type="dxa"/>
            <w:gridSpan w:val="4"/>
            <w:tcBorders>
              <w:top w:val="dotted" w:sz="4" w:space="0" w:color="auto"/>
              <w:left w:val="dotted" w:sz="4" w:space="0" w:color="auto"/>
              <w:bottom w:val="dotted" w:sz="4" w:space="0" w:color="auto"/>
              <w:right w:val="nil"/>
            </w:tcBorders>
            <w:shd w:val="clear" w:color="auto" w:fill="auto"/>
            <w:noWrap/>
          </w:tcPr>
          <w:p w14:paraId="20091ED5" w14:textId="6C838AD9" w:rsidR="00967B16" w:rsidRPr="0062653A" w:rsidRDefault="00967B16" w:rsidP="005A0ACD">
            <w:pPr>
              <w:spacing w:after="0" w:line="220" w:lineRule="exact"/>
              <w:jc w:val="both"/>
              <w:rPr>
                <w:rFonts w:ascii="Microsoft Uighur" w:eastAsia="Times New Roman" w:hAnsi="Microsoft Uighur" w:cs="Microsoft Uighur"/>
                <w:b/>
                <w:bCs/>
                <w:color w:val="000000" w:themeColor="text1"/>
                <w:sz w:val="28"/>
                <w:szCs w:val="28"/>
              </w:rPr>
            </w:pPr>
            <w:r w:rsidRPr="0062653A">
              <w:rPr>
                <w:rFonts w:ascii="Microsoft Uighur" w:hAnsi="Microsoft Uighur" w:cs="Microsoft Uighur"/>
                <w:sz w:val="28"/>
                <w:szCs w:val="28"/>
              </w:rPr>
              <w:t>AlFursan miles will expire as per AlFursan terms &amp; conditions</w:t>
            </w:r>
          </w:p>
        </w:tc>
        <w:tc>
          <w:tcPr>
            <w:tcW w:w="7929" w:type="dxa"/>
            <w:gridSpan w:val="4"/>
            <w:tcBorders>
              <w:top w:val="dotted" w:sz="4" w:space="0" w:color="auto"/>
              <w:left w:val="nil"/>
              <w:bottom w:val="dotted" w:sz="4" w:space="0" w:color="auto"/>
              <w:right w:val="dotted" w:sz="4" w:space="0" w:color="auto"/>
            </w:tcBorders>
            <w:shd w:val="clear" w:color="auto" w:fill="auto"/>
          </w:tcPr>
          <w:p w14:paraId="18F083E2" w14:textId="0D72A910" w:rsidR="00967B16" w:rsidRPr="0062653A" w:rsidRDefault="00967B16" w:rsidP="005A0ACD">
            <w:pPr>
              <w:bidi/>
              <w:spacing w:after="0" w:line="220" w:lineRule="exact"/>
              <w:jc w:val="both"/>
              <w:rPr>
                <w:rFonts w:ascii="Microsoft Uighur" w:eastAsia="Times New Roman" w:hAnsi="Microsoft Uighur" w:cs="Microsoft Uighur"/>
                <w:b/>
                <w:bCs/>
                <w:color w:val="000000" w:themeColor="text1"/>
                <w:sz w:val="28"/>
                <w:szCs w:val="28"/>
                <w:rtl/>
              </w:rPr>
            </w:pPr>
            <w:r w:rsidRPr="0062653A">
              <w:rPr>
                <w:rFonts w:ascii="Microsoft Uighur" w:hAnsi="Microsoft Uighur" w:cs="Microsoft Uighur" w:hint="cs"/>
                <w:sz w:val="28"/>
                <w:szCs w:val="28"/>
                <w:rtl/>
              </w:rPr>
              <w:t>ستنتهي</w:t>
            </w:r>
            <w:r w:rsidRPr="0062653A">
              <w:rPr>
                <w:rFonts w:ascii="Microsoft Uighur" w:hAnsi="Microsoft Uighur" w:cs="Microsoft Uighur"/>
                <w:sz w:val="28"/>
                <w:szCs w:val="28"/>
                <w:rtl/>
              </w:rPr>
              <w:t xml:space="preserve"> </w:t>
            </w:r>
            <w:r w:rsidRPr="0062653A">
              <w:rPr>
                <w:rFonts w:ascii="Microsoft Uighur" w:hAnsi="Microsoft Uighur" w:cs="Microsoft Uighur" w:hint="cs"/>
                <w:sz w:val="28"/>
                <w:szCs w:val="28"/>
                <w:rtl/>
              </w:rPr>
              <w:t>صلاحية</w:t>
            </w:r>
            <w:r w:rsidRPr="0062653A">
              <w:rPr>
                <w:rFonts w:ascii="Microsoft Uighur" w:hAnsi="Microsoft Uighur" w:cs="Microsoft Uighur"/>
                <w:sz w:val="28"/>
                <w:szCs w:val="28"/>
                <w:rtl/>
              </w:rPr>
              <w:t xml:space="preserve"> </w:t>
            </w:r>
            <w:r w:rsidRPr="0062653A">
              <w:rPr>
                <w:rFonts w:ascii="Microsoft Uighur" w:hAnsi="Microsoft Uighur" w:cs="Microsoft Uighur" w:hint="cs"/>
                <w:sz w:val="28"/>
                <w:szCs w:val="28"/>
                <w:rtl/>
              </w:rPr>
              <w:t>أميال</w:t>
            </w:r>
            <w:r w:rsidRPr="0062653A">
              <w:rPr>
                <w:rFonts w:ascii="Microsoft Uighur" w:hAnsi="Microsoft Uighur" w:cs="Microsoft Uighur"/>
                <w:sz w:val="28"/>
                <w:szCs w:val="28"/>
                <w:rtl/>
              </w:rPr>
              <w:t xml:space="preserve"> </w:t>
            </w:r>
            <w:r w:rsidRPr="0062653A">
              <w:rPr>
                <w:rFonts w:ascii="Microsoft Uighur" w:hAnsi="Microsoft Uighur" w:cs="Microsoft Uighur" w:hint="cs"/>
                <w:sz w:val="28"/>
                <w:szCs w:val="28"/>
                <w:rtl/>
              </w:rPr>
              <w:t>الفرسان</w:t>
            </w:r>
            <w:r w:rsidRPr="0062653A">
              <w:rPr>
                <w:rFonts w:ascii="Microsoft Uighur" w:hAnsi="Microsoft Uighur" w:cs="Microsoft Uighur"/>
                <w:sz w:val="28"/>
                <w:szCs w:val="28"/>
                <w:rtl/>
              </w:rPr>
              <w:t xml:space="preserve"> </w:t>
            </w:r>
            <w:r w:rsidRPr="0062653A">
              <w:rPr>
                <w:rFonts w:ascii="Microsoft Uighur" w:hAnsi="Microsoft Uighur" w:cs="Microsoft Uighur" w:hint="cs"/>
                <w:sz w:val="28"/>
                <w:szCs w:val="28"/>
                <w:rtl/>
              </w:rPr>
              <w:t>وفقًا</w:t>
            </w:r>
            <w:r w:rsidRPr="0062653A">
              <w:rPr>
                <w:rFonts w:ascii="Microsoft Uighur" w:hAnsi="Microsoft Uighur" w:cs="Microsoft Uighur"/>
                <w:sz w:val="28"/>
                <w:szCs w:val="28"/>
                <w:rtl/>
              </w:rPr>
              <w:t xml:space="preserve"> </w:t>
            </w:r>
            <w:r w:rsidRPr="0062653A">
              <w:rPr>
                <w:rFonts w:ascii="Microsoft Uighur" w:hAnsi="Microsoft Uighur" w:cs="Microsoft Uighur" w:hint="cs"/>
                <w:sz w:val="28"/>
                <w:szCs w:val="28"/>
                <w:rtl/>
              </w:rPr>
              <w:t>لشروط</w:t>
            </w:r>
            <w:r w:rsidRPr="0062653A">
              <w:rPr>
                <w:rFonts w:ascii="Microsoft Uighur" w:hAnsi="Microsoft Uighur" w:cs="Microsoft Uighur"/>
                <w:sz w:val="28"/>
                <w:szCs w:val="28"/>
                <w:rtl/>
              </w:rPr>
              <w:t xml:space="preserve"> </w:t>
            </w:r>
            <w:r w:rsidRPr="0062653A">
              <w:rPr>
                <w:rFonts w:ascii="Microsoft Uighur" w:hAnsi="Microsoft Uighur" w:cs="Microsoft Uighur" w:hint="cs"/>
                <w:sz w:val="28"/>
                <w:szCs w:val="28"/>
                <w:rtl/>
              </w:rPr>
              <w:t>وأحكام</w:t>
            </w:r>
            <w:r w:rsidRPr="0062653A">
              <w:rPr>
                <w:rFonts w:ascii="Microsoft Uighur" w:hAnsi="Microsoft Uighur" w:cs="Microsoft Uighur"/>
                <w:sz w:val="28"/>
                <w:szCs w:val="28"/>
                <w:rtl/>
              </w:rPr>
              <w:t xml:space="preserve"> </w:t>
            </w:r>
            <w:r w:rsidRPr="0062653A">
              <w:rPr>
                <w:rFonts w:ascii="Microsoft Uighur" w:hAnsi="Microsoft Uighur" w:cs="Microsoft Uighur" w:hint="cs"/>
                <w:sz w:val="28"/>
                <w:szCs w:val="28"/>
                <w:rtl/>
              </w:rPr>
              <w:t>الفرسان</w:t>
            </w:r>
          </w:p>
        </w:tc>
      </w:tr>
    </w:tbl>
    <w:p w14:paraId="03590E83" w14:textId="6924C9A4" w:rsidR="005A0ACD" w:rsidRDefault="005A0ACD">
      <w:r>
        <w:br w:type="page"/>
      </w:r>
    </w:p>
    <w:tbl>
      <w:tblPr>
        <w:tblW w:w="15925"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ayout w:type="fixed"/>
        <w:tblLook w:val="04A0" w:firstRow="1" w:lastRow="0" w:firstColumn="1" w:lastColumn="0" w:noHBand="0" w:noVBand="1"/>
      </w:tblPr>
      <w:tblGrid>
        <w:gridCol w:w="7996"/>
        <w:gridCol w:w="7929"/>
      </w:tblGrid>
      <w:tr w:rsidR="006948D7" w:rsidRPr="0062653A" w14:paraId="64244076" w14:textId="77777777" w:rsidTr="006948D7">
        <w:trPr>
          <w:trHeight w:val="20"/>
        </w:trPr>
        <w:tc>
          <w:tcPr>
            <w:tcW w:w="7996" w:type="dxa"/>
            <w:tcBorders>
              <w:top w:val="dotted" w:sz="4" w:space="0" w:color="auto"/>
              <w:left w:val="dotted" w:sz="4" w:space="0" w:color="auto"/>
              <w:bottom w:val="dotted" w:sz="4" w:space="0" w:color="auto"/>
              <w:right w:val="nil"/>
            </w:tcBorders>
            <w:shd w:val="clear" w:color="auto" w:fill="91DFDA"/>
            <w:noWrap/>
            <w:vAlign w:val="center"/>
          </w:tcPr>
          <w:p w14:paraId="13660E2F" w14:textId="77777777" w:rsidR="006948D7" w:rsidRPr="0062653A" w:rsidRDefault="006948D7" w:rsidP="00364AA4">
            <w:pPr>
              <w:spacing w:after="0" w:line="200" w:lineRule="exact"/>
              <w:jc w:val="both"/>
              <w:rPr>
                <w:rFonts w:ascii="Microsoft Uighur" w:eastAsia="Times New Roman" w:hAnsi="Microsoft Uighur" w:cs="Microsoft Uighur"/>
                <w:b/>
                <w:bCs/>
                <w:color w:val="000000" w:themeColor="text1"/>
                <w:sz w:val="28"/>
                <w:szCs w:val="28"/>
              </w:rPr>
            </w:pPr>
            <w:r w:rsidRPr="0062653A">
              <w:rPr>
                <w:rFonts w:ascii="Microsoft Uighur" w:eastAsia="Times New Roman" w:hAnsi="Microsoft Uighur" w:cs="Microsoft Uighur"/>
                <w:b/>
                <w:bCs/>
                <w:color w:val="000000" w:themeColor="text1"/>
                <w:sz w:val="28"/>
                <w:szCs w:val="28"/>
              </w:rPr>
              <w:lastRenderedPageBreak/>
              <w:t>Promotional Offer Benefits</w:t>
            </w:r>
            <w:r>
              <w:rPr>
                <w:rFonts w:ascii="Microsoft Uighur" w:eastAsia="Times New Roman" w:hAnsi="Microsoft Uighur" w:cs="Microsoft Uighur"/>
                <w:b/>
                <w:bCs/>
                <w:color w:val="000000" w:themeColor="text1"/>
                <w:sz w:val="28"/>
                <w:szCs w:val="28"/>
              </w:rPr>
              <w:t xml:space="preserve"> – </w:t>
            </w:r>
            <w:proofErr w:type="spellStart"/>
            <w:r>
              <w:rPr>
                <w:rFonts w:ascii="Microsoft Uighur" w:eastAsia="Times New Roman" w:hAnsi="Microsoft Uighur" w:cs="Microsoft Uighur"/>
                <w:b/>
                <w:bCs/>
                <w:color w:val="000000" w:themeColor="text1"/>
                <w:sz w:val="28"/>
                <w:szCs w:val="28"/>
              </w:rPr>
              <w:t>Alfursan</w:t>
            </w:r>
            <w:proofErr w:type="spellEnd"/>
            <w:r>
              <w:rPr>
                <w:rFonts w:ascii="Microsoft Uighur" w:eastAsia="Times New Roman" w:hAnsi="Microsoft Uighur" w:cs="Microsoft Uighur"/>
                <w:b/>
                <w:bCs/>
                <w:color w:val="000000" w:themeColor="text1"/>
                <w:sz w:val="28"/>
                <w:szCs w:val="28"/>
              </w:rPr>
              <w:t xml:space="preserve"> Credit Cards</w:t>
            </w:r>
          </w:p>
        </w:tc>
        <w:tc>
          <w:tcPr>
            <w:tcW w:w="7929" w:type="dxa"/>
            <w:tcBorders>
              <w:top w:val="dotted" w:sz="4" w:space="0" w:color="auto"/>
              <w:left w:val="nil"/>
              <w:bottom w:val="dotted" w:sz="4" w:space="0" w:color="auto"/>
              <w:right w:val="dotted" w:sz="4" w:space="0" w:color="auto"/>
            </w:tcBorders>
            <w:shd w:val="clear" w:color="auto" w:fill="91DFDA"/>
            <w:vAlign w:val="center"/>
          </w:tcPr>
          <w:p w14:paraId="4D3ACF01" w14:textId="77777777" w:rsidR="006948D7" w:rsidRPr="0062653A" w:rsidRDefault="006948D7" w:rsidP="00364AA4">
            <w:pPr>
              <w:bidi/>
              <w:spacing w:after="0" w:line="200" w:lineRule="exact"/>
              <w:jc w:val="both"/>
              <w:rPr>
                <w:rFonts w:ascii="Microsoft Uighur" w:eastAsia="Times New Roman" w:hAnsi="Microsoft Uighur" w:cs="Microsoft Uighur"/>
                <w:b/>
                <w:bCs/>
                <w:color w:val="000000" w:themeColor="text1"/>
                <w:sz w:val="28"/>
                <w:szCs w:val="28"/>
                <w:rtl/>
              </w:rPr>
            </w:pPr>
            <w:r w:rsidRPr="0062653A">
              <w:rPr>
                <w:rFonts w:ascii="Microsoft Uighur" w:eastAsia="Times New Roman" w:hAnsi="Microsoft Uighur" w:cs="Microsoft Uighur"/>
                <w:b/>
                <w:bCs/>
                <w:color w:val="000000" w:themeColor="text1"/>
                <w:sz w:val="28"/>
                <w:szCs w:val="28"/>
                <w:rtl/>
              </w:rPr>
              <w:t>المزايا بناءً على العروض الترويجية</w:t>
            </w:r>
            <w:r>
              <w:rPr>
                <w:rFonts w:ascii="Microsoft Uighur" w:eastAsia="Times New Roman" w:hAnsi="Microsoft Uighur" w:cs="Microsoft Uighur"/>
                <w:b/>
                <w:bCs/>
                <w:color w:val="000000" w:themeColor="text1"/>
                <w:sz w:val="28"/>
                <w:szCs w:val="28"/>
              </w:rPr>
              <w:t xml:space="preserve"> -</w:t>
            </w:r>
            <w:r>
              <w:rPr>
                <w:rFonts w:ascii="Microsoft Uighur" w:eastAsia="Times New Roman" w:hAnsi="Microsoft Uighur" w:cs="Microsoft Uighur" w:hint="cs"/>
                <w:b/>
                <w:bCs/>
                <w:color w:val="000000" w:themeColor="text1"/>
                <w:sz w:val="28"/>
                <w:szCs w:val="28"/>
                <w:rtl/>
              </w:rPr>
              <w:t xml:space="preserve"> خاص ببطاقات الفرسان</w:t>
            </w:r>
          </w:p>
        </w:tc>
      </w:tr>
      <w:tr w:rsidR="006948D7" w:rsidRPr="005166C8" w14:paraId="7E824F80" w14:textId="77777777" w:rsidTr="00364AA4">
        <w:trPr>
          <w:trHeight w:val="20"/>
        </w:trPr>
        <w:tc>
          <w:tcPr>
            <w:tcW w:w="7996" w:type="dxa"/>
            <w:tcBorders>
              <w:top w:val="dotted" w:sz="4" w:space="0" w:color="auto"/>
              <w:left w:val="dotted" w:sz="4" w:space="0" w:color="auto"/>
              <w:bottom w:val="dotted" w:sz="4" w:space="0" w:color="auto"/>
              <w:right w:val="nil"/>
            </w:tcBorders>
            <w:shd w:val="clear" w:color="auto" w:fill="D9D9D9" w:themeFill="background1" w:themeFillShade="D9"/>
            <w:noWrap/>
            <w:vAlign w:val="center"/>
          </w:tcPr>
          <w:p w14:paraId="5DC9ECAC" w14:textId="77777777" w:rsidR="006948D7" w:rsidRPr="005166C8" w:rsidRDefault="006948D7" w:rsidP="00364AA4">
            <w:pPr>
              <w:spacing w:after="0" w:line="200" w:lineRule="exact"/>
              <w:jc w:val="both"/>
              <w:rPr>
                <w:rFonts w:ascii="Microsoft Uighur" w:eastAsia="Times New Roman" w:hAnsi="Microsoft Uighur" w:cs="Microsoft Uighur"/>
                <w:b/>
                <w:bCs/>
                <w:color w:val="000000" w:themeColor="text1"/>
                <w:sz w:val="28"/>
                <w:szCs w:val="28"/>
              </w:rPr>
            </w:pPr>
            <w:r w:rsidRPr="005166C8">
              <w:rPr>
                <w:rFonts w:ascii="Microsoft Uighur" w:eastAsia="Times New Roman" w:hAnsi="Microsoft Uighur" w:cs="Microsoft Uighur"/>
                <w:b/>
                <w:bCs/>
                <w:color w:val="000000" w:themeColor="text1"/>
                <w:sz w:val="28"/>
                <w:szCs w:val="28"/>
              </w:rPr>
              <w:t>Type of Promotional Offer:</w:t>
            </w:r>
          </w:p>
        </w:tc>
        <w:tc>
          <w:tcPr>
            <w:tcW w:w="7929" w:type="dxa"/>
            <w:tcBorders>
              <w:top w:val="dotted" w:sz="4" w:space="0" w:color="auto"/>
              <w:left w:val="nil"/>
              <w:bottom w:val="dotted" w:sz="4" w:space="0" w:color="auto"/>
              <w:right w:val="dotted" w:sz="4" w:space="0" w:color="auto"/>
            </w:tcBorders>
            <w:shd w:val="clear" w:color="auto" w:fill="D9D9D9" w:themeFill="background1" w:themeFillShade="D9"/>
            <w:vAlign w:val="center"/>
          </w:tcPr>
          <w:p w14:paraId="26895B5A" w14:textId="77777777" w:rsidR="006948D7" w:rsidRPr="005166C8" w:rsidRDefault="006948D7" w:rsidP="00364AA4">
            <w:pPr>
              <w:bidi/>
              <w:spacing w:after="0" w:line="200" w:lineRule="exact"/>
              <w:jc w:val="both"/>
              <w:rPr>
                <w:rFonts w:ascii="Microsoft Uighur" w:eastAsia="Times New Roman" w:hAnsi="Microsoft Uighur" w:cs="Microsoft Uighur"/>
                <w:b/>
                <w:bCs/>
                <w:color w:val="000000" w:themeColor="text1"/>
                <w:sz w:val="28"/>
                <w:szCs w:val="28"/>
                <w:rtl/>
              </w:rPr>
            </w:pPr>
            <w:r w:rsidRPr="005166C8">
              <w:rPr>
                <w:rFonts w:ascii="Microsoft Uighur" w:eastAsia="Times New Roman" w:hAnsi="Microsoft Uighur" w:cs="Microsoft Uighur"/>
                <w:b/>
                <w:bCs/>
                <w:color w:val="000000" w:themeColor="text1"/>
                <w:sz w:val="28"/>
                <w:szCs w:val="28"/>
                <w:rtl/>
              </w:rPr>
              <w:t>نوع العرض الترويجي</w:t>
            </w:r>
          </w:p>
        </w:tc>
      </w:tr>
      <w:tr w:rsidR="006948D7" w:rsidRPr="0062653A" w14:paraId="005323AB" w14:textId="77777777" w:rsidTr="00364AA4">
        <w:trPr>
          <w:trHeight w:val="20"/>
        </w:trPr>
        <w:tc>
          <w:tcPr>
            <w:tcW w:w="7996" w:type="dxa"/>
            <w:tcBorders>
              <w:top w:val="dotted" w:sz="4" w:space="0" w:color="auto"/>
              <w:bottom w:val="dotted" w:sz="4" w:space="0" w:color="auto"/>
            </w:tcBorders>
            <w:shd w:val="clear" w:color="auto" w:fill="auto"/>
            <w:noWrap/>
            <w:vAlign w:val="center"/>
          </w:tcPr>
          <w:p w14:paraId="6830F076" w14:textId="77777777" w:rsidR="006948D7" w:rsidRPr="0062653A" w:rsidRDefault="006948D7" w:rsidP="00364AA4">
            <w:pPr>
              <w:spacing w:after="0" w:line="200" w:lineRule="exact"/>
              <w:jc w:val="both"/>
              <w:rPr>
                <w:rFonts w:ascii="Microsoft Uighur" w:eastAsia="Times New Roman" w:hAnsi="Microsoft Uighur" w:cs="Microsoft Uighur"/>
                <w:color w:val="000000" w:themeColor="text1"/>
                <w:sz w:val="28"/>
                <w:szCs w:val="28"/>
              </w:rPr>
            </w:pPr>
            <w:r w:rsidRPr="0062653A">
              <w:rPr>
                <w:rFonts w:ascii="Microsoft Uighur" w:eastAsia="Times New Roman" w:hAnsi="Microsoft Uighur" w:cs="Microsoft Uighur"/>
                <w:color w:val="000000" w:themeColor="text1"/>
                <w:sz w:val="28"/>
                <w:szCs w:val="28"/>
              </w:rPr>
              <w:t>First Year Annual Fee Waiver</w:t>
            </w:r>
          </w:p>
        </w:tc>
        <w:tc>
          <w:tcPr>
            <w:tcW w:w="7929" w:type="dxa"/>
            <w:tcBorders>
              <w:top w:val="dotted" w:sz="4" w:space="0" w:color="auto"/>
              <w:bottom w:val="dotted" w:sz="4" w:space="0" w:color="auto"/>
            </w:tcBorders>
            <w:shd w:val="clear" w:color="auto" w:fill="auto"/>
            <w:vAlign w:val="center"/>
          </w:tcPr>
          <w:p w14:paraId="3885CE96" w14:textId="77777777" w:rsidR="006948D7" w:rsidRPr="0062653A" w:rsidRDefault="006948D7" w:rsidP="00364AA4">
            <w:pPr>
              <w:bidi/>
              <w:spacing w:after="0" w:line="200" w:lineRule="exact"/>
              <w:jc w:val="both"/>
              <w:rPr>
                <w:rFonts w:ascii="Microsoft Uighur" w:eastAsia="Times New Roman" w:hAnsi="Microsoft Uighur" w:cs="Microsoft Uighur"/>
                <w:color w:val="000000" w:themeColor="text1"/>
                <w:sz w:val="28"/>
                <w:szCs w:val="28"/>
                <w:rtl/>
              </w:rPr>
            </w:pPr>
            <w:r w:rsidRPr="0062653A">
              <w:rPr>
                <w:rFonts w:ascii="Microsoft Uighur" w:eastAsia="Times New Roman" w:hAnsi="Microsoft Uighur" w:cs="Microsoft Uighur"/>
                <w:color w:val="000000" w:themeColor="text1"/>
                <w:sz w:val="28"/>
                <w:szCs w:val="28"/>
                <w:rtl/>
              </w:rPr>
              <w:t>إعفاء من الرسوم السنوية للسنة الأولى</w:t>
            </w:r>
          </w:p>
        </w:tc>
      </w:tr>
      <w:tr w:rsidR="006948D7" w:rsidRPr="005114FB" w14:paraId="0B66A396" w14:textId="77777777" w:rsidTr="00364AA4">
        <w:trPr>
          <w:trHeight w:val="20"/>
        </w:trPr>
        <w:tc>
          <w:tcPr>
            <w:tcW w:w="7996" w:type="dxa"/>
            <w:tcBorders>
              <w:top w:val="dotted" w:sz="4" w:space="0" w:color="auto"/>
              <w:left w:val="dotted" w:sz="4" w:space="0" w:color="auto"/>
              <w:bottom w:val="dotted" w:sz="4" w:space="0" w:color="auto"/>
              <w:right w:val="nil"/>
            </w:tcBorders>
            <w:shd w:val="clear" w:color="auto" w:fill="D9D9D9" w:themeFill="background1" w:themeFillShade="D9"/>
            <w:noWrap/>
            <w:vAlign w:val="center"/>
          </w:tcPr>
          <w:p w14:paraId="108BFC10" w14:textId="77777777" w:rsidR="006948D7" w:rsidRPr="005114FB" w:rsidRDefault="006948D7" w:rsidP="00364AA4">
            <w:pPr>
              <w:spacing w:after="0" w:line="200" w:lineRule="exact"/>
              <w:jc w:val="both"/>
              <w:rPr>
                <w:rFonts w:ascii="Microsoft Uighur" w:eastAsia="Times New Roman" w:hAnsi="Microsoft Uighur" w:cs="Microsoft Uighur"/>
                <w:b/>
                <w:bCs/>
                <w:color w:val="000000" w:themeColor="text1"/>
                <w:sz w:val="28"/>
                <w:szCs w:val="28"/>
              </w:rPr>
            </w:pPr>
            <w:r w:rsidRPr="005114FB">
              <w:rPr>
                <w:rFonts w:ascii="Microsoft Uighur" w:eastAsia="Times New Roman" w:hAnsi="Microsoft Uighur" w:cs="Microsoft Uighur"/>
                <w:b/>
                <w:bCs/>
                <w:color w:val="000000" w:themeColor="text1"/>
                <w:sz w:val="28"/>
                <w:szCs w:val="28"/>
              </w:rPr>
              <w:t>Offer Details</w:t>
            </w:r>
          </w:p>
        </w:tc>
        <w:tc>
          <w:tcPr>
            <w:tcW w:w="7929" w:type="dxa"/>
            <w:tcBorders>
              <w:top w:val="dotted" w:sz="4" w:space="0" w:color="auto"/>
              <w:left w:val="nil"/>
              <w:bottom w:val="dotted" w:sz="4" w:space="0" w:color="auto"/>
              <w:right w:val="dotted" w:sz="4" w:space="0" w:color="auto"/>
            </w:tcBorders>
            <w:shd w:val="clear" w:color="auto" w:fill="D9D9D9" w:themeFill="background1" w:themeFillShade="D9"/>
            <w:vAlign w:val="center"/>
          </w:tcPr>
          <w:p w14:paraId="6551BA58" w14:textId="77777777" w:rsidR="006948D7" w:rsidRPr="005114FB" w:rsidRDefault="006948D7" w:rsidP="00364AA4">
            <w:pPr>
              <w:bidi/>
              <w:spacing w:after="0" w:line="200" w:lineRule="exact"/>
              <w:jc w:val="both"/>
              <w:rPr>
                <w:rFonts w:ascii="Microsoft Uighur" w:eastAsia="Times New Roman" w:hAnsi="Microsoft Uighur" w:cs="Microsoft Uighur"/>
                <w:b/>
                <w:bCs/>
                <w:color w:val="000000" w:themeColor="text1"/>
                <w:sz w:val="28"/>
                <w:szCs w:val="28"/>
                <w:rtl/>
              </w:rPr>
            </w:pPr>
            <w:r w:rsidRPr="005114FB">
              <w:rPr>
                <w:rFonts w:ascii="Microsoft Uighur" w:eastAsia="Times New Roman" w:hAnsi="Microsoft Uighur" w:cs="Microsoft Uighur"/>
                <w:b/>
                <w:bCs/>
                <w:color w:val="000000" w:themeColor="text1"/>
                <w:sz w:val="28"/>
                <w:szCs w:val="28"/>
                <w:rtl/>
              </w:rPr>
              <w:t>تفاصيل العرض</w:t>
            </w:r>
          </w:p>
        </w:tc>
      </w:tr>
      <w:tr w:rsidR="006948D7" w:rsidRPr="00611BDD" w14:paraId="11B1E806" w14:textId="77777777" w:rsidTr="00364AA4">
        <w:trPr>
          <w:trHeight w:val="20"/>
        </w:trPr>
        <w:tc>
          <w:tcPr>
            <w:tcW w:w="7996" w:type="dxa"/>
            <w:tcBorders>
              <w:top w:val="dotted" w:sz="4" w:space="0" w:color="auto"/>
            </w:tcBorders>
            <w:shd w:val="clear" w:color="auto" w:fill="auto"/>
            <w:noWrap/>
            <w:vAlign w:val="center"/>
          </w:tcPr>
          <w:p w14:paraId="7B9E6078" w14:textId="5F69A06B" w:rsidR="006948D7" w:rsidRPr="00611BDD" w:rsidRDefault="006948D7" w:rsidP="00364AA4">
            <w:pPr>
              <w:spacing w:after="0" w:line="200" w:lineRule="exact"/>
              <w:jc w:val="both"/>
              <w:rPr>
                <w:rFonts w:ascii="Microsoft Uighur" w:eastAsia="Times New Roman" w:hAnsi="Microsoft Uighur" w:cs="Microsoft Uighur"/>
                <w:color w:val="000000" w:themeColor="text1"/>
                <w:sz w:val="28"/>
                <w:szCs w:val="28"/>
              </w:rPr>
            </w:pPr>
            <w:proofErr w:type="spellStart"/>
            <w:r w:rsidRPr="005114FB">
              <w:rPr>
                <w:rFonts w:ascii="Microsoft Uighur" w:eastAsia="Times New Roman" w:hAnsi="Microsoft Uighur" w:cs="Microsoft Uighur"/>
                <w:color w:val="000000" w:themeColor="text1"/>
                <w:sz w:val="28"/>
                <w:szCs w:val="28"/>
              </w:rPr>
              <w:t>AlFursan</w:t>
            </w:r>
            <w:proofErr w:type="spellEnd"/>
            <w:r w:rsidRPr="005114FB">
              <w:rPr>
                <w:rFonts w:ascii="Microsoft Uighur" w:eastAsia="Times New Roman" w:hAnsi="Microsoft Uighur" w:cs="Microsoft Uighur"/>
                <w:color w:val="000000" w:themeColor="text1"/>
                <w:sz w:val="28"/>
                <w:szCs w:val="28"/>
              </w:rPr>
              <w:t xml:space="preserve"> Infinite Card will be Free for the first year for cards issued from 1st of Sept 2025 till </w:t>
            </w:r>
            <w:r>
              <w:rPr>
                <w:rFonts w:ascii="Microsoft Uighur" w:eastAsia="Times New Roman" w:hAnsi="Microsoft Uighur" w:cs="Microsoft Uighur"/>
                <w:color w:val="000000" w:themeColor="text1"/>
                <w:sz w:val="28"/>
                <w:szCs w:val="28"/>
              </w:rPr>
              <w:t>31</w:t>
            </w:r>
            <w:r w:rsidRPr="006948D7">
              <w:rPr>
                <w:rFonts w:ascii="Microsoft Uighur" w:eastAsia="Times New Roman" w:hAnsi="Microsoft Uighur" w:cs="Microsoft Uighur"/>
                <w:color w:val="000000" w:themeColor="text1"/>
                <w:sz w:val="28"/>
                <w:szCs w:val="28"/>
                <w:vertAlign w:val="superscript"/>
              </w:rPr>
              <w:t>st</w:t>
            </w:r>
            <w:r>
              <w:rPr>
                <w:rFonts w:ascii="Microsoft Uighur" w:eastAsia="Times New Roman" w:hAnsi="Microsoft Uighur" w:cs="Microsoft Uighur"/>
                <w:color w:val="000000" w:themeColor="text1"/>
                <w:sz w:val="28"/>
                <w:szCs w:val="28"/>
              </w:rPr>
              <w:t xml:space="preserve"> </w:t>
            </w:r>
            <w:r w:rsidRPr="005114FB">
              <w:rPr>
                <w:rFonts w:ascii="Microsoft Uighur" w:eastAsia="Times New Roman" w:hAnsi="Microsoft Uighur" w:cs="Microsoft Uighur"/>
                <w:color w:val="000000" w:themeColor="text1"/>
                <w:sz w:val="28"/>
                <w:szCs w:val="28"/>
              </w:rPr>
              <w:t xml:space="preserve">of </w:t>
            </w:r>
            <w:r>
              <w:rPr>
                <w:rFonts w:ascii="Microsoft Uighur" w:eastAsia="Times New Roman" w:hAnsi="Microsoft Uighur" w:cs="Microsoft Uighur"/>
                <w:color w:val="000000" w:themeColor="text1"/>
                <w:sz w:val="28"/>
                <w:szCs w:val="28"/>
              </w:rPr>
              <w:t>December</w:t>
            </w:r>
            <w:r w:rsidRPr="005114FB">
              <w:rPr>
                <w:rFonts w:ascii="Microsoft Uighur" w:eastAsia="Times New Roman" w:hAnsi="Microsoft Uighur" w:cs="Microsoft Uighur"/>
                <w:color w:val="000000" w:themeColor="text1"/>
                <w:sz w:val="28"/>
                <w:szCs w:val="28"/>
              </w:rPr>
              <w:t xml:space="preserve"> 2025</w:t>
            </w:r>
            <w:r w:rsidRPr="005114FB">
              <w:rPr>
                <w:rFonts w:ascii="Microsoft Uighur" w:eastAsia="Times New Roman" w:hAnsi="Microsoft Uighur" w:cs="Microsoft Uighur"/>
                <w:color w:val="000000" w:themeColor="text1"/>
                <w:sz w:val="28"/>
                <w:szCs w:val="28"/>
              </w:rPr>
              <w:tab/>
            </w:r>
          </w:p>
        </w:tc>
        <w:tc>
          <w:tcPr>
            <w:tcW w:w="7929" w:type="dxa"/>
            <w:tcBorders>
              <w:top w:val="dotted" w:sz="4" w:space="0" w:color="auto"/>
            </w:tcBorders>
            <w:shd w:val="clear" w:color="auto" w:fill="auto"/>
            <w:vAlign w:val="center"/>
          </w:tcPr>
          <w:p w14:paraId="05E7D787" w14:textId="3ADECFF6" w:rsidR="006948D7" w:rsidRPr="005114FB" w:rsidRDefault="006948D7" w:rsidP="00364AA4">
            <w:pPr>
              <w:bidi/>
              <w:spacing w:after="0" w:line="200" w:lineRule="exact"/>
              <w:jc w:val="both"/>
              <w:rPr>
                <w:rFonts w:ascii="Microsoft Uighur" w:eastAsia="Times New Roman" w:hAnsi="Microsoft Uighur" w:cs="Microsoft Uighur"/>
                <w:color w:val="000000" w:themeColor="text1"/>
                <w:sz w:val="28"/>
                <w:szCs w:val="28"/>
                <w:rtl/>
              </w:rPr>
            </w:pPr>
            <w:r w:rsidRPr="005114FB">
              <w:rPr>
                <w:rFonts w:ascii="Microsoft Uighur" w:eastAsia="Times New Roman" w:hAnsi="Microsoft Uighur" w:cs="Microsoft Uighur"/>
                <w:color w:val="000000" w:themeColor="text1"/>
                <w:sz w:val="28"/>
                <w:szCs w:val="28"/>
                <w:rtl/>
              </w:rPr>
              <w:t xml:space="preserve">ستكون بطاقة الفُرسان </w:t>
            </w:r>
            <w:proofErr w:type="spellStart"/>
            <w:r w:rsidRPr="005114FB">
              <w:rPr>
                <w:rFonts w:ascii="Microsoft Uighur" w:eastAsia="Times New Roman" w:hAnsi="Microsoft Uighur" w:cs="Microsoft Uighur"/>
                <w:color w:val="000000" w:themeColor="text1"/>
                <w:sz w:val="28"/>
                <w:szCs w:val="28"/>
                <w:rtl/>
              </w:rPr>
              <w:t>إنفينيت</w:t>
            </w:r>
            <w:proofErr w:type="spellEnd"/>
            <w:r w:rsidRPr="005114FB">
              <w:rPr>
                <w:rFonts w:ascii="Microsoft Uighur" w:eastAsia="Times New Roman" w:hAnsi="Microsoft Uighur" w:cs="Microsoft Uighur"/>
                <w:color w:val="000000" w:themeColor="text1"/>
                <w:sz w:val="28"/>
                <w:szCs w:val="28"/>
                <w:rtl/>
              </w:rPr>
              <w:t xml:space="preserve"> مجانية للسنة الأولى للبطاقات الصادرة من 1 سبتمبر 2025 حتى </w:t>
            </w:r>
            <w:r>
              <w:rPr>
                <w:rFonts w:ascii="Microsoft Uighur" w:eastAsia="Times New Roman" w:hAnsi="Microsoft Uighur" w:cs="Microsoft Uighur" w:hint="cs"/>
                <w:color w:val="000000" w:themeColor="text1"/>
                <w:sz w:val="28"/>
                <w:szCs w:val="28"/>
                <w:rtl/>
              </w:rPr>
              <w:t>31</w:t>
            </w:r>
            <w:r w:rsidRPr="005114FB">
              <w:rPr>
                <w:rFonts w:ascii="Microsoft Uighur" w:eastAsia="Times New Roman" w:hAnsi="Microsoft Uighur" w:cs="Microsoft Uighur"/>
                <w:color w:val="000000" w:themeColor="text1"/>
                <w:sz w:val="28"/>
                <w:szCs w:val="28"/>
                <w:rtl/>
              </w:rPr>
              <w:t xml:space="preserve"> </w:t>
            </w:r>
            <w:r>
              <w:rPr>
                <w:rFonts w:ascii="Microsoft Uighur" w:eastAsia="Times New Roman" w:hAnsi="Microsoft Uighur" w:cs="Microsoft Uighur" w:hint="cs"/>
                <w:color w:val="000000" w:themeColor="text1"/>
                <w:sz w:val="28"/>
                <w:szCs w:val="28"/>
                <w:rtl/>
              </w:rPr>
              <w:t>ديسمبر</w:t>
            </w:r>
            <w:r w:rsidRPr="005114FB">
              <w:rPr>
                <w:rFonts w:ascii="Microsoft Uighur" w:eastAsia="Times New Roman" w:hAnsi="Microsoft Uighur" w:cs="Microsoft Uighur"/>
                <w:color w:val="000000" w:themeColor="text1"/>
                <w:sz w:val="28"/>
                <w:szCs w:val="28"/>
                <w:rtl/>
              </w:rPr>
              <w:t xml:space="preserve"> 2025</w:t>
            </w:r>
          </w:p>
          <w:p w14:paraId="2A441A4E" w14:textId="77777777" w:rsidR="006948D7" w:rsidRPr="00611BDD" w:rsidRDefault="006948D7" w:rsidP="00364AA4">
            <w:pPr>
              <w:bidi/>
              <w:spacing w:after="0" w:line="200" w:lineRule="exact"/>
              <w:jc w:val="both"/>
              <w:rPr>
                <w:rFonts w:ascii="Microsoft Uighur" w:eastAsia="Times New Roman" w:hAnsi="Microsoft Uighur" w:cs="Microsoft Uighur"/>
                <w:color w:val="000000" w:themeColor="text1"/>
                <w:sz w:val="28"/>
                <w:szCs w:val="28"/>
                <w:rtl/>
              </w:rPr>
            </w:pPr>
            <w:r w:rsidRPr="005114FB">
              <w:rPr>
                <w:rFonts w:ascii="Microsoft Uighur" w:eastAsia="Times New Roman" w:hAnsi="Microsoft Uighur" w:cs="Microsoft Uighur"/>
                <w:color w:val="000000" w:themeColor="text1"/>
                <w:sz w:val="28"/>
                <w:szCs w:val="28"/>
              </w:rPr>
              <w:t xml:space="preserve"> </w:t>
            </w:r>
          </w:p>
        </w:tc>
      </w:tr>
      <w:tr w:rsidR="006948D7" w:rsidRPr="005114FB" w14:paraId="5BF128E0" w14:textId="77777777" w:rsidTr="00364AA4">
        <w:trPr>
          <w:trHeight w:val="20"/>
        </w:trPr>
        <w:tc>
          <w:tcPr>
            <w:tcW w:w="7996" w:type="dxa"/>
            <w:shd w:val="clear" w:color="auto" w:fill="D9D9D9" w:themeFill="background1" w:themeFillShade="D9"/>
            <w:noWrap/>
            <w:vAlign w:val="center"/>
          </w:tcPr>
          <w:p w14:paraId="2B70B629" w14:textId="77777777" w:rsidR="006948D7" w:rsidRPr="004D3CD5" w:rsidRDefault="006948D7" w:rsidP="00364AA4">
            <w:pPr>
              <w:spacing w:after="0" w:line="200" w:lineRule="exact"/>
              <w:jc w:val="both"/>
              <w:rPr>
                <w:rFonts w:ascii="Microsoft Uighur" w:eastAsia="Times New Roman" w:hAnsi="Microsoft Uighur" w:cs="Microsoft Uighur"/>
                <w:b/>
                <w:bCs/>
                <w:sz w:val="28"/>
                <w:szCs w:val="28"/>
              </w:rPr>
            </w:pPr>
            <w:r w:rsidRPr="004D3CD5">
              <w:rPr>
                <w:rFonts w:ascii="Microsoft Uighur" w:eastAsia="Times New Roman" w:hAnsi="Microsoft Uighur" w:cs="Microsoft Uighur"/>
                <w:b/>
                <w:bCs/>
                <w:sz w:val="28"/>
                <w:szCs w:val="28"/>
              </w:rPr>
              <w:t>Target Segment</w:t>
            </w:r>
          </w:p>
        </w:tc>
        <w:tc>
          <w:tcPr>
            <w:tcW w:w="7929" w:type="dxa"/>
            <w:shd w:val="clear" w:color="auto" w:fill="D9D9D9" w:themeFill="background1" w:themeFillShade="D9"/>
            <w:vAlign w:val="center"/>
          </w:tcPr>
          <w:p w14:paraId="1E090AD4" w14:textId="77777777" w:rsidR="006948D7" w:rsidRPr="005114FB" w:rsidRDefault="006948D7" w:rsidP="00364AA4">
            <w:pPr>
              <w:bidi/>
              <w:spacing w:after="0" w:line="200" w:lineRule="exact"/>
              <w:jc w:val="both"/>
              <w:rPr>
                <w:rFonts w:ascii="Microsoft Uighur" w:eastAsia="Times New Roman" w:hAnsi="Microsoft Uighur" w:cs="Microsoft Uighur"/>
                <w:color w:val="000000" w:themeColor="text1"/>
                <w:sz w:val="28"/>
                <w:szCs w:val="28"/>
                <w:rtl/>
              </w:rPr>
            </w:pPr>
            <w:r>
              <w:rPr>
                <w:rFonts w:ascii="Microsoft Uighur" w:eastAsia="Times New Roman" w:hAnsi="Microsoft Uighur" w:cs="Microsoft Uighur" w:hint="cs"/>
                <w:b/>
                <w:bCs/>
                <w:color w:val="000000" w:themeColor="text1"/>
                <w:sz w:val="28"/>
                <w:szCs w:val="28"/>
                <w:rtl/>
              </w:rPr>
              <w:t>الفئة المستهدفة</w:t>
            </w:r>
          </w:p>
        </w:tc>
      </w:tr>
      <w:tr w:rsidR="006948D7" w:rsidRPr="005114FB" w14:paraId="35AB56FE" w14:textId="77777777" w:rsidTr="00364AA4">
        <w:trPr>
          <w:trHeight w:val="20"/>
        </w:trPr>
        <w:tc>
          <w:tcPr>
            <w:tcW w:w="7996" w:type="dxa"/>
            <w:shd w:val="clear" w:color="auto" w:fill="auto"/>
            <w:noWrap/>
            <w:vAlign w:val="center"/>
          </w:tcPr>
          <w:p w14:paraId="4DBA0C9D" w14:textId="77777777" w:rsidR="006948D7" w:rsidRPr="006948D7" w:rsidRDefault="006948D7" w:rsidP="00364AA4">
            <w:pPr>
              <w:spacing w:after="0" w:line="200" w:lineRule="exact"/>
              <w:jc w:val="both"/>
              <w:rPr>
                <w:rFonts w:ascii="Microsoft Uighur" w:eastAsia="Times New Roman" w:hAnsi="Microsoft Uighur" w:cs="Microsoft Uighur"/>
                <w:sz w:val="28"/>
                <w:szCs w:val="28"/>
              </w:rPr>
            </w:pPr>
            <w:r w:rsidRPr="006948D7">
              <w:rPr>
                <w:rFonts w:ascii="Microsoft Uighur" w:eastAsia="Times New Roman" w:hAnsi="Microsoft Uighur" w:cs="Microsoft Uighur"/>
                <w:sz w:val="28"/>
                <w:szCs w:val="28"/>
              </w:rPr>
              <w:t xml:space="preserve">New BSF </w:t>
            </w:r>
            <w:proofErr w:type="spellStart"/>
            <w:r w:rsidRPr="006948D7">
              <w:rPr>
                <w:rFonts w:ascii="Microsoft Uighur" w:eastAsia="Times New Roman" w:hAnsi="Microsoft Uighur" w:cs="Microsoft Uighur"/>
                <w:sz w:val="28"/>
                <w:szCs w:val="28"/>
              </w:rPr>
              <w:t>Alfursan</w:t>
            </w:r>
            <w:proofErr w:type="spellEnd"/>
            <w:r w:rsidRPr="006948D7">
              <w:rPr>
                <w:rFonts w:ascii="Microsoft Uighur" w:eastAsia="Times New Roman" w:hAnsi="Microsoft Uighur" w:cs="Microsoft Uighur"/>
                <w:sz w:val="28"/>
                <w:szCs w:val="28"/>
              </w:rPr>
              <w:t xml:space="preserve"> Infinite Customers </w:t>
            </w:r>
          </w:p>
        </w:tc>
        <w:tc>
          <w:tcPr>
            <w:tcW w:w="7929" w:type="dxa"/>
            <w:shd w:val="clear" w:color="auto" w:fill="auto"/>
            <w:vAlign w:val="center"/>
          </w:tcPr>
          <w:p w14:paraId="7582CACF" w14:textId="77777777" w:rsidR="006948D7" w:rsidRPr="006948D7" w:rsidRDefault="006948D7" w:rsidP="00364AA4">
            <w:pPr>
              <w:bidi/>
              <w:spacing w:after="0" w:line="200" w:lineRule="exact"/>
              <w:jc w:val="both"/>
              <w:rPr>
                <w:rFonts w:ascii="Microsoft Uighur" w:eastAsia="Times New Roman" w:hAnsi="Microsoft Uighur" w:cs="Microsoft Uighur"/>
                <w:sz w:val="28"/>
                <w:szCs w:val="28"/>
                <w:rtl/>
              </w:rPr>
            </w:pPr>
            <w:r w:rsidRPr="006948D7">
              <w:rPr>
                <w:rFonts w:ascii="Microsoft Uighur" w:eastAsia="Times New Roman" w:hAnsi="Microsoft Uighur" w:cs="Microsoft Uighur" w:hint="cs"/>
                <w:sz w:val="28"/>
                <w:szCs w:val="28"/>
                <w:rtl/>
              </w:rPr>
              <w:t xml:space="preserve">العملاء الجدد الحاصلين على بطاقة الفرسان </w:t>
            </w:r>
            <w:proofErr w:type="spellStart"/>
            <w:r w:rsidRPr="006948D7">
              <w:rPr>
                <w:rFonts w:ascii="Microsoft Uighur" w:eastAsia="Times New Roman" w:hAnsi="Microsoft Uighur" w:cs="Microsoft Uighur" w:hint="cs"/>
                <w:sz w:val="28"/>
                <w:szCs w:val="28"/>
                <w:rtl/>
              </w:rPr>
              <w:t>إنفينيت</w:t>
            </w:r>
            <w:proofErr w:type="spellEnd"/>
          </w:p>
        </w:tc>
      </w:tr>
      <w:tr w:rsidR="006948D7" w:rsidRPr="005114FB" w14:paraId="06EB1C36" w14:textId="77777777" w:rsidTr="00364AA4">
        <w:trPr>
          <w:trHeight w:val="20"/>
        </w:trPr>
        <w:tc>
          <w:tcPr>
            <w:tcW w:w="7996" w:type="dxa"/>
            <w:shd w:val="clear" w:color="auto" w:fill="D9D9D9" w:themeFill="background1" w:themeFillShade="D9"/>
            <w:noWrap/>
            <w:vAlign w:val="center"/>
          </w:tcPr>
          <w:p w14:paraId="0935286A" w14:textId="77777777" w:rsidR="006948D7" w:rsidRPr="004D3CD5" w:rsidRDefault="006948D7" w:rsidP="00364AA4">
            <w:pPr>
              <w:spacing w:after="0" w:line="200" w:lineRule="exact"/>
              <w:jc w:val="both"/>
              <w:rPr>
                <w:rFonts w:ascii="Microsoft Uighur" w:eastAsia="Times New Roman" w:hAnsi="Microsoft Uighur" w:cs="Microsoft Uighur"/>
                <w:b/>
                <w:bCs/>
                <w:sz w:val="28"/>
                <w:szCs w:val="28"/>
              </w:rPr>
            </w:pPr>
            <w:r w:rsidRPr="004D3CD5">
              <w:rPr>
                <w:rFonts w:ascii="Microsoft Uighur" w:eastAsia="Times New Roman" w:hAnsi="Microsoft Uighur" w:cs="Microsoft Uighur"/>
                <w:b/>
                <w:bCs/>
                <w:sz w:val="28"/>
                <w:szCs w:val="28"/>
              </w:rPr>
              <w:t>Offer Eligibility Period and Conditions</w:t>
            </w:r>
          </w:p>
        </w:tc>
        <w:tc>
          <w:tcPr>
            <w:tcW w:w="7929" w:type="dxa"/>
            <w:shd w:val="clear" w:color="auto" w:fill="D9D9D9" w:themeFill="background1" w:themeFillShade="D9"/>
            <w:vAlign w:val="center"/>
          </w:tcPr>
          <w:p w14:paraId="575C31B0" w14:textId="77777777" w:rsidR="006948D7" w:rsidRPr="005114FB" w:rsidRDefault="006948D7" w:rsidP="00364AA4">
            <w:pPr>
              <w:bidi/>
              <w:spacing w:after="0" w:line="200" w:lineRule="exact"/>
              <w:jc w:val="both"/>
              <w:rPr>
                <w:rFonts w:ascii="Microsoft Uighur" w:eastAsia="Times New Roman" w:hAnsi="Microsoft Uighur" w:cs="Microsoft Uighur"/>
                <w:color w:val="000000" w:themeColor="text1"/>
                <w:sz w:val="28"/>
                <w:szCs w:val="28"/>
                <w:rtl/>
              </w:rPr>
            </w:pPr>
            <w:r w:rsidRPr="000907C5">
              <w:rPr>
                <w:rFonts w:ascii="Microsoft Uighur" w:eastAsia="Times New Roman" w:hAnsi="Microsoft Uighur" w:cs="Microsoft Uighur" w:hint="cs"/>
                <w:b/>
                <w:bCs/>
                <w:sz w:val="28"/>
                <w:szCs w:val="28"/>
                <w:rtl/>
              </w:rPr>
              <w:t xml:space="preserve">مدة </w:t>
            </w:r>
            <w:proofErr w:type="gramStart"/>
            <w:r w:rsidRPr="000907C5">
              <w:rPr>
                <w:rFonts w:ascii="Microsoft Uighur" w:eastAsia="Times New Roman" w:hAnsi="Microsoft Uighur" w:cs="Microsoft Uighur" w:hint="cs"/>
                <w:b/>
                <w:bCs/>
                <w:sz w:val="28"/>
                <w:szCs w:val="28"/>
                <w:rtl/>
              </w:rPr>
              <w:t>و شروط</w:t>
            </w:r>
            <w:proofErr w:type="gramEnd"/>
            <w:r w:rsidRPr="000907C5">
              <w:rPr>
                <w:rFonts w:ascii="Microsoft Uighur" w:eastAsia="Times New Roman" w:hAnsi="Microsoft Uighur" w:cs="Microsoft Uighur" w:hint="cs"/>
                <w:b/>
                <w:bCs/>
                <w:sz w:val="28"/>
                <w:szCs w:val="28"/>
                <w:rtl/>
              </w:rPr>
              <w:t xml:space="preserve"> استحقاق العرض</w:t>
            </w:r>
          </w:p>
        </w:tc>
      </w:tr>
      <w:tr w:rsidR="006948D7" w:rsidRPr="005114FB" w14:paraId="2F566F7B" w14:textId="77777777" w:rsidTr="00364AA4">
        <w:trPr>
          <w:trHeight w:val="20"/>
        </w:trPr>
        <w:tc>
          <w:tcPr>
            <w:tcW w:w="7996" w:type="dxa"/>
            <w:shd w:val="clear" w:color="auto" w:fill="auto"/>
            <w:noWrap/>
            <w:vAlign w:val="center"/>
          </w:tcPr>
          <w:p w14:paraId="04A5ECFB" w14:textId="77777777" w:rsidR="006948D7" w:rsidRPr="005114FB" w:rsidRDefault="006948D7" w:rsidP="00364AA4">
            <w:pPr>
              <w:spacing w:after="0" w:line="200" w:lineRule="exact"/>
              <w:jc w:val="both"/>
              <w:rPr>
                <w:rFonts w:ascii="Microsoft Uighur" w:eastAsia="Times New Roman" w:hAnsi="Microsoft Uighur" w:cs="Microsoft Uighur"/>
                <w:color w:val="000000" w:themeColor="text1"/>
                <w:sz w:val="28"/>
                <w:szCs w:val="28"/>
              </w:rPr>
            </w:pPr>
            <w:r w:rsidRPr="005114FB">
              <w:rPr>
                <w:rFonts w:ascii="Microsoft Uighur" w:eastAsia="Times New Roman" w:hAnsi="Microsoft Uighur" w:cs="Microsoft Uighur"/>
                <w:color w:val="000000" w:themeColor="text1"/>
                <w:sz w:val="28"/>
                <w:szCs w:val="28"/>
              </w:rPr>
              <w:t xml:space="preserve">To qualify for </w:t>
            </w:r>
            <w:proofErr w:type="spellStart"/>
            <w:r w:rsidRPr="005114FB">
              <w:rPr>
                <w:rFonts w:ascii="Microsoft Uighur" w:eastAsia="Times New Roman" w:hAnsi="Microsoft Uighur" w:cs="Microsoft Uighur"/>
                <w:color w:val="000000" w:themeColor="text1"/>
                <w:sz w:val="28"/>
                <w:szCs w:val="28"/>
              </w:rPr>
              <w:t>AlFursan</w:t>
            </w:r>
            <w:proofErr w:type="spellEnd"/>
            <w:r w:rsidRPr="005114FB">
              <w:rPr>
                <w:rFonts w:ascii="Microsoft Uighur" w:eastAsia="Times New Roman" w:hAnsi="Microsoft Uighur" w:cs="Microsoft Uighur"/>
                <w:color w:val="000000" w:themeColor="text1"/>
                <w:sz w:val="28"/>
                <w:szCs w:val="28"/>
              </w:rPr>
              <w:t xml:space="preserve"> Infinite annual fee waiver for the first year, minimum credit card limit should be SR 30,000</w:t>
            </w:r>
          </w:p>
        </w:tc>
        <w:tc>
          <w:tcPr>
            <w:tcW w:w="7929" w:type="dxa"/>
            <w:shd w:val="clear" w:color="auto" w:fill="auto"/>
            <w:vAlign w:val="center"/>
          </w:tcPr>
          <w:p w14:paraId="6C8116D9" w14:textId="77777777" w:rsidR="006948D7" w:rsidRPr="005114FB" w:rsidRDefault="006948D7" w:rsidP="00364AA4">
            <w:pPr>
              <w:bidi/>
              <w:spacing w:after="0" w:line="200" w:lineRule="exact"/>
              <w:jc w:val="both"/>
              <w:rPr>
                <w:rFonts w:ascii="Microsoft Uighur" w:eastAsia="Times New Roman" w:hAnsi="Microsoft Uighur" w:cs="Microsoft Uighur"/>
                <w:color w:val="000000" w:themeColor="text1"/>
                <w:sz w:val="28"/>
                <w:szCs w:val="28"/>
                <w:rtl/>
              </w:rPr>
            </w:pPr>
            <w:r w:rsidRPr="005114FB">
              <w:rPr>
                <w:rFonts w:ascii="Microsoft Uighur" w:eastAsia="Times New Roman" w:hAnsi="Microsoft Uighur" w:cs="Microsoft Uighur"/>
                <w:color w:val="000000" w:themeColor="text1"/>
                <w:sz w:val="28"/>
                <w:szCs w:val="28"/>
                <w:rtl/>
              </w:rPr>
              <w:t xml:space="preserve">للتأهل لإعفاء رسوم السنة الأولى لبطاقة الفرسان </w:t>
            </w:r>
            <w:proofErr w:type="spellStart"/>
            <w:r w:rsidRPr="005114FB">
              <w:rPr>
                <w:rFonts w:ascii="Microsoft Uighur" w:eastAsia="Times New Roman" w:hAnsi="Microsoft Uighur" w:cs="Microsoft Uighur"/>
                <w:color w:val="000000" w:themeColor="text1"/>
                <w:sz w:val="28"/>
                <w:szCs w:val="28"/>
                <w:rtl/>
              </w:rPr>
              <w:t>إنفينيت</w:t>
            </w:r>
            <w:proofErr w:type="spellEnd"/>
            <w:r w:rsidRPr="005114FB">
              <w:rPr>
                <w:rFonts w:ascii="Microsoft Uighur" w:eastAsia="Times New Roman" w:hAnsi="Microsoft Uighur" w:cs="Microsoft Uighur"/>
                <w:color w:val="000000" w:themeColor="text1"/>
                <w:sz w:val="28"/>
                <w:szCs w:val="28"/>
                <w:rtl/>
              </w:rPr>
              <w:t>، يجب أن يكون الحد الأدنى للبطاقة الائتمانية 30,000 ريال سعودي</w:t>
            </w:r>
            <w:r w:rsidRPr="005114FB">
              <w:rPr>
                <w:rFonts w:ascii="Microsoft Uighur" w:eastAsia="Times New Roman" w:hAnsi="Microsoft Uighur" w:cs="Microsoft Uighur"/>
                <w:color w:val="000000" w:themeColor="text1"/>
                <w:sz w:val="28"/>
                <w:szCs w:val="28"/>
              </w:rPr>
              <w:t>.</w:t>
            </w:r>
          </w:p>
        </w:tc>
      </w:tr>
      <w:tr w:rsidR="006948D7" w:rsidRPr="00611BDD" w14:paraId="4566E1A3" w14:textId="77777777" w:rsidTr="00364AA4">
        <w:trPr>
          <w:trHeight w:val="20"/>
        </w:trPr>
        <w:tc>
          <w:tcPr>
            <w:tcW w:w="7996" w:type="dxa"/>
            <w:shd w:val="clear" w:color="auto" w:fill="auto"/>
            <w:noWrap/>
            <w:vAlign w:val="center"/>
          </w:tcPr>
          <w:p w14:paraId="21FF83D9" w14:textId="77777777" w:rsidR="006948D7" w:rsidRPr="00611BDD" w:rsidRDefault="006948D7" w:rsidP="00364AA4">
            <w:pPr>
              <w:spacing w:after="0" w:line="200" w:lineRule="exact"/>
              <w:jc w:val="both"/>
              <w:rPr>
                <w:rFonts w:ascii="Microsoft Uighur" w:eastAsia="Times New Roman" w:hAnsi="Microsoft Uighur" w:cs="Microsoft Uighur"/>
                <w:color w:val="000000" w:themeColor="text1"/>
                <w:sz w:val="28"/>
                <w:szCs w:val="28"/>
              </w:rPr>
            </w:pPr>
            <w:r w:rsidRPr="005114FB">
              <w:rPr>
                <w:rFonts w:ascii="Microsoft Uighur" w:eastAsia="Times New Roman" w:hAnsi="Microsoft Uighur" w:cs="Microsoft Uighur"/>
                <w:color w:val="000000" w:themeColor="text1"/>
                <w:sz w:val="28"/>
                <w:szCs w:val="28"/>
              </w:rPr>
              <w:t>Annual fee waiver for the first year is only applicable for new customers who apply for the BSF Credit Card for the first time.</w:t>
            </w:r>
          </w:p>
        </w:tc>
        <w:tc>
          <w:tcPr>
            <w:tcW w:w="7929" w:type="dxa"/>
            <w:shd w:val="clear" w:color="auto" w:fill="auto"/>
            <w:vAlign w:val="center"/>
          </w:tcPr>
          <w:p w14:paraId="6271DE37" w14:textId="77777777" w:rsidR="006948D7" w:rsidRPr="00611BDD" w:rsidRDefault="006948D7" w:rsidP="00364AA4">
            <w:pPr>
              <w:bidi/>
              <w:spacing w:after="0" w:line="200" w:lineRule="exact"/>
              <w:jc w:val="both"/>
              <w:rPr>
                <w:rFonts w:ascii="Microsoft Uighur" w:eastAsia="Times New Roman" w:hAnsi="Microsoft Uighur" w:cs="Microsoft Uighur"/>
                <w:color w:val="000000" w:themeColor="text1"/>
                <w:sz w:val="28"/>
                <w:szCs w:val="28"/>
                <w:rtl/>
              </w:rPr>
            </w:pPr>
            <w:r w:rsidRPr="005114FB">
              <w:rPr>
                <w:rFonts w:ascii="Microsoft Uighur" w:eastAsia="Times New Roman" w:hAnsi="Microsoft Uighur" w:cs="Microsoft Uighur"/>
                <w:color w:val="000000" w:themeColor="text1"/>
                <w:sz w:val="28"/>
                <w:szCs w:val="28"/>
                <w:rtl/>
              </w:rPr>
              <w:t>إعفاء الرسوم السنوية للسنة الأولى ينطبق فقط على العملاء الجدد الذين يتقدمون للحصول على بطاقة</w:t>
            </w:r>
            <w:r w:rsidRPr="005114FB">
              <w:rPr>
                <w:rFonts w:ascii="Microsoft Uighur" w:eastAsia="Times New Roman" w:hAnsi="Microsoft Uighur" w:cs="Microsoft Uighur"/>
                <w:color w:val="000000" w:themeColor="text1"/>
                <w:sz w:val="28"/>
                <w:szCs w:val="28"/>
              </w:rPr>
              <w:t xml:space="preserve"> BSF </w:t>
            </w:r>
            <w:r w:rsidRPr="005114FB">
              <w:rPr>
                <w:rFonts w:ascii="Microsoft Uighur" w:eastAsia="Times New Roman" w:hAnsi="Microsoft Uighur" w:cs="Microsoft Uighur"/>
                <w:color w:val="000000" w:themeColor="text1"/>
                <w:sz w:val="28"/>
                <w:szCs w:val="28"/>
                <w:rtl/>
              </w:rPr>
              <w:t>الائتمانية لأول مرة</w:t>
            </w:r>
            <w:r>
              <w:rPr>
                <w:rFonts w:ascii="Microsoft Uighur" w:eastAsia="Times New Roman" w:hAnsi="Microsoft Uighur" w:cs="Microsoft Uighur" w:hint="cs"/>
                <w:color w:val="000000" w:themeColor="text1"/>
                <w:sz w:val="28"/>
                <w:szCs w:val="28"/>
                <w:rtl/>
              </w:rPr>
              <w:t>.</w:t>
            </w:r>
          </w:p>
        </w:tc>
      </w:tr>
      <w:tr w:rsidR="006948D7" w:rsidRPr="00611BDD" w14:paraId="6A0EC19F" w14:textId="77777777" w:rsidTr="00364AA4">
        <w:trPr>
          <w:trHeight w:val="20"/>
        </w:trPr>
        <w:tc>
          <w:tcPr>
            <w:tcW w:w="7996" w:type="dxa"/>
            <w:shd w:val="clear" w:color="auto" w:fill="auto"/>
            <w:noWrap/>
            <w:vAlign w:val="center"/>
          </w:tcPr>
          <w:p w14:paraId="16EAF525" w14:textId="77777777" w:rsidR="006948D7" w:rsidRPr="00611BDD" w:rsidRDefault="006948D7" w:rsidP="00364AA4">
            <w:pPr>
              <w:spacing w:after="0" w:line="200" w:lineRule="exact"/>
              <w:jc w:val="both"/>
              <w:rPr>
                <w:rFonts w:ascii="Microsoft Uighur" w:eastAsia="Times New Roman" w:hAnsi="Microsoft Uighur" w:cs="Microsoft Uighur"/>
                <w:color w:val="000000" w:themeColor="text1"/>
                <w:sz w:val="28"/>
                <w:szCs w:val="28"/>
              </w:rPr>
            </w:pPr>
            <w:r w:rsidRPr="005114FB">
              <w:rPr>
                <w:rFonts w:ascii="Microsoft Uighur" w:eastAsia="Times New Roman" w:hAnsi="Microsoft Uighur" w:cs="Microsoft Uighur"/>
                <w:color w:val="000000" w:themeColor="text1"/>
                <w:sz w:val="28"/>
                <w:szCs w:val="28"/>
              </w:rPr>
              <w:t xml:space="preserve">Customers who currently hold BSF credit cards and request to change their product and/or close their existing cards to apply for </w:t>
            </w:r>
            <w:proofErr w:type="spellStart"/>
            <w:r w:rsidRPr="005114FB">
              <w:rPr>
                <w:rFonts w:ascii="Microsoft Uighur" w:eastAsia="Times New Roman" w:hAnsi="Microsoft Uighur" w:cs="Microsoft Uighur"/>
                <w:color w:val="000000" w:themeColor="text1"/>
                <w:sz w:val="28"/>
                <w:szCs w:val="28"/>
              </w:rPr>
              <w:t>AlFursan</w:t>
            </w:r>
            <w:proofErr w:type="spellEnd"/>
            <w:r w:rsidRPr="005114FB">
              <w:rPr>
                <w:rFonts w:ascii="Microsoft Uighur" w:eastAsia="Times New Roman" w:hAnsi="Microsoft Uighur" w:cs="Microsoft Uighur"/>
                <w:color w:val="000000" w:themeColor="text1"/>
                <w:sz w:val="28"/>
                <w:szCs w:val="28"/>
              </w:rPr>
              <w:t xml:space="preserve"> Infinite credit card will not be eligible for the Annual Fees.</w:t>
            </w:r>
          </w:p>
        </w:tc>
        <w:tc>
          <w:tcPr>
            <w:tcW w:w="7929" w:type="dxa"/>
            <w:shd w:val="clear" w:color="auto" w:fill="auto"/>
            <w:vAlign w:val="center"/>
          </w:tcPr>
          <w:p w14:paraId="4ECB587E" w14:textId="77777777" w:rsidR="006948D7" w:rsidRPr="00611BDD" w:rsidRDefault="006948D7" w:rsidP="00364AA4">
            <w:pPr>
              <w:bidi/>
              <w:spacing w:after="0" w:line="200" w:lineRule="exact"/>
              <w:jc w:val="both"/>
              <w:rPr>
                <w:rFonts w:ascii="Microsoft Uighur" w:eastAsia="Times New Roman" w:hAnsi="Microsoft Uighur" w:cs="Microsoft Uighur"/>
                <w:color w:val="000000" w:themeColor="text1"/>
                <w:sz w:val="28"/>
                <w:szCs w:val="28"/>
                <w:rtl/>
              </w:rPr>
            </w:pPr>
            <w:r w:rsidRPr="005114FB">
              <w:rPr>
                <w:rFonts w:ascii="Microsoft Uighur" w:eastAsia="Times New Roman" w:hAnsi="Microsoft Uighur" w:cs="Microsoft Uighur"/>
                <w:color w:val="000000" w:themeColor="text1"/>
                <w:sz w:val="28"/>
                <w:szCs w:val="28"/>
                <w:rtl/>
              </w:rPr>
              <w:t>العملاء الذين يمتلكون حاليًا بطاقات</w:t>
            </w:r>
            <w:r w:rsidRPr="005114FB">
              <w:rPr>
                <w:rFonts w:ascii="Microsoft Uighur" w:eastAsia="Times New Roman" w:hAnsi="Microsoft Uighur" w:cs="Microsoft Uighur"/>
                <w:color w:val="000000" w:themeColor="text1"/>
                <w:sz w:val="28"/>
                <w:szCs w:val="28"/>
              </w:rPr>
              <w:t xml:space="preserve"> BSF </w:t>
            </w:r>
            <w:r w:rsidRPr="005114FB">
              <w:rPr>
                <w:rFonts w:ascii="Microsoft Uighur" w:eastAsia="Times New Roman" w:hAnsi="Microsoft Uighur" w:cs="Microsoft Uighur"/>
                <w:color w:val="000000" w:themeColor="text1"/>
                <w:sz w:val="28"/>
                <w:szCs w:val="28"/>
                <w:rtl/>
              </w:rPr>
              <w:t xml:space="preserve">ويطلبون تغيير منتجهم و/أو إغلاق بطاقاتهم الحالية للتقديم على بطاقة الفرسان </w:t>
            </w:r>
            <w:proofErr w:type="spellStart"/>
            <w:r w:rsidRPr="005114FB">
              <w:rPr>
                <w:rFonts w:ascii="Microsoft Uighur" w:eastAsia="Times New Roman" w:hAnsi="Microsoft Uighur" w:cs="Microsoft Uighur"/>
                <w:color w:val="000000" w:themeColor="text1"/>
                <w:sz w:val="28"/>
                <w:szCs w:val="28"/>
                <w:rtl/>
              </w:rPr>
              <w:t>إنفينيت</w:t>
            </w:r>
            <w:proofErr w:type="spellEnd"/>
            <w:r w:rsidRPr="005114FB">
              <w:rPr>
                <w:rFonts w:ascii="Microsoft Uighur" w:eastAsia="Times New Roman" w:hAnsi="Microsoft Uighur" w:cs="Microsoft Uighur"/>
                <w:color w:val="000000" w:themeColor="text1"/>
                <w:sz w:val="28"/>
                <w:szCs w:val="28"/>
                <w:rtl/>
              </w:rPr>
              <w:t xml:space="preserve"> لن يكونوا مؤهلين للإعفاء من الرسوم السنوية</w:t>
            </w:r>
            <w:r w:rsidRPr="005114FB">
              <w:rPr>
                <w:rFonts w:ascii="Microsoft Uighur" w:eastAsia="Times New Roman" w:hAnsi="Microsoft Uighur" w:cs="Microsoft Uighur"/>
                <w:color w:val="000000" w:themeColor="text1"/>
                <w:sz w:val="28"/>
                <w:szCs w:val="28"/>
              </w:rPr>
              <w:t xml:space="preserve">. </w:t>
            </w:r>
          </w:p>
        </w:tc>
      </w:tr>
      <w:tr w:rsidR="006948D7" w:rsidRPr="00611BDD" w14:paraId="33EEFB96" w14:textId="77777777" w:rsidTr="00364AA4">
        <w:trPr>
          <w:trHeight w:val="20"/>
        </w:trPr>
        <w:tc>
          <w:tcPr>
            <w:tcW w:w="7996" w:type="dxa"/>
            <w:shd w:val="clear" w:color="auto" w:fill="auto"/>
            <w:noWrap/>
            <w:vAlign w:val="center"/>
          </w:tcPr>
          <w:p w14:paraId="5326E786" w14:textId="77777777" w:rsidR="006948D7" w:rsidRPr="00611BDD" w:rsidRDefault="006948D7" w:rsidP="00364AA4">
            <w:pPr>
              <w:spacing w:after="0" w:line="200" w:lineRule="exact"/>
              <w:jc w:val="both"/>
              <w:rPr>
                <w:rFonts w:ascii="Microsoft Uighur" w:eastAsia="Times New Roman" w:hAnsi="Microsoft Uighur" w:cs="Microsoft Uighur"/>
                <w:color w:val="000000" w:themeColor="text1"/>
                <w:sz w:val="28"/>
                <w:szCs w:val="28"/>
              </w:rPr>
            </w:pPr>
            <w:r w:rsidRPr="005114FB">
              <w:rPr>
                <w:rFonts w:ascii="Microsoft Uighur" w:eastAsia="Times New Roman" w:hAnsi="Microsoft Uighur" w:cs="Microsoft Uighur"/>
                <w:color w:val="000000" w:themeColor="text1"/>
                <w:sz w:val="28"/>
                <w:szCs w:val="28"/>
              </w:rPr>
              <w:t xml:space="preserve">Customers who cancelled their </w:t>
            </w:r>
            <w:proofErr w:type="spellStart"/>
            <w:r w:rsidRPr="005114FB">
              <w:rPr>
                <w:rFonts w:ascii="Microsoft Uighur" w:eastAsia="Times New Roman" w:hAnsi="Microsoft Uighur" w:cs="Microsoft Uighur"/>
                <w:color w:val="000000" w:themeColor="text1"/>
                <w:sz w:val="28"/>
                <w:szCs w:val="28"/>
              </w:rPr>
              <w:t>AlFursan</w:t>
            </w:r>
            <w:proofErr w:type="spellEnd"/>
            <w:r w:rsidRPr="005114FB">
              <w:rPr>
                <w:rFonts w:ascii="Microsoft Uighur" w:eastAsia="Times New Roman" w:hAnsi="Microsoft Uighur" w:cs="Microsoft Uighur"/>
                <w:color w:val="000000" w:themeColor="text1"/>
                <w:sz w:val="28"/>
                <w:szCs w:val="28"/>
              </w:rPr>
              <w:t xml:space="preserve"> card in 2023 and 2024 or any of their BSF cards in the last 6 months will not be eligible for the annual fee waiver</w:t>
            </w:r>
          </w:p>
        </w:tc>
        <w:tc>
          <w:tcPr>
            <w:tcW w:w="7929" w:type="dxa"/>
            <w:shd w:val="clear" w:color="auto" w:fill="auto"/>
            <w:vAlign w:val="center"/>
          </w:tcPr>
          <w:p w14:paraId="168CD5B3" w14:textId="77777777" w:rsidR="006948D7" w:rsidRPr="00611BDD" w:rsidRDefault="006948D7" w:rsidP="00364AA4">
            <w:pPr>
              <w:bidi/>
              <w:spacing w:after="0" w:line="200" w:lineRule="exact"/>
              <w:jc w:val="both"/>
              <w:rPr>
                <w:rFonts w:ascii="Microsoft Uighur" w:eastAsia="Times New Roman" w:hAnsi="Microsoft Uighur" w:cs="Microsoft Uighur"/>
                <w:color w:val="000000" w:themeColor="text1"/>
                <w:sz w:val="28"/>
                <w:szCs w:val="28"/>
                <w:rtl/>
              </w:rPr>
            </w:pPr>
            <w:r w:rsidRPr="005114FB">
              <w:rPr>
                <w:rFonts w:ascii="Microsoft Uighur" w:eastAsia="Times New Roman" w:hAnsi="Microsoft Uighur" w:cs="Microsoft Uighur"/>
                <w:color w:val="000000" w:themeColor="text1"/>
                <w:sz w:val="28"/>
                <w:szCs w:val="28"/>
                <w:rtl/>
              </w:rPr>
              <w:t xml:space="preserve">العملاء الذين ألغوا بطاقات الفرسان في عام 2023 و2024 أو أي من بطاقات </w:t>
            </w:r>
            <w:r w:rsidRPr="005114FB">
              <w:rPr>
                <w:rFonts w:ascii="Microsoft Uighur" w:eastAsia="Times New Roman" w:hAnsi="Microsoft Uighur" w:cs="Microsoft Uighur"/>
                <w:color w:val="000000" w:themeColor="text1"/>
                <w:sz w:val="28"/>
                <w:szCs w:val="28"/>
              </w:rPr>
              <w:t>BSF</w:t>
            </w:r>
            <w:r w:rsidRPr="005114FB">
              <w:rPr>
                <w:rFonts w:ascii="Microsoft Uighur" w:eastAsia="Times New Roman" w:hAnsi="Microsoft Uighur" w:cs="Microsoft Uighur"/>
                <w:color w:val="000000" w:themeColor="text1"/>
                <w:sz w:val="28"/>
                <w:szCs w:val="28"/>
                <w:rtl/>
              </w:rPr>
              <w:t xml:space="preserve"> الائتمانية لن يكونوا مؤهلين لإعفاء الرسوم السنوية</w:t>
            </w:r>
          </w:p>
        </w:tc>
      </w:tr>
      <w:tr w:rsidR="00967B16" w:rsidRPr="00F54E03" w14:paraId="6410FFA7" w14:textId="77777777" w:rsidTr="006358BA">
        <w:trPr>
          <w:trHeight w:val="20"/>
        </w:trPr>
        <w:tc>
          <w:tcPr>
            <w:tcW w:w="7996" w:type="dxa"/>
            <w:tcBorders>
              <w:top w:val="dotted" w:sz="4" w:space="0" w:color="auto"/>
              <w:left w:val="dotted" w:sz="4" w:space="0" w:color="auto"/>
              <w:bottom w:val="dotted" w:sz="4" w:space="0" w:color="auto"/>
              <w:right w:val="nil"/>
            </w:tcBorders>
            <w:shd w:val="clear" w:color="auto" w:fill="0D6976"/>
            <w:noWrap/>
            <w:vAlign w:val="center"/>
          </w:tcPr>
          <w:p w14:paraId="434FE05E" w14:textId="4FD040F6" w:rsidR="00967B16" w:rsidRPr="006358BA" w:rsidRDefault="00967B16" w:rsidP="00967B16">
            <w:pPr>
              <w:spacing w:after="0" w:line="200" w:lineRule="exact"/>
              <w:jc w:val="both"/>
              <w:rPr>
                <w:rFonts w:ascii="Microsoft Uighur" w:eastAsia="Times New Roman" w:hAnsi="Microsoft Uighur" w:cs="Microsoft Uighur"/>
                <w:b/>
                <w:bCs/>
                <w:color w:val="FFFFFF" w:themeColor="background1"/>
                <w:sz w:val="28"/>
                <w:szCs w:val="28"/>
              </w:rPr>
            </w:pPr>
            <w:r w:rsidRPr="006358BA">
              <w:rPr>
                <w:rFonts w:ascii="Microsoft Uighur" w:eastAsia="Times New Roman" w:hAnsi="Microsoft Uighur" w:cs="Microsoft Uighur"/>
                <w:b/>
                <w:bCs/>
                <w:color w:val="FFFFFF" w:themeColor="background1"/>
                <w:sz w:val="28"/>
                <w:szCs w:val="28"/>
              </w:rPr>
              <w:t>Lifestyle Credit Card (Cash back program)</w:t>
            </w:r>
          </w:p>
        </w:tc>
        <w:tc>
          <w:tcPr>
            <w:tcW w:w="7929" w:type="dxa"/>
            <w:tcBorders>
              <w:top w:val="dotted" w:sz="4" w:space="0" w:color="auto"/>
              <w:left w:val="nil"/>
              <w:bottom w:val="dotted" w:sz="4" w:space="0" w:color="auto"/>
              <w:right w:val="dotted" w:sz="4" w:space="0" w:color="auto"/>
            </w:tcBorders>
            <w:shd w:val="clear" w:color="auto" w:fill="0D6976"/>
            <w:vAlign w:val="center"/>
          </w:tcPr>
          <w:p w14:paraId="6A5F4618" w14:textId="5EA4F1C3" w:rsidR="00967B16" w:rsidRPr="006358BA" w:rsidRDefault="00967B16" w:rsidP="00967B16">
            <w:pPr>
              <w:bidi/>
              <w:spacing w:after="0" w:line="200" w:lineRule="exact"/>
              <w:jc w:val="both"/>
              <w:rPr>
                <w:rFonts w:ascii="Microsoft Uighur" w:eastAsia="Times New Roman" w:hAnsi="Microsoft Uighur" w:cs="Microsoft Uighur"/>
                <w:b/>
                <w:bCs/>
                <w:color w:val="FFFFFF" w:themeColor="background1"/>
                <w:sz w:val="28"/>
                <w:szCs w:val="28"/>
                <w:rtl/>
              </w:rPr>
            </w:pPr>
            <w:r w:rsidRPr="006358BA">
              <w:rPr>
                <w:rFonts w:ascii="Microsoft Uighur" w:eastAsia="Times New Roman" w:hAnsi="Microsoft Uighur" w:cs="Microsoft Uighur" w:hint="cs"/>
                <w:b/>
                <w:bCs/>
                <w:color w:val="FFFFFF" w:themeColor="background1"/>
                <w:sz w:val="28"/>
                <w:szCs w:val="28"/>
                <w:rtl/>
              </w:rPr>
              <w:t>خاص ببطاقة لايف ستايل (برنامج الاسترداد النقدي)</w:t>
            </w:r>
          </w:p>
        </w:tc>
      </w:tr>
      <w:tr w:rsidR="00251338" w:rsidRPr="002B6F06" w14:paraId="1955A1DB" w14:textId="77777777" w:rsidTr="002D5360">
        <w:trPr>
          <w:trHeight w:val="20"/>
        </w:trPr>
        <w:tc>
          <w:tcPr>
            <w:tcW w:w="7996" w:type="dxa"/>
            <w:tcBorders>
              <w:top w:val="dotted" w:sz="4" w:space="0" w:color="auto"/>
              <w:left w:val="dotted" w:sz="4" w:space="0" w:color="auto"/>
              <w:bottom w:val="dotted" w:sz="4" w:space="0" w:color="auto"/>
              <w:right w:val="nil"/>
            </w:tcBorders>
            <w:shd w:val="clear" w:color="auto" w:fill="91DFDA"/>
            <w:noWrap/>
            <w:vAlign w:val="center"/>
          </w:tcPr>
          <w:p w14:paraId="4AAD8AE1" w14:textId="260B2CD2" w:rsidR="00251338" w:rsidRPr="002D5360" w:rsidRDefault="00251338" w:rsidP="00251338">
            <w:pPr>
              <w:spacing w:after="0" w:line="200" w:lineRule="exact"/>
              <w:jc w:val="both"/>
              <w:rPr>
                <w:rFonts w:ascii="Microsoft Uighur" w:eastAsia="Times New Roman" w:hAnsi="Microsoft Uighur" w:cs="Microsoft Uighur"/>
                <w:sz w:val="28"/>
                <w:szCs w:val="28"/>
                <w:rtl/>
              </w:rPr>
            </w:pPr>
            <w:r w:rsidRPr="002D5360">
              <w:rPr>
                <w:rFonts w:ascii="Microsoft Uighur" w:eastAsia="Times New Roman" w:hAnsi="Microsoft Uighur" w:cs="Microsoft Uighur"/>
                <w:b/>
                <w:bCs/>
                <w:sz w:val="28"/>
                <w:szCs w:val="28"/>
              </w:rPr>
              <w:t>Basic Benefits - Cashback</w:t>
            </w:r>
          </w:p>
        </w:tc>
        <w:tc>
          <w:tcPr>
            <w:tcW w:w="7929" w:type="dxa"/>
            <w:tcBorders>
              <w:top w:val="dotted" w:sz="4" w:space="0" w:color="auto"/>
              <w:left w:val="nil"/>
              <w:bottom w:val="dotted" w:sz="4" w:space="0" w:color="auto"/>
              <w:right w:val="dotted" w:sz="4" w:space="0" w:color="auto"/>
            </w:tcBorders>
            <w:shd w:val="clear" w:color="auto" w:fill="91DFDA"/>
            <w:vAlign w:val="bottom"/>
          </w:tcPr>
          <w:p w14:paraId="7EB5A3B0" w14:textId="6E2F3679" w:rsidR="00251338" w:rsidRPr="002D5360" w:rsidRDefault="00251338" w:rsidP="00251338">
            <w:pPr>
              <w:bidi/>
              <w:spacing w:after="0" w:line="200" w:lineRule="exact"/>
              <w:jc w:val="both"/>
              <w:rPr>
                <w:rFonts w:ascii="Microsoft Uighur" w:eastAsia="Times New Roman" w:hAnsi="Microsoft Uighur" w:cs="Microsoft Uighur"/>
                <w:sz w:val="28"/>
                <w:szCs w:val="28"/>
                <w:rtl/>
              </w:rPr>
            </w:pPr>
            <w:r w:rsidRPr="002D5360">
              <w:rPr>
                <w:rFonts w:ascii="Microsoft Uighur" w:eastAsia="Times New Roman" w:hAnsi="Microsoft Uighur" w:cs="Microsoft Uighur" w:hint="cs"/>
                <w:b/>
                <w:bCs/>
                <w:sz w:val="28"/>
                <w:szCs w:val="28"/>
                <w:rtl/>
              </w:rPr>
              <w:t>المزايا الأساسية</w:t>
            </w:r>
            <w:r w:rsidR="009E54F4" w:rsidRPr="002D5360">
              <w:rPr>
                <w:rFonts w:ascii="Microsoft Uighur" w:eastAsia="Times New Roman" w:hAnsi="Microsoft Uighur" w:cs="Microsoft Uighur" w:hint="cs"/>
                <w:b/>
                <w:bCs/>
                <w:sz w:val="28"/>
                <w:szCs w:val="28"/>
                <w:rtl/>
              </w:rPr>
              <w:t xml:space="preserve"> </w:t>
            </w:r>
            <w:r w:rsidR="009E54F4" w:rsidRPr="002D5360">
              <w:rPr>
                <w:rFonts w:ascii="Microsoft Uighur" w:eastAsia="Times New Roman" w:hAnsi="Microsoft Uighur" w:cs="Microsoft Uighur"/>
                <w:b/>
                <w:bCs/>
                <w:sz w:val="28"/>
                <w:szCs w:val="28"/>
                <w:rtl/>
              </w:rPr>
              <w:t>–</w:t>
            </w:r>
            <w:r w:rsidR="009E54F4" w:rsidRPr="002D5360">
              <w:rPr>
                <w:rFonts w:ascii="Microsoft Uighur" w:eastAsia="Times New Roman" w:hAnsi="Microsoft Uighur" w:cs="Microsoft Uighur" w:hint="cs"/>
                <w:b/>
                <w:bCs/>
                <w:sz w:val="28"/>
                <w:szCs w:val="28"/>
                <w:rtl/>
              </w:rPr>
              <w:t xml:space="preserve"> الاسترداد النقدي</w:t>
            </w:r>
          </w:p>
        </w:tc>
      </w:tr>
      <w:tr w:rsidR="00967B16" w:rsidRPr="002B6F06" w14:paraId="1C845A8B" w14:textId="77777777" w:rsidTr="00A44178">
        <w:trPr>
          <w:trHeight w:val="20"/>
        </w:trPr>
        <w:tc>
          <w:tcPr>
            <w:tcW w:w="7996" w:type="dxa"/>
            <w:tcBorders>
              <w:top w:val="dotted" w:sz="4" w:space="0" w:color="auto"/>
              <w:left w:val="dotted" w:sz="4" w:space="0" w:color="auto"/>
              <w:bottom w:val="dotted" w:sz="4" w:space="0" w:color="auto"/>
              <w:right w:val="nil"/>
            </w:tcBorders>
            <w:shd w:val="clear" w:color="auto" w:fill="CCD4D6"/>
            <w:noWrap/>
            <w:vAlign w:val="center"/>
          </w:tcPr>
          <w:p w14:paraId="7B2C89F3" w14:textId="6602042E" w:rsidR="00967B16" w:rsidRPr="005166C8" w:rsidRDefault="00967B16" w:rsidP="00967B16">
            <w:pPr>
              <w:spacing w:after="0" w:line="200" w:lineRule="exact"/>
              <w:jc w:val="both"/>
              <w:rPr>
                <w:rFonts w:ascii="Microsoft Uighur" w:eastAsia="Times New Roman" w:hAnsi="Microsoft Uighur" w:cs="Microsoft Uighur"/>
                <w:b/>
                <w:bCs/>
                <w:color w:val="000000" w:themeColor="text1"/>
                <w:sz w:val="28"/>
                <w:szCs w:val="28"/>
                <w:rtl/>
              </w:rPr>
            </w:pPr>
            <w:r w:rsidRPr="005166C8">
              <w:rPr>
                <w:rFonts w:ascii="Microsoft Uighur" w:eastAsia="Times New Roman" w:hAnsi="Microsoft Uighur" w:cs="Microsoft Uighur"/>
                <w:b/>
                <w:bCs/>
                <w:color w:val="000000" w:themeColor="text1"/>
                <w:sz w:val="28"/>
                <w:szCs w:val="28"/>
              </w:rPr>
              <w:t>Earning Mechanism and Eligibility:</w:t>
            </w:r>
          </w:p>
        </w:tc>
        <w:tc>
          <w:tcPr>
            <w:tcW w:w="7929" w:type="dxa"/>
            <w:tcBorders>
              <w:top w:val="dotted" w:sz="4" w:space="0" w:color="auto"/>
              <w:left w:val="nil"/>
              <w:bottom w:val="dotted" w:sz="4" w:space="0" w:color="auto"/>
              <w:right w:val="dotted" w:sz="4" w:space="0" w:color="auto"/>
            </w:tcBorders>
            <w:shd w:val="clear" w:color="auto" w:fill="CCD4D6"/>
            <w:vAlign w:val="center"/>
          </w:tcPr>
          <w:p w14:paraId="76B518C6" w14:textId="75D65A29" w:rsidR="00967B16" w:rsidRPr="005166C8" w:rsidRDefault="00967B16" w:rsidP="00967B16">
            <w:pPr>
              <w:bidi/>
              <w:spacing w:after="0" w:line="200" w:lineRule="exact"/>
              <w:jc w:val="both"/>
              <w:rPr>
                <w:rFonts w:ascii="Microsoft Uighur" w:eastAsia="Times New Roman" w:hAnsi="Microsoft Uighur" w:cs="Microsoft Uighur"/>
                <w:b/>
                <w:bCs/>
                <w:color w:val="000000" w:themeColor="text1"/>
                <w:sz w:val="28"/>
                <w:szCs w:val="28"/>
                <w:rtl/>
              </w:rPr>
            </w:pPr>
            <w:r w:rsidRPr="005166C8">
              <w:rPr>
                <w:rFonts w:ascii="Microsoft Uighur" w:eastAsia="Times New Roman" w:hAnsi="Microsoft Uighur" w:cs="Microsoft Uighur"/>
                <w:b/>
                <w:bCs/>
                <w:color w:val="000000" w:themeColor="text1"/>
                <w:sz w:val="28"/>
                <w:szCs w:val="28"/>
                <w:rtl/>
              </w:rPr>
              <w:t>الية الكسب واستحقاقها</w:t>
            </w:r>
          </w:p>
        </w:tc>
      </w:tr>
      <w:tr w:rsidR="00967B16" w:rsidRPr="002B6F06" w14:paraId="7E9B968A" w14:textId="77777777" w:rsidTr="00A44178">
        <w:trPr>
          <w:trHeight w:val="20"/>
        </w:trPr>
        <w:tc>
          <w:tcPr>
            <w:tcW w:w="7996" w:type="dxa"/>
            <w:tcBorders>
              <w:top w:val="dotted" w:sz="4" w:space="0" w:color="auto"/>
            </w:tcBorders>
            <w:shd w:val="clear" w:color="auto" w:fill="auto"/>
            <w:noWrap/>
            <w:vAlign w:val="center"/>
          </w:tcPr>
          <w:p w14:paraId="522FB274" w14:textId="6CF4DD6D" w:rsidR="00967B16" w:rsidRPr="00667797" w:rsidRDefault="00967B16" w:rsidP="005A0ACD">
            <w:pPr>
              <w:spacing w:after="0" w:line="220" w:lineRule="exact"/>
              <w:jc w:val="both"/>
              <w:rPr>
                <w:rFonts w:ascii="Microsoft Uighur" w:eastAsia="Times New Roman" w:hAnsi="Microsoft Uighur" w:cs="Microsoft Uighur"/>
                <w:color w:val="000000" w:themeColor="text1"/>
                <w:sz w:val="28"/>
                <w:szCs w:val="28"/>
              </w:rPr>
            </w:pPr>
            <w:r w:rsidRPr="00667797">
              <w:rPr>
                <w:rFonts w:ascii="Microsoft Uighur" w:eastAsia="Times New Roman" w:hAnsi="Microsoft Uighur" w:cs="Microsoft Uighur"/>
                <w:color w:val="000000" w:themeColor="text1"/>
                <w:sz w:val="28"/>
                <w:szCs w:val="28"/>
              </w:rPr>
              <w:t xml:space="preserve">Earn cashback on the following categories: Dining, Hospitals, Groceries, Travel, and Education. </w:t>
            </w:r>
          </w:p>
        </w:tc>
        <w:tc>
          <w:tcPr>
            <w:tcW w:w="7929" w:type="dxa"/>
            <w:tcBorders>
              <w:top w:val="dotted" w:sz="4" w:space="0" w:color="auto"/>
            </w:tcBorders>
            <w:shd w:val="clear" w:color="auto" w:fill="auto"/>
            <w:vAlign w:val="center"/>
          </w:tcPr>
          <w:p w14:paraId="0ADDEB61" w14:textId="7AAD7F2D" w:rsidR="00967B16" w:rsidRPr="00667797" w:rsidRDefault="00967B16" w:rsidP="005A0ACD">
            <w:pPr>
              <w:bidi/>
              <w:spacing w:after="0" w:line="220" w:lineRule="exact"/>
              <w:jc w:val="both"/>
              <w:rPr>
                <w:rFonts w:ascii="Microsoft Uighur" w:eastAsia="Times New Roman" w:hAnsi="Microsoft Uighur" w:cs="Microsoft Uighur"/>
                <w:color w:val="000000" w:themeColor="text1"/>
                <w:sz w:val="28"/>
                <w:szCs w:val="28"/>
                <w:rtl/>
              </w:rPr>
            </w:pPr>
            <w:r w:rsidRPr="00667797">
              <w:rPr>
                <w:rFonts w:ascii="Microsoft Uighur" w:eastAsia="Times New Roman" w:hAnsi="Microsoft Uighur" w:cs="Microsoft Uighur"/>
                <w:color w:val="000000" w:themeColor="text1"/>
                <w:sz w:val="28"/>
                <w:szCs w:val="28"/>
                <w:rtl/>
              </w:rPr>
              <w:t>الاسترداد نقدي على الفئات التالية: المطاعم، المستشفيات، البقالة، السفر، والتعليم.</w:t>
            </w:r>
          </w:p>
        </w:tc>
      </w:tr>
      <w:tr w:rsidR="00967B16" w:rsidRPr="002B6F06" w14:paraId="31137E95" w14:textId="77777777" w:rsidTr="00F36DBE">
        <w:trPr>
          <w:trHeight w:val="20"/>
        </w:trPr>
        <w:tc>
          <w:tcPr>
            <w:tcW w:w="7996" w:type="dxa"/>
            <w:shd w:val="clear" w:color="auto" w:fill="auto"/>
            <w:noWrap/>
            <w:vAlign w:val="center"/>
          </w:tcPr>
          <w:p w14:paraId="04346C0D" w14:textId="08DF9703" w:rsidR="00967B16" w:rsidRPr="00667797" w:rsidRDefault="00967B16" w:rsidP="005A0ACD">
            <w:pPr>
              <w:spacing w:after="0" w:line="220" w:lineRule="exact"/>
              <w:jc w:val="both"/>
              <w:rPr>
                <w:rFonts w:ascii="Microsoft Uighur" w:eastAsia="Times New Roman" w:hAnsi="Microsoft Uighur" w:cs="Microsoft Uighur"/>
                <w:color w:val="000000" w:themeColor="text1"/>
                <w:sz w:val="28"/>
                <w:szCs w:val="28"/>
              </w:rPr>
            </w:pPr>
            <w:r w:rsidRPr="00667797">
              <w:rPr>
                <w:rFonts w:ascii="Microsoft Uighur" w:eastAsia="Times New Roman" w:hAnsi="Microsoft Uighur" w:cs="Microsoft Uighur"/>
                <w:color w:val="000000" w:themeColor="text1"/>
                <w:sz w:val="28"/>
                <w:szCs w:val="28"/>
              </w:rPr>
              <w:t xml:space="preserve">One category for 10% cash back, 2 categories for 3% cash back, and 2 categories for 2% cash back. </w:t>
            </w:r>
          </w:p>
        </w:tc>
        <w:tc>
          <w:tcPr>
            <w:tcW w:w="7929" w:type="dxa"/>
            <w:shd w:val="clear" w:color="auto" w:fill="auto"/>
            <w:vAlign w:val="center"/>
          </w:tcPr>
          <w:p w14:paraId="6A21E322" w14:textId="04B0FDAC" w:rsidR="00967B16" w:rsidRPr="00667797" w:rsidRDefault="00967B16" w:rsidP="005A0ACD">
            <w:pPr>
              <w:bidi/>
              <w:spacing w:after="0" w:line="220" w:lineRule="exact"/>
              <w:jc w:val="both"/>
              <w:rPr>
                <w:rFonts w:ascii="Microsoft Uighur" w:eastAsia="Times New Roman" w:hAnsi="Microsoft Uighur" w:cs="Microsoft Uighur"/>
                <w:color w:val="000000" w:themeColor="text1"/>
                <w:sz w:val="28"/>
                <w:szCs w:val="28"/>
                <w:rtl/>
              </w:rPr>
            </w:pPr>
            <w:r w:rsidRPr="00667797">
              <w:rPr>
                <w:rFonts w:ascii="Microsoft Uighur" w:eastAsia="Times New Roman" w:hAnsi="Microsoft Uighur" w:cs="Microsoft Uighur"/>
                <w:color w:val="000000" w:themeColor="text1"/>
                <w:sz w:val="28"/>
                <w:szCs w:val="28"/>
                <w:rtl/>
              </w:rPr>
              <w:t>فئة واحدة بنسبة 10٪ استرداد نقدي، فئتان بنسبة 3٪ استرداد نقدي، وفئتان بنسبة 2٪ استرداد نقدي.</w:t>
            </w:r>
          </w:p>
        </w:tc>
      </w:tr>
      <w:tr w:rsidR="00967B16" w:rsidRPr="002B6F06" w14:paraId="40831CDB" w14:textId="77777777" w:rsidTr="00F36DBE">
        <w:trPr>
          <w:trHeight w:val="20"/>
        </w:trPr>
        <w:tc>
          <w:tcPr>
            <w:tcW w:w="7996" w:type="dxa"/>
            <w:shd w:val="clear" w:color="auto" w:fill="auto"/>
            <w:noWrap/>
            <w:vAlign w:val="center"/>
          </w:tcPr>
          <w:p w14:paraId="1B7478EE" w14:textId="0E342B97" w:rsidR="00967B16" w:rsidRPr="00667797" w:rsidRDefault="00967B16" w:rsidP="005A0ACD">
            <w:pPr>
              <w:spacing w:after="0" w:line="220" w:lineRule="exact"/>
              <w:jc w:val="both"/>
              <w:rPr>
                <w:rFonts w:ascii="Microsoft Uighur" w:eastAsia="Times New Roman" w:hAnsi="Microsoft Uighur" w:cs="Microsoft Uighur"/>
                <w:color w:val="000000" w:themeColor="text1"/>
                <w:sz w:val="28"/>
                <w:szCs w:val="28"/>
              </w:rPr>
            </w:pPr>
            <w:r w:rsidRPr="00667797">
              <w:rPr>
                <w:rFonts w:ascii="Microsoft Uighur" w:eastAsia="Times New Roman" w:hAnsi="Microsoft Uighur" w:cs="Microsoft Uighur"/>
                <w:color w:val="000000" w:themeColor="text1"/>
                <w:sz w:val="28"/>
                <w:szCs w:val="28"/>
              </w:rPr>
              <w:t>Cashback is capped at</w:t>
            </w:r>
            <w:r>
              <w:rPr>
                <w:rFonts w:ascii="Microsoft Uighur" w:eastAsia="Times New Roman" w:hAnsi="Microsoft Uighur" w:cs="Microsoft Uighur"/>
                <w:color w:val="000000" w:themeColor="text1"/>
                <w:sz w:val="28"/>
                <w:szCs w:val="28"/>
              </w:rPr>
              <w:t xml:space="preserve"> </w:t>
            </w:r>
            <w:r w:rsidRPr="00667797">
              <w:rPr>
                <w:rFonts w:ascii="Microsoft Uighur" w:eastAsia="Times New Roman" w:hAnsi="Microsoft Uighur" w:cs="Microsoft Uighur"/>
                <w:color w:val="000000" w:themeColor="text1"/>
                <w:sz w:val="28"/>
                <w:szCs w:val="28"/>
              </w:rPr>
              <w:t>250 per month on each cashback category.</w:t>
            </w:r>
          </w:p>
        </w:tc>
        <w:tc>
          <w:tcPr>
            <w:tcW w:w="7929" w:type="dxa"/>
            <w:shd w:val="clear" w:color="auto" w:fill="auto"/>
            <w:vAlign w:val="center"/>
          </w:tcPr>
          <w:p w14:paraId="5E501003" w14:textId="40650DCF" w:rsidR="00967B16" w:rsidRPr="00667797" w:rsidRDefault="00967B16" w:rsidP="005A0ACD">
            <w:pPr>
              <w:bidi/>
              <w:spacing w:after="0" w:line="220" w:lineRule="exact"/>
              <w:jc w:val="both"/>
              <w:rPr>
                <w:rFonts w:ascii="Microsoft Uighur" w:eastAsia="Times New Roman" w:hAnsi="Microsoft Uighur" w:cs="Microsoft Uighur"/>
                <w:color w:val="000000" w:themeColor="text1"/>
                <w:sz w:val="28"/>
                <w:szCs w:val="28"/>
                <w:rtl/>
              </w:rPr>
            </w:pPr>
            <w:r w:rsidRPr="00667797">
              <w:rPr>
                <w:rFonts w:ascii="Microsoft Uighur" w:eastAsia="Times New Roman" w:hAnsi="Microsoft Uighur" w:cs="Microsoft Uighur"/>
                <w:color w:val="000000" w:themeColor="text1"/>
                <w:sz w:val="28"/>
                <w:szCs w:val="28"/>
                <w:rtl/>
              </w:rPr>
              <w:t>الحد الأقصى للاسترداد النقدي هو 250 شهريًا لكل فئة من فئات الاسترداد النقدي.</w:t>
            </w:r>
          </w:p>
        </w:tc>
      </w:tr>
      <w:tr w:rsidR="00967B16" w:rsidRPr="002B6F06" w14:paraId="03FE076D" w14:textId="77777777" w:rsidTr="00A44178">
        <w:trPr>
          <w:trHeight w:val="20"/>
        </w:trPr>
        <w:tc>
          <w:tcPr>
            <w:tcW w:w="7996" w:type="dxa"/>
            <w:tcBorders>
              <w:bottom w:val="dotted" w:sz="4" w:space="0" w:color="auto"/>
            </w:tcBorders>
            <w:shd w:val="clear" w:color="auto" w:fill="auto"/>
            <w:noWrap/>
            <w:vAlign w:val="center"/>
          </w:tcPr>
          <w:p w14:paraId="1FCB4A40" w14:textId="73C47744" w:rsidR="00967B16" w:rsidRPr="00667797" w:rsidRDefault="00967B16" w:rsidP="005A0ACD">
            <w:pPr>
              <w:spacing w:after="0" w:line="220" w:lineRule="exact"/>
              <w:jc w:val="both"/>
              <w:rPr>
                <w:rFonts w:ascii="Microsoft Uighur" w:eastAsia="Times New Roman" w:hAnsi="Microsoft Uighur" w:cs="Microsoft Uighur"/>
                <w:color w:val="000000" w:themeColor="text1"/>
                <w:sz w:val="28"/>
                <w:szCs w:val="28"/>
              </w:rPr>
            </w:pPr>
            <w:r w:rsidRPr="00667797">
              <w:rPr>
                <w:rFonts w:ascii="Microsoft Uighur" w:eastAsia="Times New Roman" w:hAnsi="Microsoft Uighur" w:cs="Microsoft Uighur"/>
                <w:color w:val="000000" w:themeColor="text1"/>
                <w:sz w:val="28"/>
                <w:szCs w:val="28"/>
              </w:rPr>
              <w:t>All other retail spends earn 0.5% cash back with no cap</w:t>
            </w:r>
          </w:p>
        </w:tc>
        <w:tc>
          <w:tcPr>
            <w:tcW w:w="7929" w:type="dxa"/>
            <w:tcBorders>
              <w:bottom w:val="dotted" w:sz="4" w:space="0" w:color="auto"/>
            </w:tcBorders>
            <w:shd w:val="clear" w:color="auto" w:fill="auto"/>
            <w:vAlign w:val="center"/>
          </w:tcPr>
          <w:p w14:paraId="54EC3019" w14:textId="76639FB1" w:rsidR="00967B16" w:rsidRPr="00667797" w:rsidRDefault="00967B16" w:rsidP="005A0ACD">
            <w:pPr>
              <w:bidi/>
              <w:spacing w:after="0" w:line="220" w:lineRule="exact"/>
              <w:jc w:val="both"/>
              <w:rPr>
                <w:rFonts w:ascii="Microsoft Uighur" w:eastAsia="Times New Roman" w:hAnsi="Microsoft Uighur" w:cs="Microsoft Uighur"/>
                <w:color w:val="000000" w:themeColor="text1"/>
                <w:sz w:val="28"/>
                <w:szCs w:val="28"/>
                <w:rtl/>
              </w:rPr>
            </w:pPr>
            <w:r w:rsidRPr="00667797">
              <w:rPr>
                <w:rFonts w:ascii="Microsoft Uighur" w:eastAsia="Times New Roman" w:hAnsi="Microsoft Uighur" w:cs="Microsoft Uighur"/>
                <w:color w:val="000000" w:themeColor="text1"/>
                <w:sz w:val="28"/>
                <w:szCs w:val="28"/>
                <w:rtl/>
              </w:rPr>
              <w:t>جميع عمليات الإنفاق الأخرى على التجزئة تكتسب 0.5٪ كاش باك بدون حد أقصى</w:t>
            </w:r>
          </w:p>
        </w:tc>
      </w:tr>
      <w:tr w:rsidR="00251338" w:rsidRPr="002B6F06" w14:paraId="6D0C505D" w14:textId="77777777" w:rsidTr="002D5360">
        <w:trPr>
          <w:trHeight w:val="20"/>
        </w:trPr>
        <w:tc>
          <w:tcPr>
            <w:tcW w:w="7996" w:type="dxa"/>
            <w:tcBorders>
              <w:top w:val="dotted" w:sz="4" w:space="0" w:color="auto"/>
              <w:left w:val="dotted" w:sz="4" w:space="0" w:color="auto"/>
              <w:bottom w:val="dotted" w:sz="4" w:space="0" w:color="auto"/>
              <w:right w:val="nil"/>
            </w:tcBorders>
            <w:shd w:val="clear" w:color="auto" w:fill="91DFDA"/>
            <w:noWrap/>
            <w:vAlign w:val="center"/>
          </w:tcPr>
          <w:p w14:paraId="10982F33" w14:textId="42A4A41A" w:rsidR="00251338" w:rsidRPr="002D5360" w:rsidRDefault="00251338" w:rsidP="00967B16">
            <w:pPr>
              <w:spacing w:after="0" w:line="200" w:lineRule="exact"/>
              <w:jc w:val="both"/>
              <w:rPr>
                <w:rFonts w:ascii="Microsoft Uighur" w:eastAsia="Times New Roman" w:hAnsi="Microsoft Uighur" w:cs="Microsoft Uighur"/>
                <w:b/>
                <w:bCs/>
                <w:sz w:val="28"/>
                <w:szCs w:val="28"/>
              </w:rPr>
            </w:pPr>
            <w:r w:rsidRPr="002D5360">
              <w:rPr>
                <w:rFonts w:ascii="Microsoft Uighur" w:eastAsia="Times New Roman" w:hAnsi="Microsoft Uighur" w:cs="Microsoft Uighur"/>
                <w:b/>
                <w:bCs/>
                <w:sz w:val="28"/>
                <w:szCs w:val="28"/>
              </w:rPr>
              <w:t>Basic Benefits – Annual Fee Waiver</w:t>
            </w:r>
          </w:p>
        </w:tc>
        <w:tc>
          <w:tcPr>
            <w:tcW w:w="7929" w:type="dxa"/>
            <w:tcBorders>
              <w:top w:val="dotted" w:sz="4" w:space="0" w:color="auto"/>
              <w:left w:val="nil"/>
              <w:bottom w:val="dotted" w:sz="4" w:space="0" w:color="auto"/>
              <w:right w:val="dotted" w:sz="4" w:space="0" w:color="auto"/>
            </w:tcBorders>
            <w:shd w:val="clear" w:color="auto" w:fill="91DFDA"/>
            <w:vAlign w:val="center"/>
          </w:tcPr>
          <w:p w14:paraId="39578168" w14:textId="329C3F7E" w:rsidR="00251338" w:rsidRPr="002D5360" w:rsidRDefault="009E54F4" w:rsidP="00967B16">
            <w:pPr>
              <w:bidi/>
              <w:spacing w:after="0" w:line="200" w:lineRule="exact"/>
              <w:jc w:val="both"/>
              <w:rPr>
                <w:rFonts w:ascii="Microsoft Uighur" w:eastAsia="Times New Roman" w:hAnsi="Microsoft Uighur" w:cs="Microsoft Uighur"/>
                <w:b/>
                <w:bCs/>
                <w:sz w:val="28"/>
                <w:szCs w:val="28"/>
                <w:rtl/>
              </w:rPr>
            </w:pPr>
            <w:r w:rsidRPr="002D5360">
              <w:rPr>
                <w:rFonts w:ascii="Microsoft Uighur" w:eastAsia="Times New Roman" w:hAnsi="Microsoft Uighur" w:cs="Microsoft Uighur" w:hint="cs"/>
                <w:b/>
                <w:bCs/>
                <w:sz w:val="28"/>
                <w:szCs w:val="28"/>
                <w:rtl/>
              </w:rPr>
              <w:t xml:space="preserve">المزايا الأساسية </w:t>
            </w:r>
            <w:r w:rsidRPr="002D5360">
              <w:rPr>
                <w:rFonts w:ascii="Microsoft Uighur" w:eastAsia="Times New Roman" w:hAnsi="Microsoft Uighur" w:cs="Microsoft Uighur"/>
                <w:b/>
                <w:bCs/>
                <w:sz w:val="28"/>
                <w:szCs w:val="28"/>
                <w:rtl/>
              </w:rPr>
              <w:t>–</w:t>
            </w:r>
            <w:r w:rsidRPr="002D5360">
              <w:rPr>
                <w:rFonts w:ascii="Microsoft Uighur" w:eastAsia="Times New Roman" w:hAnsi="Microsoft Uighur" w:cs="Microsoft Uighur" w:hint="cs"/>
                <w:b/>
                <w:bCs/>
                <w:sz w:val="28"/>
                <w:szCs w:val="28"/>
                <w:rtl/>
              </w:rPr>
              <w:t xml:space="preserve"> إعفاء من الرسوم السنوية </w:t>
            </w:r>
          </w:p>
        </w:tc>
      </w:tr>
      <w:tr w:rsidR="00251338" w:rsidRPr="002B6F06" w14:paraId="66482FE3" w14:textId="77777777" w:rsidTr="00251338">
        <w:trPr>
          <w:trHeight w:val="20"/>
        </w:trPr>
        <w:tc>
          <w:tcPr>
            <w:tcW w:w="7996" w:type="dxa"/>
            <w:tcBorders>
              <w:top w:val="dotted" w:sz="4" w:space="0" w:color="auto"/>
              <w:left w:val="dotted" w:sz="4" w:space="0" w:color="auto"/>
              <w:bottom w:val="dotted" w:sz="4" w:space="0" w:color="auto"/>
              <w:right w:val="nil"/>
            </w:tcBorders>
            <w:shd w:val="clear" w:color="auto" w:fill="D9D9D9" w:themeFill="background1" w:themeFillShade="D9"/>
            <w:noWrap/>
            <w:vAlign w:val="center"/>
          </w:tcPr>
          <w:p w14:paraId="297451A5" w14:textId="181205F0" w:rsidR="00251338" w:rsidRPr="005166C8" w:rsidRDefault="00251338" w:rsidP="00251338">
            <w:pPr>
              <w:spacing w:after="0" w:line="200" w:lineRule="exact"/>
              <w:jc w:val="both"/>
              <w:rPr>
                <w:rFonts w:ascii="Microsoft Uighur" w:eastAsia="Times New Roman" w:hAnsi="Microsoft Uighur" w:cs="Microsoft Uighur"/>
                <w:b/>
                <w:bCs/>
                <w:color w:val="000000" w:themeColor="text1"/>
                <w:sz w:val="28"/>
                <w:szCs w:val="28"/>
              </w:rPr>
            </w:pPr>
            <w:r w:rsidRPr="005166C8">
              <w:rPr>
                <w:rFonts w:ascii="Microsoft Uighur" w:eastAsia="Times New Roman" w:hAnsi="Microsoft Uighur" w:cs="Microsoft Uighur"/>
                <w:b/>
                <w:bCs/>
                <w:color w:val="000000" w:themeColor="text1"/>
                <w:sz w:val="28"/>
                <w:szCs w:val="28"/>
              </w:rPr>
              <w:t>Earning Mechanism and Eligibility:</w:t>
            </w:r>
          </w:p>
        </w:tc>
        <w:tc>
          <w:tcPr>
            <w:tcW w:w="7929" w:type="dxa"/>
            <w:tcBorders>
              <w:top w:val="dotted" w:sz="4" w:space="0" w:color="auto"/>
              <w:left w:val="nil"/>
              <w:bottom w:val="dotted" w:sz="4" w:space="0" w:color="auto"/>
              <w:right w:val="dotted" w:sz="4" w:space="0" w:color="auto"/>
            </w:tcBorders>
            <w:shd w:val="clear" w:color="auto" w:fill="D9D9D9" w:themeFill="background1" w:themeFillShade="D9"/>
            <w:vAlign w:val="center"/>
          </w:tcPr>
          <w:p w14:paraId="6E6CFD8E" w14:textId="067A9358" w:rsidR="00251338" w:rsidRPr="005166C8" w:rsidRDefault="00251338" w:rsidP="00251338">
            <w:pPr>
              <w:bidi/>
              <w:spacing w:after="0" w:line="200" w:lineRule="exact"/>
              <w:jc w:val="both"/>
              <w:rPr>
                <w:rFonts w:ascii="Microsoft Uighur" w:eastAsia="Times New Roman" w:hAnsi="Microsoft Uighur" w:cs="Microsoft Uighur"/>
                <w:b/>
                <w:bCs/>
                <w:color w:val="000000" w:themeColor="text1"/>
                <w:sz w:val="28"/>
                <w:szCs w:val="28"/>
                <w:rtl/>
              </w:rPr>
            </w:pPr>
            <w:r w:rsidRPr="005166C8">
              <w:rPr>
                <w:rFonts w:ascii="Microsoft Uighur" w:eastAsia="Times New Roman" w:hAnsi="Microsoft Uighur" w:cs="Microsoft Uighur"/>
                <w:b/>
                <w:bCs/>
                <w:color w:val="000000" w:themeColor="text1"/>
                <w:sz w:val="28"/>
                <w:szCs w:val="28"/>
                <w:rtl/>
              </w:rPr>
              <w:t>الية الكسب واستحقاقها</w:t>
            </w:r>
          </w:p>
        </w:tc>
      </w:tr>
      <w:tr w:rsidR="00251338" w:rsidRPr="002B6F06" w14:paraId="78308103" w14:textId="77777777" w:rsidTr="00251338">
        <w:trPr>
          <w:trHeight w:val="20"/>
        </w:trPr>
        <w:tc>
          <w:tcPr>
            <w:tcW w:w="7996" w:type="dxa"/>
            <w:tcBorders>
              <w:top w:val="dotted" w:sz="4" w:space="0" w:color="auto"/>
              <w:left w:val="dotted" w:sz="4" w:space="0" w:color="auto"/>
              <w:bottom w:val="dotted" w:sz="4" w:space="0" w:color="auto"/>
              <w:right w:val="nil"/>
            </w:tcBorders>
            <w:shd w:val="clear" w:color="auto" w:fill="auto"/>
            <w:noWrap/>
            <w:vAlign w:val="center"/>
          </w:tcPr>
          <w:p w14:paraId="375A7426" w14:textId="6D2A67B7" w:rsidR="00251338" w:rsidRPr="00251338" w:rsidRDefault="00251338" w:rsidP="005A0ACD">
            <w:pPr>
              <w:spacing w:after="0" w:line="220" w:lineRule="exact"/>
              <w:jc w:val="both"/>
              <w:rPr>
                <w:rFonts w:eastAsia="Times New Roman" w:cstheme="minorHAnsi"/>
                <w:b/>
                <w:bCs/>
                <w:color w:val="000000" w:themeColor="text1"/>
                <w:sz w:val="28"/>
                <w:szCs w:val="28"/>
              </w:rPr>
            </w:pPr>
            <w:r w:rsidRPr="00251338">
              <w:rPr>
                <w:rFonts w:ascii="Microsoft Uighur" w:eastAsia="Times New Roman" w:hAnsi="Microsoft Uighur" w:cs="Microsoft Uighur"/>
                <w:color w:val="000000" w:themeColor="text1"/>
                <w:sz w:val="28"/>
                <w:szCs w:val="28"/>
              </w:rPr>
              <w:t>Annual fees will be waived based on total retail spend of 20,000 riyals and above in last 12 months (exclud</w:t>
            </w:r>
            <w:r w:rsidR="009E54F4">
              <w:rPr>
                <w:rFonts w:ascii="Microsoft Uighur" w:eastAsia="Times New Roman" w:hAnsi="Microsoft Uighur" w:cs="Microsoft Uighur"/>
                <w:color w:val="000000" w:themeColor="text1"/>
                <w:sz w:val="28"/>
                <w:szCs w:val="28"/>
              </w:rPr>
              <w:t>ing</w:t>
            </w:r>
            <w:r w:rsidRPr="00251338">
              <w:rPr>
                <w:rFonts w:ascii="Microsoft Uighur" w:eastAsia="Times New Roman" w:hAnsi="Microsoft Uighur" w:cs="Microsoft Uighur"/>
                <w:color w:val="000000" w:themeColor="text1"/>
                <w:sz w:val="28"/>
                <w:szCs w:val="28"/>
              </w:rPr>
              <w:t xml:space="preserve"> cash withdrawal, cash transfer, bill payments, e-wallets)</w:t>
            </w:r>
          </w:p>
        </w:tc>
        <w:tc>
          <w:tcPr>
            <w:tcW w:w="7929" w:type="dxa"/>
            <w:tcBorders>
              <w:top w:val="dotted" w:sz="4" w:space="0" w:color="auto"/>
              <w:left w:val="nil"/>
              <w:bottom w:val="dotted" w:sz="4" w:space="0" w:color="auto"/>
              <w:right w:val="dotted" w:sz="4" w:space="0" w:color="auto"/>
            </w:tcBorders>
            <w:shd w:val="clear" w:color="auto" w:fill="auto"/>
            <w:vAlign w:val="center"/>
          </w:tcPr>
          <w:p w14:paraId="24269BB7" w14:textId="627FD912" w:rsidR="00251338" w:rsidRPr="00251338" w:rsidRDefault="00251338" w:rsidP="005A0ACD">
            <w:pPr>
              <w:bidi/>
              <w:spacing w:after="0" w:line="220" w:lineRule="exact"/>
              <w:jc w:val="both"/>
              <w:rPr>
                <w:rFonts w:ascii="Microsoft Uighur" w:eastAsia="Times New Roman" w:hAnsi="Microsoft Uighur" w:cs="Microsoft Uighur"/>
                <w:color w:val="000000" w:themeColor="text1"/>
                <w:sz w:val="28"/>
                <w:szCs w:val="28"/>
                <w:rtl/>
              </w:rPr>
            </w:pPr>
            <w:r w:rsidRPr="00251338">
              <w:rPr>
                <w:rFonts w:ascii="Microsoft Uighur" w:eastAsia="Times New Roman" w:hAnsi="Microsoft Uighur" w:cs="Microsoft Uighur"/>
                <w:color w:val="000000" w:themeColor="text1"/>
                <w:sz w:val="28"/>
                <w:szCs w:val="28"/>
                <w:rtl/>
              </w:rPr>
              <w:t>يتم إعفاء العميل من الرسوم السنوية في حال تم صرف 20,000 ريال سنوياً (غير شامل السحب النقدي أو التحويل النقدي أو المحافظ الإلكترونية أو المدفوعات الحكومية "سداد")</w:t>
            </w:r>
          </w:p>
        </w:tc>
      </w:tr>
      <w:tr w:rsidR="00967B16" w:rsidRPr="002B6F06" w14:paraId="26FD9345" w14:textId="77777777" w:rsidTr="00A44178">
        <w:trPr>
          <w:trHeight w:val="20"/>
        </w:trPr>
        <w:tc>
          <w:tcPr>
            <w:tcW w:w="7996" w:type="dxa"/>
            <w:tcBorders>
              <w:top w:val="dotted" w:sz="4" w:space="0" w:color="auto"/>
              <w:left w:val="dotted" w:sz="4" w:space="0" w:color="auto"/>
              <w:bottom w:val="dotted" w:sz="4" w:space="0" w:color="auto"/>
              <w:right w:val="nil"/>
            </w:tcBorders>
            <w:shd w:val="clear" w:color="auto" w:fill="CCD4D6"/>
            <w:noWrap/>
            <w:vAlign w:val="center"/>
          </w:tcPr>
          <w:p w14:paraId="7070FFEE" w14:textId="0308C7F3" w:rsidR="00967B16" w:rsidRPr="00D609B0" w:rsidRDefault="00967B16" w:rsidP="00967B16">
            <w:pPr>
              <w:spacing w:after="0" w:line="200" w:lineRule="exact"/>
              <w:jc w:val="both"/>
              <w:rPr>
                <w:rFonts w:ascii="Microsoft Uighur" w:eastAsia="Times New Roman" w:hAnsi="Microsoft Uighur" w:cs="Microsoft Uighur"/>
                <w:b/>
                <w:bCs/>
                <w:color w:val="000000" w:themeColor="text1"/>
                <w:sz w:val="28"/>
                <w:szCs w:val="28"/>
              </w:rPr>
            </w:pPr>
            <w:r w:rsidRPr="00D609B0">
              <w:rPr>
                <w:rFonts w:ascii="Microsoft Uighur" w:eastAsia="Times New Roman" w:hAnsi="Microsoft Uighur" w:cs="Microsoft Uighur"/>
                <w:b/>
                <w:bCs/>
                <w:color w:val="000000" w:themeColor="text1"/>
                <w:sz w:val="28"/>
                <w:szCs w:val="28"/>
              </w:rPr>
              <w:t>Terms &amp; Conditions</w:t>
            </w:r>
          </w:p>
        </w:tc>
        <w:tc>
          <w:tcPr>
            <w:tcW w:w="7929" w:type="dxa"/>
            <w:tcBorders>
              <w:top w:val="dotted" w:sz="4" w:space="0" w:color="auto"/>
              <w:left w:val="nil"/>
              <w:bottom w:val="dotted" w:sz="4" w:space="0" w:color="auto"/>
              <w:right w:val="dotted" w:sz="4" w:space="0" w:color="auto"/>
            </w:tcBorders>
            <w:shd w:val="clear" w:color="auto" w:fill="CCD4D6"/>
            <w:vAlign w:val="center"/>
          </w:tcPr>
          <w:p w14:paraId="3A17329D" w14:textId="1BE05A75" w:rsidR="00967B16" w:rsidRPr="00D609B0" w:rsidRDefault="00967B16" w:rsidP="00967B16">
            <w:pPr>
              <w:bidi/>
              <w:spacing w:after="0" w:line="200" w:lineRule="exact"/>
              <w:jc w:val="both"/>
              <w:rPr>
                <w:rFonts w:ascii="Microsoft Uighur" w:eastAsia="Times New Roman" w:hAnsi="Microsoft Uighur" w:cs="Microsoft Uighur"/>
                <w:b/>
                <w:bCs/>
                <w:color w:val="000000" w:themeColor="text1"/>
                <w:sz w:val="28"/>
                <w:szCs w:val="28"/>
                <w:rtl/>
              </w:rPr>
            </w:pPr>
            <w:r w:rsidRPr="00D609B0">
              <w:rPr>
                <w:rFonts w:ascii="Microsoft Uighur" w:eastAsia="Times New Roman" w:hAnsi="Microsoft Uighur" w:cs="Microsoft Uighur"/>
                <w:b/>
                <w:bCs/>
                <w:color w:val="000000" w:themeColor="text1"/>
                <w:sz w:val="28"/>
                <w:szCs w:val="28"/>
                <w:rtl/>
              </w:rPr>
              <w:t>الشروط والأحكام</w:t>
            </w:r>
          </w:p>
        </w:tc>
      </w:tr>
      <w:tr w:rsidR="00967B16" w:rsidRPr="002B6F06" w14:paraId="72824D5C" w14:textId="77777777" w:rsidTr="00A44178">
        <w:trPr>
          <w:trHeight w:val="20"/>
        </w:trPr>
        <w:tc>
          <w:tcPr>
            <w:tcW w:w="7996" w:type="dxa"/>
            <w:tcBorders>
              <w:top w:val="dotted" w:sz="4" w:space="0" w:color="auto"/>
              <w:bottom w:val="dotted" w:sz="4" w:space="0" w:color="auto"/>
            </w:tcBorders>
            <w:shd w:val="clear" w:color="auto" w:fill="auto"/>
            <w:noWrap/>
            <w:vAlign w:val="center"/>
          </w:tcPr>
          <w:p w14:paraId="09A98428" w14:textId="65F7EA34" w:rsidR="00967B16" w:rsidRPr="00667797" w:rsidRDefault="00967B16" w:rsidP="005A0ACD">
            <w:pPr>
              <w:spacing w:after="0" w:line="220" w:lineRule="exact"/>
              <w:jc w:val="both"/>
              <w:rPr>
                <w:rFonts w:ascii="Microsoft Uighur" w:eastAsia="Times New Roman" w:hAnsi="Microsoft Uighur" w:cs="Microsoft Uighur"/>
                <w:color w:val="000000" w:themeColor="text1"/>
                <w:sz w:val="28"/>
                <w:szCs w:val="28"/>
              </w:rPr>
            </w:pPr>
            <w:r w:rsidRPr="00667797">
              <w:rPr>
                <w:rFonts w:ascii="Microsoft Uighur" w:eastAsia="Times New Roman" w:hAnsi="Microsoft Uighur" w:cs="Microsoft Uighur"/>
                <w:color w:val="000000" w:themeColor="text1"/>
                <w:sz w:val="28"/>
                <w:szCs w:val="28"/>
              </w:rPr>
              <w:t>For the full terms &amp; conditions related to Lifestyle cashback, please refer to the additional terms &amp; conditions applicable to Lifestyle Card.</w:t>
            </w:r>
          </w:p>
        </w:tc>
        <w:tc>
          <w:tcPr>
            <w:tcW w:w="7929" w:type="dxa"/>
            <w:tcBorders>
              <w:top w:val="dotted" w:sz="4" w:space="0" w:color="auto"/>
              <w:bottom w:val="dotted" w:sz="4" w:space="0" w:color="auto"/>
            </w:tcBorders>
            <w:shd w:val="clear" w:color="auto" w:fill="auto"/>
            <w:vAlign w:val="center"/>
          </w:tcPr>
          <w:p w14:paraId="473FB7FD" w14:textId="79C6F5D6" w:rsidR="00967B16" w:rsidRPr="00667797" w:rsidRDefault="00967B16" w:rsidP="005A0ACD">
            <w:pPr>
              <w:bidi/>
              <w:spacing w:after="0" w:line="220" w:lineRule="exact"/>
              <w:jc w:val="both"/>
              <w:rPr>
                <w:rFonts w:ascii="Microsoft Uighur" w:eastAsia="Times New Roman" w:hAnsi="Microsoft Uighur" w:cs="Microsoft Uighur"/>
                <w:color w:val="000000" w:themeColor="text1"/>
                <w:sz w:val="28"/>
                <w:szCs w:val="28"/>
                <w:rtl/>
              </w:rPr>
            </w:pPr>
            <w:r w:rsidRPr="00667797">
              <w:rPr>
                <w:rFonts w:ascii="Microsoft Uighur" w:eastAsia="Times New Roman" w:hAnsi="Microsoft Uighur" w:cs="Microsoft Uighur"/>
                <w:color w:val="000000" w:themeColor="text1"/>
                <w:sz w:val="28"/>
                <w:szCs w:val="28"/>
                <w:rtl/>
              </w:rPr>
              <w:t>للاطلاع على الشروط والأحكام الكاملة المتعلقة بالاسترداد النقدي لبطاقة لايف ستايل، يرجى الرجوع إلى الشروط والأحكام الإضافية المطبقة على بطاقة لايف ستايل.</w:t>
            </w:r>
          </w:p>
        </w:tc>
      </w:tr>
      <w:tr w:rsidR="00967B16" w:rsidRPr="002B6F06" w14:paraId="6224E060" w14:textId="77777777" w:rsidTr="00A44178">
        <w:trPr>
          <w:trHeight w:val="20"/>
        </w:trPr>
        <w:tc>
          <w:tcPr>
            <w:tcW w:w="7996" w:type="dxa"/>
            <w:tcBorders>
              <w:top w:val="dotted" w:sz="4" w:space="0" w:color="auto"/>
              <w:left w:val="dotted" w:sz="4" w:space="0" w:color="auto"/>
              <w:bottom w:val="dotted" w:sz="4" w:space="0" w:color="auto"/>
              <w:right w:val="nil"/>
            </w:tcBorders>
            <w:shd w:val="clear" w:color="auto" w:fill="CCD4D6"/>
            <w:noWrap/>
            <w:vAlign w:val="center"/>
          </w:tcPr>
          <w:p w14:paraId="0829066B" w14:textId="56D5930C" w:rsidR="00967B16" w:rsidRPr="00D609B0" w:rsidRDefault="00967B16" w:rsidP="00967B16">
            <w:pPr>
              <w:spacing w:after="0" w:line="200" w:lineRule="exact"/>
              <w:jc w:val="both"/>
              <w:rPr>
                <w:rFonts w:ascii="Microsoft Uighur" w:eastAsia="Times New Roman" w:hAnsi="Microsoft Uighur" w:cs="Microsoft Uighur"/>
                <w:b/>
                <w:bCs/>
                <w:color w:val="000000" w:themeColor="text1"/>
                <w:sz w:val="28"/>
                <w:szCs w:val="28"/>
              </w:rPr>
            </w:pPr>
            <w:r>
              <w:rPr>
                <w:rFonts w:ascii="Microsoft Uighur" w:eastAsia="Times New Roman" w:hAnsi="Microsoft Uighur" w:cs="Microsoft Uighur"/>
                <w:b/>
                <w:bCs/>
                <w:color w:val="000000" w:themeColor="text1"/>
                <w:sz w:val="28"/>
                <w:szCs w:val="28"/>
              </w:rPr>
              <w:t xml:space="preserve">Cash Back </w:t>
            </w:r>
            <w:r w:rsidRPr="00D609B0">
              <w:rPr>
                <w:rFonts w:ascii="Microsoft Uighur" w:eastAsia="Times New Roman" w:hAnsi="Microsoft Uighur" w:cs="Microsoft Uighur"/>
                <w:b/>
                <w:bCs/>
                <w:color w:val="000000" w:themeColor="text1"/>
                <w:sz w:val="28"/>
                <w:szCs w:val="28"/>
              </w:rPr>
              <w:t>Redemption Method</w:t>
            </w:r>
          </w:p>
        </w:tc>
        <w:tc>
          <w:tcPr>
            <w:tcW w:w="7929" w:type="dxa"/>
            <w:tcBorders>
              <w:top w:val="dotted" w:sz="4" w:space="0" w:color="auto"/>
              <w:left w:val="nil"/>
              <w:bottom w:val="dotted" w:sz="4" w:space="0" w:color="auto"/>
              <w:right w:val="dotted" w:sz="4" w:space="0" w:color="auto"/>
            </w:tcBorders>
            <w:shd w:val="clear" w:color="auto" w:fill="CCD4D6"/>
            <w:vAlign w:val="center"/>
          </w:tcPr>
          <w:p w14:paraId="28E7DD63" w14:textId="30B68DEC" w:rsidR="00967B16" w:rsidRPr="00D609B0" w:rsidRDefault="00967B16" w:rsidP="00967B16">
            <w:pPr>
              <w:bidi/>
              <w:spacing w:after="0" w:line="200" w:lineRule="exact"/>
              <w:jc w:val="both"/>
              <w:rPr>
                <w:rFonts w:ascii="Microsoft Uighur" w:eastAsia="Times New Roman" w:hAnsi="Microsoft Uighur" w:cs="Microsoft Uighur"/>
                <w:b/>
                <w:bCs/>
                <w:color w:val="000000" w:themeColor="text1"/>
                <w:sz w:val="28"/>
                <w:szCs w:val="28"/>
              </w:rPr>
            </w:pPr>
            <w:r w:rsidRPr="00D609B0">
              <w:rPr>
                <w:rFonts w:ascii="Microsoft Uighur" w:eastAsia="Times New Roman" w:hAnsi="Microsoft Uighur" w:cs="Microsoft Uighur"/>
                <w:b/>
                <w:bCs/>
                <w:color w:val="000000" w:themeColor="text1"/>
                <w:sz w:val="28"/>
                <w:szCs w:val="28"/>
                <w:rtl/>
              </w:rPr>
              <w:t>طريقة الاستفادة من</w:t>
            </w:r>
            <w:r>
              <w:rPr>
                <w:rFonts w:ascii="Microsoft Uighur" w:eastAsia="Times New Roman" w:hAnsi="Microsoft Uighur" w:cs="Microsoft Uighur" w:hint="cs"/>
                <w:b/>
                <w:bCs/>
                <w:color w:val="000000" w:themeColor="text1"/>
                <w:sz w:val="28"/>
                <w:szCs w:val="28"/>
                <w:rtl/>
              </w:rPr>
              <w:t xml:space="preserve"> الاسترداد النقدي</w:t>
            </w:r>
          </w:p>
        </w:tc>
      </w:tr>
      <w:tr w:rsidR="00967B16" w:rsidRPr="002B6F06" w14:paraId="15B653B7" w14:textId="77777777" w:rsidTr="00A44178">
        <w:trPr>
          <w:trHeight w:val="20"/>
        </w:trPr>
        <w:tc>
          <w:tcPr>
            <w:tcW w:w="7996" w:type="dxa"/>
            <w:tcBorders>
              <w:top w:val="dotted" w:sz="4" w:space="0" w:color="auto"/>
              <w:bottom w:val="dotted" w:sz="4" w:space="0" w:color="auto"/>
            </w:tcBorders>
            <w:shd w:val="clear" w:color="auto" w:fill="auto"/>
            <w:noWrap/>
            <w:vAlign w:val="center"/>
          </w:tcPr>
          <w:p w14:paraId="0F226CC3" w14:textId="542AA66F" w:rsidR="00967B16" w:rsidRPr="00667797" w:rsidRDefault="00967B16" w:rsidP="005A0ACD">
            <w:pPr>
              <w:spacing w:after="0" w:line="220" w:lineRule="exact"/>
              <w:jc w:val="both"/>
              <w:rPr>
                <w:rFonts w:ascii="Microsoft Uighur" w:eastAsia="Times New Roman" w:hAnsi="Microsoft Uighur" w:cs="Microsoft Uighur"/>
                <w:color w:val="000000" w:themeColor="text1"/>
                <w:sz w:val="28"/>
                <w:szCs w:val="28"/>
              </w:rPr>
            </w:pPr>
            <w:r w:rsidRPr="00667797">
              <w:rPr>
                <w:rFonts w:ascii="Microsoft Uighur" w:eastAsia="Times New Roman" w:hAnsi="Microsoft Uighur" w:cs="Microsoft Uighur"/>
                <w:color w:val="000000" w:themeColor="text1"/>
                <w:sz w:val="28"/>
                <w:szCs w:val="28"/>
              </w:rPr>
              <w:t>Cashback is credited to the customer account once an eligible transaction is settled</w:t>
            </w:r>
          </w:p>
        </w:tc>
        <w:tc>
          <w:tcPr>
            <w:tcW w:w="7929" w:type="dxa"/>
            <w:tcBorders>
              <w:top w:val="dotted" w:sz="4" w:space="0" w:color="auto"/>
              <w:bottom w:val="dotted" w:sz="4" w:space="0" w:color="auto"/>
            </w:tcBorders>
            <w:shd w:val="clear" w:color="auto" w:fill="auto"/>
            <w:vAlign w:val="center"/>
          </w:tcPr>
          <w:p w14:paraId="36B3404B" w14:textId="45B2111E" w:rsidR="00967B16" w:rsidRDefault="00967B16" w:rsidP="005A0ACD">
            <w:pPr>
              <w:bidi/>
              <w:spacing w:after="0" w:line="220" w:lineRule="exact"/>
              <w:jc w:val="both"/>
              <w:rPr>
                <w:rFonts w:ascii="Microsoft Uighur" w:eastAsia="Times New Roman" w:hAnsi="Microsoft Uighur" w:cs="Microsoft Uighur"/>
                <w:color w:val="000000" w:themeColor="text1"/>
                <w:sz w:val="28"/>
                <w:szCs w:val="28"/>
                <w:rtl/>
              </w:rPr>
            </w:pPr>
            <w:r>
              <w:rPr>
                <w:rFonts w:ascii="Microsoft Uighur" w:eastAsia="Times New Roman" w:hAnsi="Microsoft Uighur" w:cs="Microsoft Uighur" w:hint="cs"/>
                <w:color w:val="000000" w:themeColor="text1"/>
                <w:sz w:val="28"/>
                <w:szCs w:val="28"/>
                <w:rtl/>
              </w:rPr>
              <w:t>سي</w:t>
            </w:r>
            <w:r w:rsidRPr="00667797">
              <w:rPr>
                <w:rFonts w:ascii="Microsoft Uighur" w:eastAsia="Times New Roman" w:hAnsi="Microsoft Uighur" w:cs="Microsoft Uighur"/>
                <w:color w:val="000000" w:themeColor="text1"/>
                <w:sz w:val="28"/>
                <w:szCs w:val="28"/>
                <w:rtl/>
              </w:rPr>
              <w:t>تم إضافة الاسترداد النقدي إلى حساب العميل بمجرد تسوية المعاملة المؤهلة</w:t>
            </w:r>
            <w:r w:rsidRPr="00667797">
              <w:rPr>
                <w:rFonts w:ascii="Microsoft Uighur" w:eastAsia="Times New Roman" w:hAnsi="Microsoft Uighur" w:cs="Microsoft Uighur"/>
                <w:color w:val="000000" w:themeColor="text1"/>
                <w:sz w:val="28"/>
                <w:szCs w:val="28"/>
                <w:rtl/>
              </w:rPr>
              <w:tab/>
            </w:r>
          </w:p>
        </w:tc>
      </w:tr>
      <w:tr w:rsidR="00967B16" w:rsidRPr="002B6F06" w14:paraId="18186038" w14:textId="77777777" w:rsidTr="00A44178">
        <w:trPr>
          <w:trHeight w:val="20"/>
        </w:trPr>
        <w:tc>
          <w:tcPr>
            <w:tcW w:w="7996" w:type="dxa"/>
            <w:tcBorders>
              <w:top w:val="dotted" w:sz="4" w:space="0" w:color="auto"/>
              <w:left w:val="dotted" w:sz="4" w:space="0" w:color="auto"/>
              <w:bottom w:val="dotted" w:sz="4" w:space="0" w:color="auto"/>
              <w:right w:val="nil"/>
            </w:tcBorders>
            <w:shd w:val="clear" w:color="auto" w:fill="CCD4D6"/>
            <w:noWrap/>
            <w:vAlign w:val="center"/>
          </w:tcPr>
          <w:p w14:paraId="29E2E586" w14:textId="230BBD2B" w:rsidR="00967B16" w:rsidRPr="00D609B0" w:rsidRDefault="00967B16" w:rsidP="00967B16">
            <w:pPr>
              <w:spacing w:after="0" w:line="200" w:lineRule="exact"/>
              <w:jc w:val="both"/>
              <w:rPr>
                <w:rFonts w:ascii="Microsoft Uighur" w:eastAsia="Times New Roman" w:hAnsi="Microsoft Uighur" w:cs="Microsoft Uighur"/>
                <w:b/>
                <w:bCs/>
                <w:color w:val="000000" w:themeColor="text1"/>
                <w:sz w:val="28"/>
                <w:szCs w:val="28"/>
              </w:rPr>
            </w:pPr>
            <w:r w:rsidRPr="00D609B0">
              <w:rPr>
                <w:rFonts w:ascii="Microsoft Uighur" w:eastAsia="Times New Roman" w:hAnsi="Microsoft Uighur" w:cs="Microsoft Uighur"/>
                <w:b/>
                <w:bCs/>
                <w:color w:val="000000" w:themeColor="text1"/>
                <w:sz w:val="28"/>
                <w:szCs w:val="28"/>
              </w:rPr>
              <w:t>Validity</w:t>
            </w:r>
          </w:p>
        </w:tc>
        <w:tc>
          <w:tcPr>
            <w:tcW w:w="7929" w:type="dxa"/>
            <w:tcBorders>
              <w:top w:val="dotted" w:sz="4" w:space="0" w:color="auto"/>
              <w:left w:val="nil"/>
              <w:bottom w:val="dotted" w:sz="4" w:space="0" w:color="auto"/>
              <w:right w:val="dotted" w:sz="4" w:space="0" w:color="auto"/>
            </w:tcBorders>
            <w:shd w:val="clear" w:color="auto" w:fill="CCD4D6"/>
            <w:vAlign w:val="center"/>
          </w:tcPr>
          <w:p w14:paraId="008C0E97" w14:textId="7DA77FB2" w:rsidR="00967B16" w:rsidRPr="00D609B0" w:rsidRDefault="00967B16" w:rsidP="00967B16">
            <w:pPr>
              <w:bidi/>
              <w:spacing w:after="0" w:line="200" w:lineRule="exact"/>
              <w:jc w:val="both"/>
              <w:rPr>
                <w:rFonts w:ascii="Microsoft Uighur" w:eastAsia="Times New Roman" w:hAnsi="Microsoft Uighur" w:cs="Microsoft Uighur"/>
                <w:b/>
                <w:bCs/>
                <w:color w:val="000000" w:themeColor="text1"/>
                <w:sz w:val="28"/>
                <w:szCs w:val="28"/>
                <w:rtl/>
              </w:rPr>
            </w:pPr>
            <w:r w:rsidRPr="00D609B0">
              <w:rPr>
                <w:rFonts w:ascii="Microsoft Uighur" w:eastAsia="Times New Roman" w:hAnsi="Microsoft Uighur" w:cs="Microsoft Uighur" w:hint="cs"/>
                <w:b/>
                <w:bCs/>
                <w:color w:val="000000" w:themeColor="text1"/>
                <w:sz w:val="28"/>
                <w:szCs w:val="28"/>
                <w:rtl/>
              </w:rPr>
              <w:t>صلاحية الاسترداد</w:t>
            </w:r>
          </w:p>
        </w:tc>
      </w:tr>
      <w:tr w:rsidR="00967B16" w:rsidRPr="002B6F06" w14:paraId="488EF84F" w14:textId="77777777" w:rsidTr="00A44178">
        <w:trPr>
          <w:trHeight w:val="20"/>
        </w:trPr>
        <w:tc>
          <w:tcPr>
            <w:tcW w:w="7996" w:type="dxa"/>
            <w:tcBorders>
              <w:top w:val="dotted" w:sz="4" w:space="0" w:color="auto"/>
              <w:bottom w:val="dotted" w:sz="4" w:space="0" w:color="auto"/>
            </w:tcBorders>
            <w:shd w:val="clear" w:color="auto" w:fill="auto"/>
            <w:noWrap/>
            <w:vAlign w:val="center"/>
          </w:tcPr>
          <w:p w14:paraId="315E03CA" w14:textId="172C1B39" w:rsidR="00967B16" w:rsidRPr="00667797" w:rsidRDefault="00967B16" w:rsidP="005A0ACD">
            <w:pPr>
              <w:spacing w:after="0" w:line="220" w:lineRule="exact"/>
              <w:jc w:val="both"/>
              <w:rPr>
                <w:rFonts w:ascii="Microsoft Uighur" w:eastAsia="Times New Roman" w:hAnsi="Microsoft Uighur" w:cs="Microsoft Uighur"/>
                <w:color w:val="000000" w:themeColor="text1"/>
                <w:sz w:val="28"/>
                <w:szCs w:val="28"/>
              </w:rPr>
            </w:pPr>
            <w:r w:rsidRPr="00667797">
              <w:rPr>
                <w:rFonts w:ascii="Microsoft Uighur" w:eastAsia="Times New Roman" w:hAnsi="Microsoft Uighur" w:cs="Microsoft Uighur"/>
                <w:color w:val="000000" w:themeColor="text1"/>
                <w:sz w:val="28"/>
                <w:szCs w:val="28"/>
              </w:rPr>
              <w:t>Cashback amount will be expired in 24 months from the earning date.</w:t>
            </w:r>
          </w:p>
        </w:tc>
        <w:tc>
          <w:tcPr>
            <w:tcW w:w="7929" w:type="dxa"/>
            <w:tcBorders>
              <w:top w:val="dotted" w:sz="4" w:space="0" w:color="auto"/>
              <w:bottom w:val="dotted" w:sz="4" w:space="0" w:color="auto"/>
            </w:tcBorders>
            <w:shd w:val="clear" w:color="auto" w:fill="auto"/>
            <w:vAlign w:val="center"/>
          </w:tcPr>
          <w:p w14:paraId="7EC4376B" w14:textId="2948E5B7" w:rsidR="00967B16" w:rsidRDefault="00967B16" w:rsidP="005A0ACD">
            <w:pPr>
              <w:bidi/>
              <w:spacing w:after="0" w:line="220" w:lineRule="exact"/>
              <w:jc w:val="both"/>
              <w:rPr>
                <w:rFonts w:ascii="Microsoft Uighur" w:eastAsia="Times New Roman" w:hAnsi="Microsoft Uighur" w:cs="Microsoft Uighur"/>
                <w:color w:val="000000" w:themeColor="text1"/>
                <w:sz w:val="28"/>
                <w:szCs w:val="28"/>
                <w:rtl/>
              </w:rPr>
            </w:pPr>
            <w:r w:rsidRPr="00667797">
              <w:rPr>
                <w:rFonts w:ascii="Microsoft Uighur" w:eastAsia="Times New Roman" w:hAnsi="Microsoft Uighur" w:cs="Microsoft Uighur"/>
                <w:color w:val="000000" w:themeColor="text1"/>
                <w:sz w:val="28"/>
                <w:szCs w:val="28"/>
                <w:rtl/>
              </w:rPr>
              <w:t>سيتم انتهاء صلاحية مبلغ الاسترداد النقدي خلال 24 شهرًا من تاريخ الكسب.</w:t>
            </w:r>
          </w:p>
        </w:tc>
      </w:tr>
    </w:tbl>
    <w:p w14:paraId="48435E17" w14:textId="77777777" w:rsidR="006948D7" w:rsidRDefault="006948D7">
      <w:r>
        <w:br w:type="page"/>
      </w:r>
    </w:p>
    <w:tbl>
      <w:tblPr>
        <w:tblW w:w="15925"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ayout w:type="fixed"/>
        <w:tblLook w:val="04A0" w:firstRow="1" w:lastRow="0" w:firstColumn="1" w:lastColumn="0" w:noHBand="0" w:noVBand="1"/>
      </w:tblPr>
      <w:tblGrid>
        <w:gridCol w:w="7996"/>
        <w:gridCol w:w="7929"/>
      </w:tblGrid>
      <w:tr w:rsidR="00967B16" w:rsidRPr="00F54E03" w14:paraId="32A9CE7E" w14:textId="77777777" w:rsidTr="006358BA">
        <w:trPr>
          <w:trHeight w:val="20"/>
        </w:trPr>
        <w:tc>
          <w:tcPr>
            <w:tcW w:w="7996" w:type="dxa"/>
            <w:tcBorders>
              <w:top w:val="dotted" w:sz="4" w:space="0" w:color="auto"/>
              <w:left w:val="dotted" w:sz="4" w:space="0" w:color="auto"/>
              <w:bottom w:val="dotted" w:sz="4" w:space="0" w:color="auto"/>
              <w:right w:val="nil"/>
            </w:tcBorders>
            <w:shd w:val="clear" w:color="auto" w:fill="0D6976"/>
            <w:noWrap/>
            <w:vAlign w:val="center"/>
          </w:tcPr>
          <w:p w14:paraId="44B92B74" w14:textId="1946B2BB" w:rsidR="00967B16" w:rsidRPr="006358BA" w:rsidRDefault="00967B16" w:rsidP="00967B16">
            <w:pPr>
              <w:spacing w:after="0" w:line="200" w:lineRule="exact"/>
              <w:jc w:val="both"/>
              <w:rPr>
                <w:rFonts w:ascii="Microsoft Uighur" w:eastAsia="Times New Roman" w:hAnsi="Microsoft Uighur" w:cs="Microsoft Uighur"/>
                <w:b/>
                <w:bCs/>
                <w:color w:val="FFFFFF" w:themeColor="background1"/>
                <w:sz w:val="28"/>
                <w:szCs w:val="28"/>
              </w:rPr>
            </w:pPr>
            <w:proofErr w:type="spellStart"/>
            <w:r w:rsidRPr="006358BA">
              <w:rPr>
                <w:rFonts w:ascii="Microsoft Uighur" w:eastAsia="Times New Roman" w:hAnsi="Microsoft Uighur" w:cs="Microsoft Uighur"/>
                <w:b/>
                <w:bCs/>
                <w:color w:val="FFFFFF" w:themeColor="background1"/>
                <w:sz w:val="28"/>
                <w:szCs w:val="28"/>
              </w:rPr>
              <w:lastRenderedPageBreak/>
              <w:t>Almosafer</w:t>
            </w:r>
            <w:proofErr w:type="spellEnd"/>
            <w:r w:rsidRPr="006358BA">
              <w:rPr>
                <w:rFonts w:ascii="Microsoft Uighur" w:eastAsia="Times New Roman" w:hAnsi="Microsoft Uighur" w:cs="Microsoft Uighur"/>
                <w:b/>
                <w:bCs/>
                <w:color w:val="FFFFFF" w:themeColor="background1"/>
                <w:sz w:val="28"/>
                <w:szCs w:val="28"/>
              </w:rPr>
              <w:t xml:space="preserve"> Credit Card</w:t>
            </w:r>
          </w:p>
        </w:tc>
        <w:tc>
          <w:tcPr>
            <w:tcW w:w="7929" w:type="dxa"/>
            <w:tcBorders>
              <w:top w:val="dotted" w:sz="4" w:space="0" w:color="auto"/>
              <w:left w:val="nil"/>
              <w:bottom w:val="dotted" w:sz="4" w:space="0" w:color="auto"/>
              <w:right w:val="dotted" w:sz="4" w:space="0" w:color="auto"/>
            </w:tcBorders>
            <w:shd w:val="clear" w:color="auto" w:fill="0D6976"/>
            <w:vAlign w:val="center"/>
          </w:tcPr>
          <w:p w14:paraId="0EC4E59F" w14:textId="2003F2A7" w:rsidR="00967B16" w:rsidRPr="006358BA" w:rsidRDefault="00967B16" w:rsidP="00967B16">
            <w:pPr>
              <w:bidi/>
              <w:spacing w:after="0" w:line="200" w:lineRule="exact"/>
              <w:jc w:val="both"/>
              <w:rPr>
                <w:rFonts w:ascii="Microsoft Uighur" w:eastAsia="Times New Roman" w:hAnsi="Microsoft Uighur" w:cs="Microsoft Uighur"/>
                <w:b/>
                <w:bCs/>
                <w:color w:val="FFFFFF" w:themeColor="background1"/>
                <w:sz w:val="28"/>
                <w:szCs w:val="28"/>
                <w:rtl/>
              </w:rPr>
            </w:pPr>
            <w:r w:rsidRPr="006358BA">
              <w:rPr>
                <w:rFonts w:ascii="Microsoft Uighur" w:eastAsia="Times New Roman" w:hAnsi="Microsoft Uighur" w:cs="Microsoft Uighur" w:hint="cs"/>
                <w:b/>
                <w:bCs/>
                <w:color w:val="FFFFFF" w:themeColor="background1"/>
                <w:sz w:val="28"/>
                <w:szCs w:val="28"/>
                <w:rtl/>
              </w:rPr>
              <w:t>خاص ببطاقات المسافر</w:t>
            </w:r>
          </w:p>
        </w:tc>
      </w:tr>
    </w:tbl>
    <w:tbl>
      <w:tblPr>
        <w:tblStyle w:val="TableGrid"/>
        <w:tblW w:w="5000" w:type="pct"/>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Look w:val="04A0" w:firstRow="1" w:lastRow="0" w:firstColumn="1" w:lastColumn="0" w:noHBand="0" w:noVBand="1"/>
      </w:tblPr>
      <w:tblGrid>
        <w:gridCol w:w="1558"/>
        <w:gridCol w:w="2602"/>
        <w:gridCol w:w="3816"/>
        <w:gridCol w:w="35"/>
        <w:gridCol w:w="4084"/>
        <w:gridCol w:w="2475"/>
        <w:gridCol w:w="1395"/>
      </w:tblGrid>
      <w:tr w:rsidR="0062653A" w:rsidRPr="002B6F06" w14:paraId="2AB6A99D" w14:textId="77777777" w:rsidTr="002D5360">
        <w:tc>
          <w:tcPr>
            <w:tcW w:w="2509" w:type="pct"/>
            <w:gridSpan w:val="4"/>
            <w:tcBorders>
              <w:top w:val="dotted" w:sz="2" w:space="0" w:color="F2F2F2" w:themeColor="background1" w:themeShade="F2"/>
              <w:bottom w:val="dotted" w:sz="2" w:space="0" w:color="F2F2F2" w:themeColor="background1" w:themeShade="F2"/>
            </w:tcBorders>
            <w:shd w:val="clear" w:color="auto" w:fill="91DFDA"/>
            <w:vAlign w:val="center"/>
          </w:tcPr>
          <w:p w14:paraId="775816B9" w14:textId="78C07F3B" w:rsidR="0062653A" w:rsidRPr="00C6452C" w:rsidRDefault="0062653A" w:rsidP="0062653A">
            <w:pPr>
              <w:spacing w:line="240" w:lineRule="exact"/>
              <w:jc w:val="both"/>
              <w:rPr>
                <w:rFonts w:ascii="Microsoft Uighur" w:hAnsi="Microsoft Uighur" w:cs="Microsoft Uighur"/>
                <w:b/>
                <w:bCs/>
                <w:color w:val="000000" w:themeColor="text1"/>
                <w:sz w:val="28"/>
                <w:szCs w:val="28"/>
              </w:rPr>
            </w:pPr>
            <w:r w:rsidRPr="00F36DBE">
              <w:rPr>
                <w:rFonts w:ascii="Microsoft Uighur" w:eastAsia="Times New Roman" w:hAnsi="Microsoft Uighur" w:cs="Microsoft Uighur"/>
                <w:b/>
                <w:bCs/>
                <w:sz w:val="28"/>
                <w:szCs w:val="28"/>
              </w:rPr>
              <w:t>Basic Benefits</w:t>
            </w:r>
          </w:p>
        </w:tc>
        <w:tc>
          <w:tcPr>
            <w:tcW w:w="2491" w:type="pct"/>
            <w:gridSpan w:val="3"/>
            <w:tcBorders>
              <w:top w:val="dotted" w:sz="2" w:space="0" w:color="F2F2F2" w:themeColor="background1" w:themeShade="F2"/>
              <w:bottom w:val="dotted" w:sz="2" w:space="0" w:color="F2F2F2" w:themeColor="background1" w:themeShade="F2"/>
            </w:tcBorders>
            <w:shd w:val="clear" w:color="auto" w:fill="91DFDA"/>
            <w:vAlign w:val="bottom"/>
          </w:tcPr>
          <w:p w14:paraId="096CB70A" w14:textId="33E777D8" w:rsidR="0062653A" w:rsidRPr="00C6452C" w:rsidRDefault="005166C8" w:rsidP="0062653A">
            <w:pPr>
              <w:bidi/>
              <w:spacing w:line="280" w:lineRule="exact"/>
              <w:jc w:val="both"/>
              <w:rPr>
                <w:rFonts w:ascii="Microsoft Uighur" w:hAnsi="Microsoft Uighur" w:cs="Microsoft Uighur"/>
                <w:b/>
                <w:bCs/>
                <w:color w:val="000000" w:themeColor="text1"/>
                <w:sz w:val="28"/>
                <w:szCs w:val="28"/>
                <w:rtl/>
              </w:rPr>
            </w:pPr>
            <w:r w:rsidRPr="00F36DBE">
              <w:rPr>
                <w:rFonts w:ascii="Microsoft Uighur" w:eastAsia="Times New Roman" w:hAnsi="Microsoft Uighur" w:cs="Microsoft Uighur" w:hint="cs"/>
                <w:b/>
                <w:bCs/>
                <w:sz w:val="28"/>
                <w:szCs w:val="28"/>
                <w:rtl/>
              </w:rPr>
              <w:t>المزايا الأساسية</w:t>
            </w:r>
          </w:p>
        </w:tc>
      </w:tr>
      <w:tr w:rsidR="005166C8" w:rsidRPr="002B6F06" w14:paraId="2CB42EC3" w14:textId="77777777" w:rsidTr="005166C8">
        <w:tc>
          <w:tcPr>
            <w:tcW w:w="2509" w:type="pct"/>
            <w:gridSpan w:val="4"/>
            <w:tcBorders>
              <w:top w:val="dotted" w:sz="2" w:space="0" w:color="F2F2F2" w:themeColor="background1" w:themeShade="F2"/>
              <w:bottom w:val="dotted" w:sz="2" w:space="0" w:color="F2F2F2" w:themeColor="background1" w:themeShade="F2"/>
            </w:tcBorders>
            <w:shd w:val="clear" w:color="auto" w:fill="D9D9D9" w:themeFill="background1" w:themeFillShade="D9"/>
            <w:vAlign w:val="center"/>
          </w:tcPr>
          <w:p w14:paraId="51E789EF" w14:textId="3D1E310D" w:rsidR="005166C8" w:rsidRPr="005166C8" w:rsidRDefault="005166C8" w:rsidP="005166C8">
            <w:pPr>
              <w:spacing w:line="240" w:lineRule="exact"/>
              <w:jc w:val="both"/>
              <w:rPr>
                <w:rFonts w:ascii="Microsoft Uighur" w:eastAsia="Times New Roman" w:hAnsi="Microsoft Uighur" w:cs="Microsoft Uighur"/>
                <w:b/>
                <w:bCs/>
                <w:sz w:val="28"/>
                <w:szCs w:val="28"/>
              </w:rPr>
            </w:pPr>
            <w:r w:rsidRPr="005166C8">
              <w:rPr>
                <w:rFonts w:ascii="Microsoft Uighur" w:eastAsia="Times New Roman" w:hAnsi="Microsoft Uighur" w:cs="Microsoft Uighur"/>
                <w:b/>
                <w:bCs/>
                <w:color w:val="000000" w:themeColor="text1"/>
                <w:sz w:val="28"/>
                <w:szCs w:val="28"/>
              </w:rPr>
              <w:t>Earning Mechanism and Eligibility:</w:t>
            </w:r>
          </w:p>
        </w:tc>
        <w:tc>
          <w:tcPr>
            <w:tcW w:w="2491" w:type="pct"/>
            <w:gridSpan w:val="3"/>
            <w:tcBorders>
              <w:top w:val="dotted" w:sz="2" w:space="0" w:color="F2F2F2" w:themeColor="background1" w:themeShade="F2"/>
              <w:bottom w:val="dotted" w:sz="2" w:space="0" w:color="F2F2F2" w:themeColor="background1" w:themeShade="F2"/>
            </w:tcBorders>
            <w:shd w:val="clear" w:color="auto" w:fill="D9D9D9" w:themeFill="background1" w:themeFillShade="D9"/>
            <w:vAlign w:val="center"/>
          </w:tcPr>
          <w:p w14:paraId="3AA37B0B" w14:textId="441D7E7A" w:rsidR="005166C8" w:rsidRPr="005166C8" w:rsidRDefault="00C01BD8" w:rsidP="005166C8">
            <w:pPr>
              <w:bidi/>
              <w:spacing w:line="280" w:lineRule="exact"/>
              <w:jc w:val="both"/>
              <w:rPr>
                <w:rFonts w:ascii="Microsoft Uighur" w:hAnsi="Microsoft Uighur" w:cs="Microsoft Uighur"/>
                <w:b/>
                <w:bCs/>
                <w:color w:val="000000" w:themeColor="text1"/>
                <w:sz w:val="28"/>
                <w:szCs w:val="28"/>
                <w:rtl/>
              </w:rPr>
            </w:pPr>
            <w:r>
              <w:rPr>
                <w:rFonts w:ascii="Microsoft Uighur" w:eastAsia="Times New Roman" w:hAnsi="Microsoft Uighur" w:cs="Microsoft Uighur" w:hint="cs"/>
                <w:b/>
                <w:bCs/>
                <w:sz w:val="28"/>
                <w:szCs w:val="28"/>
                <w:rtl/>
              </w:rPr>
              <w:t>الية الكسب واستحقاقها</w:t>
            </w:r>
          </w:p>
        </w:tc>
      </w:tr>
      <w:tr w:rsidR="00C6452C" w:rsidRPr="006520E0" w14:paraId="45D2AEDC" w14:textId="77777777" w:rsidTr="00156769">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c>
          <w:tcPr>
            <w:tcW w:w="1303" w:type="pct"/>
            <w:gridSpan w:val="2"/>
            <w:shd w:val="clear" w:color="auto" w:fill="CCD4D6"/>
            <w:vAlign w:val="center"/>
          </w:tcPr>
          <w:p w14:paraId="63533D6A" w14:textId="77777777" w:rsidR="00C6452C" w:rsidRPr="006520E0" w:rsidRDefault="00C6452C" w:rsidP="00A01A53">
            <w:pPr>
              <w:bidi/>
              <w:spacing w:line="220" w:lineRule="exact"/>
              <w:jc w:val="right"/>
              <w:rPr>
                <w:rFonts w:ascii="Microsoft Uighur" w:hAnsi="Microsoft Uighur" w:cs="Microsoft Uighur"/>
                <w:color w:val="000000" w:themeColor="text1"/>
                <w:sz w:val="28"/>
                <w:szCs w:val="28"/>
                <w:rtl/>
              </w:rPr>
            </w:pPr>
            <w:r>
              <w:rPr>
                <w:rFonts w:ascii="Microsoft Uighur" w:hAnsi="Microsoft Uighur" w:cs="Microsoft Uighur"/>
                <w:b/>
                <w:bCs/>
                <w:sz w:val="28"/>
                <w:szCs w:val="28"/>
              </w:rPr>
              <w:t>Almosafer Points</w:t>
            </w:r>
            <w:r>
              <w:t xml:space="preserve"> </w:t>
            </w:r>
            <w:r w:rsidRPr="008C0C0D">
              <w:rPr>
                <w:rFonts w:ascii="Microsoft Uighur" w:hAnsi="Microsoft Uighur" w:cs="Microsoft Uighur"/>
                <w:b/>
                <w:bCs/>
                <w:sz w:val="28"/>
                <w:szCs w:val="28"/>
              </w:rPr>
              <w:t>Earning Rate</w:t>
            </w:r>
          </w:p>
        </w:tc>
        <w:tc>
          <w:tcPr>
            <w:tcW w:w="1195" w:type="pct"/>
            <w:shd w:val="clear" w:color="auto" w:fill="CCD4D6"/>
            <w:vAlign w:val="center"/>
          </w:tcPr>
          <w:p w14:paraId="0B68069E" w14:textId="77777777" w:rsidR="00C6452C" w:rsidRDefault="00C6452C" w:rsidP="00A01A53">
            <w:pPr>
              <w:bidi/>
              <w:spacing w:line="220" w:lineRule="exact"/>
              <w:jc w:val="center"/>
              <w:rPr>
                <w:rFonts w:ascii="Microsoft Uighur" w:hAnsi="Microsoft Uighur" w:cs="Microsoft Uighur"/>
                <w:b/>
                <w:bCs/>
                <w:sz w:val="28"/>
                <w:szCs w:val="28"/>
                <w:rtl/>
              </w:rPr>
            </w:pPr>
            <w:r w:rsidRPr="005511DC">
              <w:rPr>
                <w:rFonts w:ascii="Microsoft Uighur" w:hAnsi="Microsoft Uighur" w:cs="Microsoft Uighur"/>
                <w:b/>
                <w:bCs/>
                <w:sz w:val="28"/>
                <w:szCs w:val="28"/>
                <w:rtl/>
              </w:rPr>
              <w:t>المسافر سيجنتشر</w:t>
            </w:r>
          </w:p>
          <w:p w14:paraId="30D29F96" w14:textId="77777777" w:rsidR="00C6452C" w:rsidRPr="006520E0" w:rsidRDefault="00C6452C" w:rsidP="00A01A53">
            <w:pPr>
              <w:bidi/>
              <w:spacing w:line="220" w:lineRule="exact"/>
              <w:jc w:val="center"/>
              <w:rPr>
                <w:rFonts w:ascii="Microsoft Uighur" w:hAnsi="Microsoft Uighur" w:cs="Microsoft Uighur"/>
                <w:color w:val="000000" w:themeColor="text1"/>
                <w:sz w:val="28"/>
                <w:szCs w:val="28"/>
                <w:rtl/>
              </w:rPr>
            </w:pPr>
            <w:r w:rsidRPr="005511DC">
              <w:rPr>
                <w:rFonts w:ascii="Microsoft Uighur" w:hAnsi="Microsoft Uighur" w:cs="Microsoft Uighur"/>
                <w:b/>
                <w:bCs/>
                <w:sz w:val="28"/>
                <w:szCs w:val="28"/>
              </w:rPr>
              <w:t>AlMosafer Signature</w:t>
            </w:r>
          </w:p>
        </w:tc>
        <w:tc>
          <w:tcPr>
            <w:tcW w:w="1290" w:type="pct"/>
            <w:gridSpan w:val="2"/>
            <w:shd w:val="clear" w:color="auto" w:fill="CCD4D6"/>
            <w:vAlign w:val="center"/>
          </w:tcPr>
          <w:p w14:paraId="1B40FC36" w14:textId="77777777" w:rsidR="00C6452C" w:rsidRDefault="00C6452C" w:rsidP="00A01A53">
            <w:pPr>
              <w:bidi/>
              <w:spacing w:line="220" w:lineRule="exact"/>
              <w:jc w:val="center"/>
              <w:rPr>
                <w:rFonts w:ascii="Microsoft Uighur" w:hAnsi="Microsoft Uighur" w:cs="Microsoft Uighur"/>
                <w:b/>
                <w:bCs/>
                <w:sz w:val="28"/>
                <w:szCs w:val="28"/>
                <w:rtl/>
              </w:rPr>
            </w:pPr>
            <w:r w:rsidRPr="005511DC">
              <w:rPr>
                <w:rFonts w:ascii="Microsoft Uighur" w:hAnsi="Microsoft Uighur" w:cs="Microsoft Uighur"/>
                <w:b/>
                <w:bCs/>
                <w:sz w:val="28"/>
                <w:szCs w:val="28"/>
                <w:rtl/>
              </w:rPr>
              <w:t>المسافر انفينت</w:t>
            </w:r>
          </w:p>
          <w:p w14:paraId="2718585E" w14:textId="77777777" w:rsidR="00C6452C" w:rsidRPr="006520E0" w:rsidRDefault="00C6452C" w:rsidP="00A01A53">
            <w:pPr>
              <w:bidi/>
              <w:spacing w:line="220" w:lineRule="exact"/>
              <w:jc w:val="center"/>
              <w:rPr>
                <w:rFonts w:ascii="Microsoft Uighur" w:hAnsi="Microsoft Uighur" w:cs="Microsoft Uighur"/>
                <w:color w:val="000000" w:themeColor="text1"/>
                <w:sz w:val="28"/>
                <w:szCs w:val="28"/>
                <w:rtl/>
              </w:rPr>
            </w:pPr>
            <w:r w:rsidRPr="005511DC">
              <w:rPr>
                <w:rFonts w:ascii="Microsoft Uighur" w:hAnsi="Microsoft Uighur" w:cs="Microsoft Uighur"/>
                <w:b/>
                <w:bCs/>
                <w:sz w:val="28"/>
                <w:szCs w:val="28"/>
              </w:rPr>
              <w:t>AlMosafer Infinite</w:t>
            </w:r>
          </w:p>
        </w:tc>
        <w:tc>
          <w:tcPr>
            <w:tcW w:w="1212" w:type="pct"/>
            <w:gridSpan w:val="2"/>
            <w:shd w:val="clear" w:color="auto" w:fill="CCD4D6"/>
            <w:vAlign w:val="center"/>
          </w:tcPr>
          <w:p w14:paraId="6C02E331" w14:textId="77777777" w:rsidR="00C6452C" w:rsidRPr="006520E0" w:rsidRDefault="00C6452C" w:rsidP="00A01A53">
            <w:pPr>
              <w:bidi/>
              <w:spacing w:line="220" w:lineRule="exact"/>
              <w:rPr>
                <w:rFonts w:ascii="Microsoft Uighur" w:hAnsi="Microsoft Uighur" w:cs="Microsoft Uighur"/>
                <w:color w:val="000000" w:themeColor="text1"/>
                <w:sz w:val="28"/>
                <w:szCs w:val="28"/>
                <w:rtl/>
              </w:rPr>
            </w:pPr>
            <w:r>
              <w:rPr>
                <w:rFonts w:ascii="Microsoft Uighur" w:hAnsi="Microsoft Uighur" w:cs="Microsoft Uighur" w:hint="cs"/>
                <w:b/>
                <w:bCs/>
                <w:sz w:val="28"/>
                <w:szCs w:val="28"/>
                <w:rtl/>
              </w:rPr>
              <w:t>معدل</w:t>
            </w:r>
            <w:r w:rsidRPr="008C0C0D">
              <w:rPr>
                <w:rFonts w:ascii="Microsoft Uighur" w:hAnsi="Microsoft Uighur" w:cs="Microsoft Uighur"/>
                <w:b/>
                <w:bCs/>
                <w:sz w:val="28"/>
                <w:szCs w:val="28"/>
                <w:rtl/>
              </w:rPr>
              <w:t xml:space="preserve"> احتساب نقاط </w:t>
            </w:r>
            <w:r w:rsidRPr="00CF4DDB">
              <w:rPr>
                <w:rFonts w:ascii="Microsoft Uighur" w:hAnsi="Microsoft Uighur" w:cs="Microsoft Uighur"/>
                <w:b/>
                <w:bCs/>
                <w:sz w:val="28"/>
                <w:szCs w:val="28"/>
                <w:rtl/>
              </w:rPr>
              <w:t>المسافر</w:t>
            </w:r>
          </w:p>
        </w:tc>
      </w:tr>
      <w:tr w:rsidR="00C6452C" w:rsidRPr="006520E0" w14:paraId="7F1EC4AC" w14:textId="77777777" w:rsidTr="00FB3236">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0"/>
        </w:trPr>
        <w:tc>
          <w:tcPr>
            <w:tcW w:w="1303" w:type="pct"/>
            <w:gridSpan w:val="2"/>
            <w:vAlign w:val="center"/>
          </w:tcPr>
          <w:p w14:paraId="3E8B02AB" w14:textId="77777777" w:rsidR="00C6452C" w:rsidRPr="006520E0" w:rsidRDefault="00C6452C" w:rsidP="00FB3236">
            <w:pPr>
              <w:spacing w:line="240" w:lineRule="exact"/>
              <w:jc w:val="both"/>
              <w:rPr>
                <w:rFonts w:ascii="Microsoft Uighur" w:hAnsi="Microsoft Uighur" w:cs="Microsoft Uighur"/>
                <w:color w:val="000000" w:themeColor="text1"/>
                <w:sz w:val="28"/>
                <w:szCs w:val="28"/>
                <w:rtl/>
              </w:rPr>
            </w:pPr>
            <w:r>
              <w:rPr>
                <w:rFonts w:ascii="Microsoft Uighur" w:hAnsi="Microsoft Uighur" w:cs="Microsoft Uighur"/>
                <w:sz w:val="28"/>
                <w:szCs w:val="28"/>
              </w:rPr>
              <w:t>Purchases inside KSA</w:t>
            </w:r>
          </w:p>
        </w:tc>
        <w:tc>
          <w:tcPr>
            <w:tcW w:w="1195" w:type="pct"/>
            <w:vAlign w:val="center"/>
          </w:tcPr>
          <w:p w14:paraId="75F21E4E" w14:textId="77777777" w:rsidR="00C6452C" w:rsidRPr="00FB3236" w:rsidRDefault="00C6452C" w:rsidP="00FB3236">
            <w:pPr>
              <w:bidi/>
              <w:spacing w:line="240" w:lineRule="exact"/>
              <w:jc w:val="center"/>
              <w:rPr>
                <w:rFonts w:ascii="Microsoft Uighur" w:hAnsi="Microsoft Uighur" w:cs="Microsoft Uighur"/>
                <w:color w:val="000000" w:themeColor="text1"/>
                <w:sz w:val="28"/>
                <w:szCs w:val="28"/>
                <w:rtl/>
              </w:rPr>
            </w:pPr>
            <w:r w:rsidRPr="00FB3236">
              <w:rPr>
                <w:rFonts w:ascii="Microsoft Uighur" w:hAnsi="Microsoft Uighur" w:cs="Microsoft Uighur"/>
                <w:sz w:val="28"/>
                <w:szCs w:val="28"/>
              </w:rPr>
              <w:t>1%</w:t>
            </w:r>
          </w:p>
        </w:tc>
        <w:tc>
          <w:tcPr>
            <w:tcW w:w="1290" w:type="pct"/>
            <w:gridSpan w:val="2"/>
            <w:vAlign w:val="center"/>
          </w:tcPr>
          <w:p w14:paraId="64817B6A" w14:textId="77777777" w:rsidR="00C6452C" w:rsidRPr="00FB3236" w:rsidRDefault="00C6452C" w:rsidP="00FB3236">
            <w:pPr>
              <w:bidi/>
              <w:spacing w:line="240" w:lineRule="exact"/>
              <w:jc w:val="center"/>
              <w:rPr>
                <w:rFonts w:ascii="Microsoft Uighur" w:hAnsi="Microsoft Uighur" w:cs="Microsoft Uighur"/>
                <w:color w:val="000000" w:themeColor="text1"/>
                <w:sz w:val="28"/>
                <w:szCs w:val="28"/>
                <w:rtl/>
              </w:rPr>
            </w:pPr>
            <w:r w:rsidRPr="00FB3236">
              <w:rPr>
                <w:rFonts w:ascii="Microsoft Uighur" w:hAnsi="Microsoft Uighur" w:cs="Microsoft Uighur"/>
                <w:sz w:val="28"/>
                <w:szCs w:val="28"/>
              </w:rPr>
              <w:t>1%</w:t>
            </w:r>
          </w:p>
        </w:tc>
        <w:tc>
          <w:tcPr>
            <w:tcW w:w="1212" w:type="pct"/>
            <w:gridSpan w:val="2"/>
            <w:vAlign w:val="center"/>
          </w:tcPr>
          <w:p w14:paraId="56686CB2" w14:textId="77777777" w:rsidR="00C6452C" w:rsidRPr="006520E0" w:rsidRDefault="00C6452C" w:rsidP="00FB3236">
            <w:pPr>
              <w:bidi/>
              <w:spacing w:line="240" w:lineRule="exact"/>
              <w:jc w:val="both"/>
              <w:rPr>
                <w:rFonts w:ascii="Microsoft Uighur" w:hAnsi="Microsoft Uighur" w:cs="Microsoft Uighur"/>
                <w:color w:val="000000" w:themeColor="text1"/>
                <w:sz w:val="28"/>
                <w:szCs w:val="28"/>
                <w:rtl/>
              </w:rPr>
            </w:pPr>
            <w:r>
              <w:rPr>
                <w:rFonts w:ascii="Microsoft Uighur" w:hAnsi="Microsoft Uighur" w:cs="Microsoft Uighur" w:hint="cs"/>
                <w:sz w:val="28"/>
                <w:szCs w:val="28"/>
                <w:rtl/>
              </w:rPr>
              <w:t>المشتريات</w:t>
            </w:r>
            <w:r w:rsidRPr="00CF4DDB">
              <w:rPr>
                <w:rFonts w:ascii="Microsoft Uighur" w:hAnsi="Microsoft Uighur" w:cs="Microsoft Uighur"/>
                <w:sz w:val="28"/>
                <w:szCs w:val="28"/>
                <w:rtl/>
              </w:rPr>
              <w:t xml:space="preserve"> داخل </w:t>
            </w:r>
            <w:r>
              <w:rPr>
                <w:rFonts w:ascii="Microsoft Uighur" w:hAnsi="Microsoft Uighur" w:cs="Microsoft Uighur" w:hint="cs"/>
                <w:sz w:val="28"/>
                <w:szCs w:val="28"/>
                <w:rtl/>
              </w:rPr>
              <w:t>السعودية</w:t>
            </w:r>
            <w:r w:rsidRPr="00CF4DDB">
              <w:rPr>
                <w:rFonts w:ascii="Microsoft Uighur" w:hAnsi="Microsoft Uighur" w:cs="Microsoft Uighur"/>
                <w:sz w:val="28"/>
                <w:szCs w:val="28"/>
                <w:rtl/>
              </w:rPr>
              <w:t xml:space="preserve"> </w:t>
            </w:r>
          </w:p>
        </w:tc>
      </w:tr>
      <w:tr w:rsidR="00C6452C" w:rsidRPr="006520E0" w14:paraId="4F4266A9" w14:textId="77777777" w:rsidTr="00FB3236">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0"/>
        </w:trPr>
        <w:tc>
          <w:tcPr>
            <w:tcW w:w="1303" w:type="pct"/>
            <w:gridSpan w:val="2"/>
            <w:vAlign w:val="center"/>
          </w:tcPr>
          <w:p w14:paraId="5A6BFCC9" w14:textId="77777777" w:rsidR="00C6452C" w:rsidRPr="006520E0" w:rsidRDefault="00C6452C" w:rsidP="00FB3236">
            <w:pPr>
              <w:spacing w:line="240" w:lineRule="exact"/>
              <w:jc w:val="both"/>
              <w:rPr>
                <w:rFonts w:ascii="Microsoft Uighur" w:hAnsi="Microsoft Uighur" w:cs="Microsoft Uighur"/>
                <w:color w:val="000000" w:themeColor="text1"/>
                <w:sz w:val="28"/>
                <w:szCs w:val="28"/>
                <w:rtl/>
              </w:rPr>
            </w:pPr>
            <w:r>
              <w:rPr>
                <w:rFonts w:ascii="Microsoft Uighur" w:hAnsi="Microsoft Uighur" w:cs="Microsoft Uighur"/>
                <w:sz w:val="28"/>
                <w:szCs w:val="28"/>
              </w:rPr>
              <w:t>Purchases outside KSA</w:t>
            </w:r>
          </w:p>
        </w:tc>
        <w:tc>
          <w:tcPr>
            <w:tcW w:w="1195" w:type="pct"/>
            <w:vAlign w:val="center"/>
          </w:tcPr>
          <w:p w14:paraId="7BCD800F" w14:textId="77777777" w:rsidR="00C6452C" w:rsidRPr="00FB3236" w:rsidRDefault="00C6452C" w:rsidP="00FB3236">
            <w:pPr>
              <w:bidi/>
              <w:spacing w:line="240" w:lineRule="exact"/>
              <w:jc w:val="center"/>
              <w:rPr>
                <w:rFonts w:ascii="Microsoft Uighur" w:hAnsi="Microsoft Uighur" w:cs="Microsoft Uighur"/>
                <w:color w:val="000000" w:themeColor="text1"/>
                <w:sz w:val="28"/>
                <w:szCs w:val="28"/>
                <w:rtl/>
              </w:rPr>
            </w:pPr>
            <w:r w:rsidRPr="00FB3236">
              <w:rPr>
                <w:rFonts w:ascii="Microsoft Uighur" w:hAnsi="Microsoft Uighur" w:cs="Microsoft Uighur"/>
                <w:sz w:val="28"/>
                <w:szCs w:val="28"/>
              </w:rPr>
              <w:t>1.5%</w:t>
            </w:r>
          </w:p>
        </w:tc>
        <w:tc>
          <w:tcPr>
            <w:tcW w:w="1290" w:type="pct"/>
            <w:gridSpan w:val="2"/>
            <w:vAlign w:val="center"/>
          </w:tcPr>
          <w:p w14:paraId="15B6C5E0" w14:textId="77777777" w:rsidR="00C6452C" w:rsidRPr="00FB3236" w:rsidRDefault="00C6452C" w:rsidP="00FB3236">
            <w:pPr>
              <w:bidi/>
              <w:spacing w:line="240" w:lineRule="exact"/>
              <w:jc w:val="center"/>
              <w:rPr>
                <w:rFonts w:ascii="Microsoft Uighur" w:hAnsi="Microsoft Uighur" w:cs="Microsoft Uighur"/>
                <w:color w:val="000000" w:themeColor="text1"/>
                <w:sz w:val="28"/>
                <w:szCs w:val="28"/>
                <w:rtl/>
              </w:rPr>
            </w:pPr>
            <w:r w:rsidRPr="00FB3236">
              <w:rPr>
                <w:rFonts w:ascii="Microsoft Uighur" w:hAnsi="Microsoft Uighur" w:cs="Microsoft Uighur"/>
                <w:sz w:val="28"/>
                <w:szCs w:val="28"/>
              </w:rPr>
              <w:t>2%</w:t>
            </w:r>
          </w:p>
        </w:tc>
        <w:tc>
          <w:tcPr>
            <w:tcW w:w="1212" w:type="pct"/>
            <w:gridSpan w:val="2"/>
            <w:vAlign w:val="center"/>
          </w:tcPr>
          <w:p w14:paraId="1FD1D0C2" w14:textId="77777777" w:rsidR="00C6452C" w:rsidRPr="006520E0" w:rsidRDefault="00C6452C" w:rsidP="00FB3236">
            <w:pPr>
              <w:bidi/>
              <w:spacing w:line="240" w:lineRule="exact"/>
              <w:jc w:val="both"/>
              <w:rPr>
                <w:rFonts w:ascii="Microsoft Uighur" w:hAnsi="Microsoft Uighur" w:cs="Microsoft Uighur"/>
                <w:color w:val="000000" w:themeColor="text1"/>
                <w:sz w:val="28"/>
                <w:szCs w:val="28"/>
                <w:rtl/>
              </w:rPr>
            </w:pPr>
            <w:r>
              <w:rPr>
                <w:rFonts w:ascii="Microsoft Uighur" w:hAnsi="Microsoft Uighur" w:cs="Microsoft Uighur" w:hint="cs"/>
                <w:sz w:val="28"/>
                <w:szCs w:val="28"/>
                <w:rtl/>
              </w:rPr>
              <w:t>المشتريات</w:t>
            </w:r>
            <w:r w:rsidRPr="00CF4DDB">
              <w:rPr>
                <w:rFonts w:ascii="Microsoft Uighur" w:hAnsi="Microsoft Uighur" w:cs="Microsoft Uighur"/>
                <w:sz w:val="28"/>
                <w:szCs w:val="28"/>
                <w:rtl/>
              </w:rPr>
              <w:t xml:space="preserve"> خارج </w:t>
            </w:r>
            <w:r>
              <w:rPr>
                <w:rFonts w:ascii="Microsoft Uighur" w:hAnsi="Microsoft Uighur" w:cs="Microsoft Uighur" w:hint="cs"/>
                <w:sz w:val="28"/>
                <w:szCs w:val="28"/>
                <w:rtl/>
              </w:rPr>
              <w:t>السعودية</w:t>
            </w:r>
          </w:p>
        </w:tc>
      </w:tr>
      <w:tr w:rsidR="00C6452C" w:rsidRPr="00CF4DDB" w14:paraId="46DB787A" w14:textId="77777777" w:rsidTr="00FB3236">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0"/>
        </w:trPr>
        <w:tc>
          <w:tcPr>
            <w:tcW w:w="488" w:type="pct"/>
            <w:vMerge w:val="restart"/>
            <w:vAlign w:val="center"/>
          </w:tcPr>
          <w:p w14:paraId="41694679" w14:textId="77777777" w:rsidR="00C6452C" w:rsidRDefault="00C6452C" w:rsidP="00FB3236">
            <w:pPr>
              <w:spacing w:line="240" w:lineRule="exact"/>
              <w:jc w:val="both"/>
              <w:rPr>
                <w:rFonts w:ascii="Microsoft Uighur" w:hAnsi="Microsoft Uighur" w:cs="Microsoft Uighur"/>
                <w:sz w:val="28"/>
                <w:szCs w:val="28"/>
              </w:rPr>
            </w:pPr>
            <w:r w:rsidRPr="00DD1056">
              <w:rPr>
                <w:rFonts w:ascii="Microsoft Uighur" w:hAnsi="Microsoft Uighur" w:cs="Microsoft Uighur"/>
                <w:sz w:val="28"/>
                <w:szCs w:val="28"/>
              </w:rPr>
              <w:t>Dining</w:t>
            </w:r>
            <w:r>
              <w:rPr>
                <w:rFonts w:ascii="Microsoft Uighur" w:hAnsi="Microsoft Uighur" w:cs="Microsoft Uighur" w:hint="cs"/>
                <w:sz w:val="28"/>
                <w:szCs w:val="28"/>
                <w:rtl/>
              </w:rPr>
              <w:t>*</w:t>
            </w:r>
          </w:p>
        </w:tc>
        <w:tc>
          <w:tcPr>
            <w:tcW w:w="815" w:type="pct"/>
            <w:vAlign w:val="center"/>
          </w:tcPr>
          <w:p w14:paraId="7EC16B11" w14:textId="77777777" w:rsidR="00C6452C" w:rsidRDefault="00C6452C" w:rsidP="00FB3236">
            <w:pPr>
              <w:spacing w:line="240" w:lineRule="exact"/>
              <w:jc w:val="both"/>
              <w:rPr>
                <w:rFonts w:ascii="Microsoft Uighur" w:hAnsi="Microsoft Uighur" w:cs="Microsoft Uighur"/>
                <w:sz w:val="28"/>
                <w:szCs w:val="28"/>
              </w:rPr>
            </w:pPr>
            <w:r>
              <w:rPr>
                <w:rFonts w:ascii="Microsoft Uighur" w:hAnsi="Microsoft Uighur" w:cs="Microsoft Uighur"/>
                <w:sz w:val="28"/>
                <w:szCs w:val="28"/>
              </w:rPr>
              <w:t>Points Earning Rate</w:t>
            </w:r>
          </w:p>
        </w:tc>
        <w:tc>
          <w:tcPr>
            <w:tcW w:w="1195" w:type="pct"/>
            <w:vAlign w:val="center"/>
          </w:tcPr>
          <w:p w14:paraId="5D356695" w14:textId="77777777" w:rsidR="00C6452C" w:rsidRPr="00FB3236" w:rsidRDefault="00C6452C" w:rsidP="00FB3236">
            <w:pPr>
              <w:bidi/>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3%</w:t>
            </w:r>
          </w:p>
        </w:tc>
        <w:tc>
          <w:tcPr>
            <w:tcW w:w="1290" w:type="pct"/>
            <w:gridSpan w:val="2"/>
            <w:vAlign w:val="center"/>
          </w:tcPr>
          <w:p w14:paraId="64AD4243" w14:textId="77777777" w:rsidR="00C6452C" w:rsidRPr="00FB3236" w:rsidRDefault="00C6452C" w:rsidP="00FB3236">
            <w:pPr>
              <w:bidi/>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5%</w:t>
            </w:r>
          </w:p>
        </w:tc>
        <w:tc>
          <w:tcPr>
            <w:tcW w:w="775" w:type="pct"/>
            <w:vAlign w:val="center"/>
          </w:tcPr>
          <w:p w14:paraId="65D3DFE6" w14:textId="77777777" w:rsidR="00C6452C" w:rsidRPr="00CF4DDB" w:rsidRDefault="00C6452C" w:rsidP="00FB3236">
            <w:pPr>
              <w:bidi/>
              <w:spacing w:line="240" w:lineRule="exact"/>
              <w:jc w:val="both"/>
              <w:rPr>
                <w:rFonts w:ascii="Microsoft Uighur" w:hAnsi="Microsoft Uighur" w:cs="Microsoft Uighur"/>
                <w:sz w:val="28"/>
                <w:szCs w:val="28"/>
              </w:rPr>
            </w:pPr>
            <w:r>
              <w:rPr>
                <w:rFonts w:ascii="Microsoft Uighur" w:hAnsi="Microsoft Uighur" w:cs="Microsoft Uighur" w:hint="cs"/>
                <w:sz w:val="28"/>
                <w:szCs w:val="28"/>
                <w:rtl/>
              </w:rPr>
              <w:t>نسبة احتساب النقاط</w:t>
            </w:r>
          </w:p>
        </w:tc>
        <w:tc>
          <w:tcPr>
            <w:tcW w:w="437" w:type="pct"/>
            <w:vMerge w:val="restart"/>
            <w:vAlign w:val="center"/>
          </w:tcPr>
          <w:p w14:paraId="0C417969" w14:textId="77777777" w:rsidR="00C6452C" w:rsidRPr="00CF4DDB" w:rsidRDefault="00C6452C" w:rsidP="00FB3236">
            <w:pPr>
              <w:bidi/>
              <w:spacing w:line="240" w:lineRule="exact"/>
              <w:jc w:val="both"/>
              <w:rPr>
                <w:rFonts w:ascii="Microsoft Uighur" w:hAnsi="Microsoft Uighur" w:cs="Microsoft Uighur"/>
                <w:sz w:val="28"/>
                <w:szCs w:val="28"/>
                <w:rtl/>
              </w:rPr>
            </w:pPr>
            <w:r w:rsidRPr="00DD1056">
              <w:rPr>
                <w:rFonts w:ascii="Microsoft Uighur" w:hAnsi="Microsoft Uighur" w:cs="Microsoft Uighur"/>
                <w:sz w:val="28"/>
                <w:szCs w:val="28"/>
                <w:rtl/>
              </w:rPr>
              <w:t>تناول الطعام</w:t>
            </w:r>
            <w:r>
              <w:rPr>
                <w:rFonts w:ascii="Microsoft Uighur" w:hAnsi="Microsoft Uighur" w:cs="Microsoft Uighur" w:hint="cs"/>
                <w:sz w:val="28"/>
                <w:szCs w:val="28"/>
                <w:rtl/>
              </w:rPr>
              <w:t>*</w:t>
            </w:r>
          </w:p>
        </w:tc>
      </w:tr>
      <w:tr w:rsidR="00C6452C" w:rsidRPr="00CF4DDB" w14:paraId="41850297" w14:textId="77777777" w:rsidTr="00FB3236">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0"/>
        </w:trPr>
        <w:tc>
          <w:tcPr>
            <w:tcW w:w="488" w:type="pct"/>
            <w:vMerge/>
            <w:vAlign w:val="center"/>
          </w:tcPr>
          <w:p w14:paraId="6CA9B729" w14:textId="77777777" w:rsidR="00C6452C" w:rsidRDefault="00C6452C" w:rsidP="00FB3236">
            <w:pPr>
              <w:spacing w:line="240" w:lineRule="exact"/>
              <w:jc w:val="both"/>
              <w:rPr>
                <w:rFonts w:ascii="Microsoft Uighur" w:hAnsi="Microsoft Uighur" w:cs="Microsoft Uighur"/>
                <w:sz w:val="28"/>
                <w:szCs w:val="28"/>
              </w:rPr>
            </w:pPr>
          </w:p>
        </w:tc>
        <w:tc>
          <w:tcPr>
            <w:tcW w:w="815" w:type="pct"/>
            <w:vAlign w:val="center"/>
          </w:tcPr>
          <w:p w14:paraId="45E48DBD" w14:textId="77777777" w:rsidR="00C6452C" w:rsidRDefault="00C6452C" w:rsidP="00FB3236">
            <w:pPr>
              <w:spacing w:line="240" w:lineRule="exact"/>
              <w:jc w:val="both"/>
              <w:rPr>
                <w:rFonts w:ascii="Microsoft Uighur" w:hAnsi="Microsoft Uighur" w:cs="Microsoft Uighur"/>
                <w:sz w:val="28"/>
                <w:szCs w:val="28"/>
              </w:rPr>
            </w:pPr>
            <w:r>
              <w:rPr>
                <w:rFonts w:ascii="Microsoft Uighur" w:hAnsi="Microsoft Uighur" w:cs="Microsoft Uighur"/>
                <w:sz w:val="28"/>
                <w:szCs w:val="28"/>
              </w:rPr>
              <w:t>Cap [Monthly]</w:t>
            </w:r>
          </w:p>
        </w:tc>
        <w:tc>
          <w:tcPr>
            <w:tcW w:w="1195" w:type="pct"/>
            <w:vAlign w:val="center"/>
          </w:tcPr>
          <w:p w14:paraId="6C1E7096" w14:textId="77777777" w:rsidR="00C6452C" w:rsidRPr="00FB3236" w:rsidRDefault="00C6452C" w:rsidP="00FB3236">
            <w:pPr>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200</w:t>
            </w:r>
          </w:p>
        </w:tc>
        <w:tc>
          <w:tcPr>
            <w:tcW w:w="1290" w:type="pct"/>
            <w:gridSpan w:val="2"/>
            <w:vAlign w:val="center"/>
          </w:tcPr>
          <w:p w14:paraId="66D21E08" w14:textId="77777777" w:rsidR="00C6452C" w:rsidRPr="00FB3236" w:rsidRDefault="00C6452C" w:rsidP="00FB3236">
            <w:pPr>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250</w:t>
            </w:r>
          </w:p>
        </w:tc>
        <w:tc>
          <w:tcPr>
            <w:tcW w:w="775" w:type="pct"/>
            <w:vAlign w:val="center"/>
          </w:tcPr>
          <w:p w14:paraId="25D6F658" w14:textId="77777777" w:rsidR="00C6452C" w:rsidRPr="00CF4DDB" w:rsidRDefault="00C6452C" w:rsidP="00FB3236">
            <w:pPr>
              <w:bidi/>
              <w:spacing w:line="240" w:lineRule="exact"/>
              <w:jc w:val="both"/>
              <w:rPr>
                <w:rFonts w:ascii="Microsoft Uighur" w:hAnsi="Microsoft Uighur" w:cs="Microsoft Uighur"/>
                <w:sz w:val="28"/>
                <w:szCs w:val="28"/>
                <w:rtl/>
              </w:rPr>
            </w:pPr>
            <w:r>
              <w:rPr>
                <w:rFonts w:ascii="Microsoft Uighur" w:hAnsi="Microsoft Uighur" w:cs="Microsoft Uighur" w:hint="cs"/>
                <w:sz w:val="28"/>
                <w:szCs w:val="28"/>
                <w:rtl/>
              </w:rPr>
              <w:t>الحد الأقصى (الشهري)</w:t>
            </w:r>
          </w:p>
        </w:tc>
        <w:tc>
          <w:tcPr>
            <w:tcW w:w="437" w:type="pct"/>
            <w:vMerge/>
            <w:vAlign w:val="center"/>
          </w:tcPr>
          <w:p w14:paraId="42B554DA" w14:textId="77777777" w:rsidR="00C6452C" w:rsidRPr="00CF4DDB" w:rsidRDefault="00C6452C" w:rsidP="00FB3236">
            <w:pPr>
              <w:bidi/>
              <w:spacing w:line="240" w:lineRule="exact"/>
              <w:jc w:val="both"/>
              <w:rPr>
                <w:rFonts w:ascii="Microsoft Uighur" w:hAnsi="Microsoft Uighur" w:cs="Microsoft Uighur"/>
                <w:sz w:val="28"/>
                <w:szCs w:val="28"/>
                <w:rtl/>
              </w:rPr>
            </w:pPr>
          </w:p>
        </w:tc>
      </w:tr>
      <w:tr w:rsidR="00C6452C" w:rsidRPr="006520E0" w14:paraId="05DF9AC3" w14:textId="77777777" w:rsidTr="00FB3236">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0"/>
        </w:trPr>
        <w:tc>
          <w:tcPr>
            <w:tcW w:w="488" w:type="pct"/>
            <w:vMerge w:val="restart"/>
            <w:vAlign w:val="center"/>
          </w:tcPr>
          <w:p w14:paraId="26C13B11" w14:textId="77777777" w:rsidR="00C6452C" w:rsidRPr="006520E0" w:rsidRDefault="00C6452C" w:rsidP="00FB3236">
            <w:pPr>
              <w:spacing w:line="240" w:lineRule="exact"/>
              <w:jc w:val="both"/>
              <w:rPr>
                <w:rFonts w:ascii="Microsoft Uighur" w:hAnsi="Microsoft Uighur" w:cs="Microsoft Uighur"/>
                <w:color w:val="000000" w:themeColor="text1"/>
                <w:sz w:val="28"/>
                <w:szCs w:val="28"/>
                <w:rtl/>
              </w:rPr>
            </w:pPr>
            <w:r>
              <w:rPr>
                <w:rFonts w:ascii="Microsoft Uighur" w:hAnsi="Microsoft Uighur" w:cs="Microsoft Uighur"/>
                <w:sz w:val="28"/>
                <w:szCs w:val="28"/>
              </w:rPr>
              <w:t>Shopping</w:t>
            </w:r>
            <w:r>
              <w:rPr>
                <w:rFonts w:ascii="Microsoft Uighur" w:hAnsi="Microsoft Uighur" w:cs="Microsoft Uighur" w:hint="cs"/>
                <w:sz w:val="28"/>
                <w:szCs w:val="28"/>
                <w:rtl/>
              </w:rPr>
              <w:t>*</w:t>
            </w:r>
          </w:p>
        </w:tc>
        <w:tc>
          <w:tcPr>
            <w:tcW w:w="815" w:type="pct"/>
            <w:vAlign w:val="center"/>
          </w:tcPr>
          <w:p w14:paraId="5E03B757" w14:textId="77777777" w:rsidR="00C6452C" w:rsidRPr="006520E0" w:rsidRDefault="00C6452C" w:rsidP="00FB3236">
            <w:pPr>
              <w:spacing w:line="240" w:lineRule="exact"/>
              <w:jc w:val="both"/>
              <w:rPr>
                <w:rFonts w:ascii="Microsoft Uighur" w:hAnsi="Microsoft Uighur" w:cs="Microsoft Uighur"/>
                <w:color w:val="000000" w:themeColor="text1"/>
                <w:sz w:val="28"/>
                <w:szCs w:val="28"/>
                <w:rtl/>
              </w:rPr>
            </w:pPr>
            <w:r>
              <w:rPr>
                <w:rFonts w:ascii="Microsoft Uighur" w:hAnsi="Microsoft Uighur" w:cs="Microsoft Uighur"/>
                <w:sz w:val="28"/>
                <w:szCs w:val="28"/>
              </w:rPr>
              <w:t>Points Earning Rate</w:t>
            </w:r>
          </w:p>
        </w:tc>
        <w:tc>
          <w:tcPr>
            <w:tcW w:w="1195" w:type="pct"/>
            <w:vAlign w:val="center"/>
          </w:tcPr>
          <w:p w14:paraId="4F9D7F56" w14:textId="77777777" w:rsidR="00C6452C" w:rsidRPr="00FB3236" w:rsidRDefault="00C6452C" w:rsidP="00FB3236">
            <w:pPr>
              <w:bidi/>
              <w:spacing w:line="240" w:lineRule="exact"/>
              <w:contextualSpacing/>
              <w:jc w:val="center"/>
              <w:rPr>
                <w:rFonts w:ascii="Microsoft Uighur" w:hAnsi="Microsoft Uighur" w:cs="Microsoft Uighur"/>
                <w:sz w:val="28"/>
                <w:szCs w:val="28"/>
                <w:rtl/>
              </w:rPr>
            </w:pPr>
            <w:r w:rsidRPr="00FB3236">
              <w:rPr>
                <w:rFonts w:ascii="Microsoft Uighur" w:hAnsi="Microsoft Uighur" w:cs="Microsoft Uighur"/>
                <w:sz w:val="28"/>
                <w:szCs w:val="28"/>
              </w:rPr>
              <w:t>3%</w:t>
            </w:r>
          </w:p>
        </w:tc>
        <w:tc>
          <w:tcPr>
            <w:tcW w:w="1290" w:type="pct"/>
            <w:gridSpan w:val="2"/>
            <w:vAlign w:val="center"/>
          </w:tcPr>
          <w:p w14:paraId="682AF44F" w14:textId="77777777" w:rsidR="00C6452C" w:rsidRPr="00FB3236" w:rsidRDefault="00C6452C" w:rsidP="00FB3236">
            <w:pPr>
              <w:bidi/>
              <w:spacing w:line="240" w:lineRule="exact"/>
              <w:contextualSpacing/>
              <w:jc w:val="center"/>
              <w:rPr>
                <w:rFonts w:ascii="Microsoft Uighur" w:hAnsi="Microsoft Uighur" w:cs="Microsoft Uighur"/>
                <w:sz w:val="28"/>
                <w:szCs w:val="28"/>
                <w:rtl/>
              </w:rPr>
            </w:pPr>
            <w:r w:rsidRPr="00FB3236">
              <w:rPr>
                <w:rFonts w:ascii="Microsoft Uighur" w:hAnsi="Microsoft Uighur" w:cs="Microsoft Uighur"/>
                <w:sz w:val="28"/>
                <w:szCs w:val="28"/>
              </w:rPr>
              <w:t>5%</w:t>
            </w:r>
          </w:p>
        </w:tc>
        <w:tc>
          <w:tcPr>
            <w:tcW w:w="775" w:type="pct"/>
            <w:vAlign w:val="center"/>
          </w:tcPr>
          <w:p w14:paraId="52EB7462" w14:textId="77777777" w:rsidR="00C6452C" w:rsidRPr="006520E0" w:rsidRDefault="00C6452C" w:rsidP="00FB3236">
            <w:pPr>
              <w:bidi/>
              <w:spacing w:line="240" w:lineRule="exact"/>
              <w:jc w:val="both"/>
              <w:rPr>
                <w:rFonts w:ascii="Microsoft Uighur" w:hAnsi="Microsoft Uighur" w:cs="Microsoft Uighur"/>
                <w:color w:val="000000" w:themeColor="text1"/>
                <w:sz w:val="28"/>
                <w:szCs w:val="28"/>
                <w:rtl/>
              </w:rPr>
            </w:pPr>
            <w:r>
              <w:rPr>
                <w:rFonts w:ascii="Microsoft Uighur" w:hAnsi="Microsoft Uighur" w:cs="Microsoft Uighur" w:hint="cs"/>
                <w:sz w:val="28"/>
                <w:szCs w:val="28"/>
                <w:rtl/>
              </w:rPr>
              <w:t>نسبة احتساب النقاط</w:t>
            </w:r>
          </w:p>
        </w:tc>
        <w:tc>
          <w:tcPr>
            <w:tcW w:w="437" w:type="pct"/>
            <w:vMerge w:val="restart"/>
            <w:vAlign w:val="center"/>
          </w:tcPr>
          <w:p w14:paraId="2DDCACD8" w14:textId="77777777" w:rsidR="00C6452C" w:rsidRPr="006520E0" w:rsidRDefault="00C6452C" w:rsidP="00FB3236">
            <w:pPr>
              <w:bidi/>
              <w:spacing w:line="240" w:lineRule="exact"/>
              <w:jc w:val="both"/>
              <w:rPr>
                <w:rFonts w:ascii="Microsoft Uighur" w:hAnsi="Microsoft Uighur" w:cs="Microsoft Uighur"/>
                <w:color w:val="000000" w:themeColor="text1"/>
                <w:sz w:val="28"/>
                <w:szCs w:val="28"/>
                <w:rtl/>
              </w:rPr>
            </w:pPr>
            <w:r w:rsidRPr="00CF4DDB">
              <w:rPr>
                <w:rFonts w:ascii="Microsoft Uighur" w:hAnsi="Microsoft Uighur" w:cs="Microsoft Uighur"/>
                <w:sz w:val="28"/>
                <w:szCs w:val="28"/>
                <w:rtl/>
              </w:rPr>
              <w:t>التسوق</w:t>
            </w:r>
            <w:r>
              <w:rPr>
                <w:rFonts w:ascii="Microsoft Uighur" w:hAnsi="Microsoft Uighur" w:cs="Microsoft Uighur" w:hint="cs"/>
                <w:sz w:val="28"/>
                <w:szCs w:val="28"/>
                <w:rtl/>
              </w:rPr>
              <w:t>*</w:t>
            </w:r>
          </w:p>
        </w:tc>
      </w:tr>
      <w:tr w:rsidR="00C6452C" w:rsidRPr="00CF4DDB" w14:paraId="308D021C" w14:textId="77777777" w:rsidTr="00FB3236">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0"/>
        </w:trPr>
        <w:tc>
          <w:tcPr>
            <w:tcW w:w="488" w:type="pct"/>
            <w:vMerge/>
            <w:vAlign w:val="center"/>
          </w:tcPr>
          <w:p w14:paraId="6E40D878" w14:textId="77777777" w:rsidR="00C6452C" w:rsidRDefault="00C6452C" w:rsidP="00FB3236">
            <w:pPr>
              <w:spacing w:line="240" w:lineRule="exact"/>
              <w:jc w:val="both"/>
              <w:rPr>
                <w:rFonts w:ascii="Microsoft Uighur" w:hAnsi="Microsoft Uighur" w:cs="Microsoft Uighur"/>
                <w:sz w:val="28"/>
                <w:szCs w:val="28"/>
              </w:rPr>
            </w:pPr>
          </w:p>
        </w:tc>
        <w:tc>
          <w:tcPr>
            <w:tcW w:w="815" w:type="pct"/>
            <w:vAlign w:val="center"/>
          </w:tcPr>
          <w:p w14:paraId="48BD652F" w14:textId="77777777" w:rsidR="00C6452C" w:rsidRDefault="00C6452C" w:rsidP="00FB3236">
            <w:pPr>
              <w:spacing w:line="240" w:lineRule="exact"/>
              <w:jc w:val="both"/>
              <w:rPr>
                <w:rFonts w:ascii="Microsoft Uighur" w:hAnsi="Microsoft Uighur" w:cs="Microsoft Uighur"/>
                <w:sz w:val="28"/>
                <w:szCs w:val="28"/>
              </w:rPr>
            </w:pPr>
            <w:r>
              <w:rPr>
                <w:rFonts w:ascii="Microsoft Uighur" w:hAnsi="Microsoft Uighur" w:cs="Microsoft Uighur"/>
                <w:sz w:val="28"/>
                <w:szCs w:val="28"/>
              </w:rPr>
              <w:t>Cap [Monthly]</w:t>
            </w:r>
          </w:p>
        </w:tc>
        <w:tc>
          <w:tcPr>
            <w:tcW w:w="1195" w:type="pct"/>
            <w:vAlign w:val="center"/>
          </w:tcPr>
          <w:p w14:paraId="24DFA400" w14:textId="77777777" w:rsidR="00C6452C" w:rsidRPr="00FB3236" w:rsidRDefault="00C6452C" w:rsidP="00FB3236">
            <w:pPr>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200</w:t>
            </w:r>
          </w:p>
        </w:tc>
        <w:tc>
          <w:tcPr>
            <w:tcW w:w="1290" w:type="pct"/>
            <w:gridSpan w:val="2"/>
            <w:vAlign w:val="center"/>
          </w:tcPr>
          <w:p w14:paraId="32A36B5E" w14:textId="77777777" w:rsidR="00C6452C" w:rsidRPr="00FB3236" w:rsidRDefault="00C6452C" w:rsidP="00FB3236">
            <w:pPr>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250</w:t>
            </w:r>
          </w:p>
        </w:tc>
        <w:tc>
          <w:tcPr>
            <w:tcW w:w="775" w:type="pct"/>
            <w:vAlign w:val="center"/>
          </w:tcPr>
          <w:p w14:paraId="425AC70C" w14:textId="77777777" w:rsidR="00C6452C" w:rsidRPr="00CF4DDB" w:rsidRDefault="00C6452C" w:rsidP="00FB3236">
            <w:pPr>
              <w:bidi/>
              <w:spacing w:line="240" w:lineRule="exact"/>
              <w:jc w:val="both"/>
              <w:rPr>
                <w:rFonts w:ascii="Microsoft Uighur" w:hAnsi="Microsoft Uighur" w:cs="Microsoft Uighur"/>
                <w:sz w:val="28"/>
                <w:szCs w:val="28"/>
                <w:rtl/>
              </w:rPr>
            </w:pPr>
            <w:r>
              <w:rPr>
                <w:rFonts w:ascii="Microsoft Uighur" w:hAnsi="Microsoft Uighur" w:cs="Microsoft Uighur" w:hint="cs"/>
                <w:sz w:val="28"/>
                <w:szCs w:val="28"/>
                <w:rtl/>
              </w:rPr>
              <w:t>الحد الأقصى (الشهري)</w:t>
            </w:r>
          </w:p>
        </w:tc>
        <w:tc>
          <w:tcPr>
            <w:tcW w:w="437" w:type="pct"/>
            <w:vMerge/>
            <w:vAlign w:val="center"/>
          </w:tcPr>
          <w:p w14:paraId="2F92DF4B" w14:textId="77777777" w:rsidR="00C6452C" w:rsidRPr="00CF4DDB" w:rsidRDefault="00C6452C" w:rsidP="00FB3236">
            <w:pPr>
              <w:bidi/>
              <w:spacing w:line="240" w:lineRule="exact"/>
              <w:jc w:val="both"/>
              <w:rPr>
                <w:rFonts w:ascii="Microsoft Uighur" w:hAnsi="Microsoft Uighur" w:cs="Microsoft Uighur"/>
                <w:sz w:val="28"/>
                <w:szCs w:val="28"/>
                <w:rtl/>
              </w:rPr>
            </w:pPr>
          </w:p>
        </w:tc>
      </w:tr>
      <w:tr w:rsidR="00C6452C" w:rsidRPr="00CF4DDB" w14:paraId="0C3E5DB6" w14:textId="77777777" w:rsidTr="00FB3236">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0"/>
        </w:trPr>
        <w:tc>
          <w:tcPr>
            <w:tcW w:w="488" w:type="pct"/>
            <w:vMerge w:val="restart"/>
            <w:vAlign w:val="center"/>
          </w:tcPr>
          <w:p w14:paraId="2C96B90D" w14:textId="77777777" w:rsidR="00C6452C" w:rsidRDefault="00C6452C" w:rsidP="00FB3236">
            <w:pPr>
              <w:spacing w:line="240" w:lineRule="exact"/>
              <w:jc w:val="both"/>
              <w:rPr>
                <w:rFonts w:ascii="Microsoft Uighur" w:hAnsi="Microsoft Uighur" w:cs="Microsoft Uighur"/>
                <w:sz w:val="28"/>
                <w:szCs w:val="28"/>
              </w:rPr>
            </w:pPr>
            <w:r>
              <w:rPr>
                <w:rFonts w:ascii="Microsoft Uighur" w:hAnsi="Microsoft Uighur" w:cs="Microsoft Uighur"/>
                <w:sz w:val="28"/>
                <w:szCs w:val="28"/>
              </w:rPr>
              <w:t>Almosafer Flights</w:t>
            </w:r>
          </w:p>
        </w:tc>
        <w:tc>
          <w:tcPr>
            <w:tcW w:w="815" w:type="pct"/>
            <w:vAlign w:val="center"/>
          </w:tcPr>
          <w:p w14:paraId="2D45E923" w14:textId="77777777" w:rsidR="00C6452C" w:rsidRDefault="00C6452C" w:rsidP="00FB3236">
            <w:pPr>
              <w:spacing w:line="240" w:lineRule="exact"/>
              <w:jc w:val="both"/>
              <w:rPr>
                <w:rFonts w:ascii="Microsoft Uighur" w:hAnsi="Microsoft Uighur" w:cs="Microsoft Uighur"/>
                <w:sz w:val="28"/>
                <w:szCs w:val="28"/>
              </w:rPr>
            </w:pPr>
            <w:r>
              <w:rPr>
                <w:rFonts w:ascii="Microsoft Uighur" w:hAnsi="Microsoft Uighur" w:cs="Microsoft Uighur"/>
                <w:sz w:val="28"/>
                <w:szCs w:val="28"/>
              </w:rPr>
              <w:t>Points Earning Rate</w:t>
            </w:r>
          </w:p>
        </w:tc>
        <w:tc>
          <w:tcPr>
            <w:tcW w:w="1195" w:type="pct"/>
            <w:vAlign w:val="center"/>
          </w:tcPr>
          <w:p w14:paraId="6E0DAD24" w14:textId="77777777" w:rsidR="00C6452C" w:rsidRPr="00FB3236" w:rsidRDefault="00C6452C" w:rsidP="00FB3236">
            <w:pPr>
              <w:bidi/>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tl/>
              </w:rPr>
              <w:t>7.00%</w:t>
            </w:r>
          </w:p>
        </w:tc>
        <w:tc>
          <w:tcPr>
            <w:tcW w:w="1290" w:type="pct"/>
            <w:gridSpan w:val="2"/>
            <w:vAlign w:val="center"/>
          </w:tcPr>
          <w:p w14:paraId="1DB83E95" w14:textId="77777777" w:rsidR="00C6452C" w:rsidRPr="00FB3236" w:rsidRDefault="00C6452C" w:rsidP="00FB3236">
            <w:pPr>
              <w:bidi/>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tl/>
              </w:rPr>
              <w:t>10.00%</w:t>
            </w:r>
          </w:p>
        </w:tc>
        <w:tc>
          <w:tcPr>
            <w:tcW w:w="775" w:type="pct"/>
            <w:vAlign w:val="center"/>
          </w:tcPr>
          <w:p w14:paraId="4045A163" w14:textId="77777777" w:rsidR="00C6452C" w:rsidRDefault="00C6452C" w:rsidP="00FB3236">
            <w:pPr>
              <w:bidi/>
              <w:spacing w:line="240" w:lineRule="exact"/>
              <w:jc w:val="both"/>
              <w:rPr>
                <w:rFonts w:ascii="Microsoft Uighur" w:hAnsi="Microsoft Uighur" w:cs="Microsoft Uighur"/>
                <w:sz w:val="28"/>
                <w:szCs w:val="28"/>
                <w:rtl/>
              </w:rPr>
            </w:pPr>
            <w:r>
              <w:rPr>
                <w:rFonts w:ascii="Microsoft Uighur" w:hAnsi="Microsoft Uighur" w:cs="Microsoft Uighur" w:hint="cs"/>
                <w:sz w:val="28"/>
                <w:szCs w:val="28"/>
                <w:rtl/>
              </w:rPr>
              <w:t>نسبة احتساب النقاط</w:t>
            </w:r>
          </w:p>
        </w:tc>
        <w:tc>
          <w:tcPr>
            <w:tcW w:w="437" w:type="pct"/>
            <w:vMerge w:val="restart"/>
            <w:vAlign w:val="center"/>
          </w:tcPr>
          <w:p w14:paraId="4A4D22D7" w14:textId="77777777" w:rsidR="00C6452C" w:rsidRPr="00CF4DDB" w:rsidRDefault="00C6452C" w:rsidP="00FB3236">
            <w:pPr>
              <w:bidi/>
              <w:spacing w:line="240" w:lineRule="exact"/>
              <w:jc w:val="both"/>
              <w:rPr>
                <w:rFonts w:ascii="Microsoft Uighur" w:hAnsi="Microsoft Uighur" w:cs="Microsoft Uighur"/>
                <w:sz w:val="28"/>
                <w:szCs w:val="28"/>
                <w:rtl/>
              </w:rPr>
            </w:pPr>
            <w:r w:rsidRPr="00CF4DDB">
              <w:rPr>
                <w:rFonts w:ascii="Microsoft Uighur" w:hAnsi="Microsoft Uighur" w:cs="Microsoft Uighur"/>
                <w:sz w:val="28"/>
                <w:szCs w:val="28"/>
                <w:rtl/>
              </w:rPr>
              <w:t>رحلات المسافر</w:t>
            </w:r>
          </w:p>
        </w:tc>
      </w:tr>
      <w:tr w:rsidR="00C6452C" w:rsidRPr="00CF4DDB" w14:paraId="2A5ABF04" w14:textId="77777777" w:rsidTr="00FB3236">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0"/>
        </w:trPr>
        <w:tc>
          <w:tcPr>
            <w:tcW w:w="488" w:type="pct"/>
            <w:vMerge/>
            <w:vAlign w:val="center"/>
          </w:tcPr>
          <w:p w14:paraId="4F9DCD28" w14:textId="77777777" w:rsidR="00C6452C" w:rsidRDefault="00C6452C" w:rsidP="00FB3236">
            <w:pPr>
              <w:spacing w:line="240" w:lineRule="exact"/>
              <w:jc w:val="both"/>
              <w:rPr>
                <w:rFonts w:ascii="Microsoft Uighur" w:hAnsi="Microsoft Uighur" w:cs="Microsoft Uighur"/>
                <w:sz w:val="28"/>
                <w:szCs w:val="28"/>
              </w:rPr>
            </w:pPr>
          </w:p>
        </w:tc>
        <w:tc>
          <w:tcPr>
            <w:tcW w:w="815" w:type="pct"/>
            <w:vAlign w:val="center"/>
          </w:tcPr>
          <w:p w14:paraId="73D460A7" w14:textId="77777777" w:rsidR="00C6452C" w:rsidRDefault="00C6452C" w:rsidP="00FB3236">
            <w:pPr>
              <w:spacing w:line="240" w:lineRule="exact"/>
              <w:jc w:val="both"/>
              <w:rPr>
                <w:rFonts w:ascii="Microsoft Uighur" w:hAnsi="Microsoft Uighur" w:cs="Microsoft Uighur"/>
                <w:sz w:val="28"/>
                <w:szCs w:val="28"/>
              </w:rPr>
            </w:pPr>
            <w:r>
              <w:rPr>
                <w:rFonts w:ascii="Microsoft Uighur" w:hAnsi="Microsoft Uighur" w:cs="Microsoft Uighur"/>
                <w:sz w:val="28"/>
                <w:szCs w:val="28"/>
              </w:rPr>
              <w:t>Cap / Booking</w:t>
            </w:r>
          </w:p>
        </w:tc>
        <w:tc>
          <w:tcPr>
            <w:tcW w:w="1195" w:type="pct"/>
            <w:vAlign w:val="center"/>
          </w:tcPr>
          <w:p w14:paraId="358CE0CD" w14:textId="77777777" w:rsidR="00C6452C" w:rsidRPr="00FB3236" w:rsidRDefault="00C6452C" w:rsidP="00FB3236">
            <w:pPr>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500</w:t>
            </w:r>
          </w:p>
        </w:tc>
        <w:tc>
          <w:tcPr>
            <w:tcW w:w="1290" w:type="pct"/>
            <w:gridSpan w:val="2"/>
            <w:vAlign w:val="center"/>
          </w:tcPr>
          <w:p w14:paraId="7898F54E" w14:textId="77777777" w:rsidR="00C6452C" w:rsidRPr="00FB3236" w:rsidRDefault="00C6452C" w:rsidP="00FB3236">
            <w:pPr>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1,000</w:t>
            </w:r>
          </w:p>
        </w:tc>
        <w:tc>
          <w:tcPr>
            <w:tcW w:w="775" w:type="pct"/>
            <w:vAlign w:val="center"/>
          </w:tcPr>
          <w:p w14:paraId="1F07B390" w14:textId="77777777" w:rsidR="00C6452C" w:rsidRDefault="00C6452C" w:rsidP="00FB3236">
            <w:pPr>
              <w:bidi/>
              <w:spacing w:line="240" w:lineRule="exact"/>
              <w:jc w:val="both"/>
              <w:rPr>
                <w:rFonts w:ascii="Microsoft Uighur" w:hAnsi="Microsoft Uighur" w:cs="Microsoft Uighur"/>
                <w:sz w:val="28"/>
                <w:szCs w:val="28"/>
                <w:rtl/>
              </w:rPr>
            </w:pPr>
            <w:r>
              <w:rPr>
                <w:rFonts w:ascii="Microsoft Uighur" w:hAnsi="Microsoft Uighur" w:cs="Microsoft Uighur" w:hint="cs"/>
                <w:sz w:val="28"/>
                <w:szCs w:val="28"/>
                <w:rtl/>
              </w:rPr>
              <w:t>الحد الأقصى للعملية</w:t>
            </w:r>
          </w:p>
        </w:tc>
        <w:tc>
          <w:tcPr>
            <w:tcW w:w="437" w:type="pct"/>
            <w:vMerge/>
            <w:vAlign w:val="center"/>
          </w:tcPr>
          <w:p w14:paraId="05806977" w14:textId="77777777" w:rsidR="00C6452C" w:rsidRPr="00CF4DDB" w:rsidRDefault="00C6452C" w:rsidP="00FB3236">
            <w:pPr>
              <w:bidi/>
              <w:spacing w:line="240" w:lineRule="exact"/>
              <w:jc w:val="both"/>
              <w:rPr>
                <w:rFonts w:ascii="Microsoft Uighur" w:hAnsi="Microsoft Uighur" w:cs="Microsoft Uighur"/>
                <w:sz w:val="28"/>
                <w:szCs w:val="28"/>
                <w:rtl/>
              </w:rPr>
            </w:pPr>
          </w:p>
        </w:tc>
      </w:tr>
      <w:tr w:rsidR="00C6452C" w:rsidRPr="00CF4DDB" w14:paraId="61A0517D" w14:textId="77777777" w:rsidTr="00FB3236">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0"/>
        </w:trPr>
        <w:tc>
          <w:tcPr>
            <w:tcW w:w="488" w:type="pct"/>
            <w:vMerge/>
            <w:vAlign w:val="center"/>
          </w:tcPr>
          <w:p w14:paraId="765ECC8C" w14:textId="77777777" w:rsidR="00C6452C" w:rsidRDefault="00C6452C" w:rsidP="00FB3236">
            <w:pPr>
              <w:spacing w:line="240" w:lineRule="exact"/>
              <w:jc w:val="both"/>
              <w:rPr>
                <w:rFonts w:ascii="Microsoft Uighur" w:hAnsi="Microsoft Uighur" w:cs="Microsoft Uighur"/>
                <w:sz w:val="28"/>
                <w:szCs w:val="28"/>
              </w:rPr>
            </w:pPr>
          </w:p>
        </w:tc>
        <w:tc>
          <w:tcPr>
            <w:tcW w:w="815" w:type="pct"/>
            <w:vAlign w:val="center"/>
          </w:tcPr>
          <w:p w14:paraId="2DDA1DBB" w14:textId="77777777" w:rsidR="00C6452C" w:rsidRDefault="00C6452C" w:rsidP="00FB3236">
            <w:pPr>
              <w:spacing w:line="240" w:lineRule="exact"/>
              <w:jc w:val="both"/>
              <w:rPr>
                <w:rFonts w:ascii="Microsoft Uighur" w:hAnsi="Microsoft Uighur" w:cs="Microsoft Uighur"/>
                <w:sz w:val="28"/>
                <w:szCs w:val="28"/>
              </w:rPr>
            </w:pPr>
            <w:r>
              <w:rPr>
                <w:rFonts w:ascii="Microsoft Uighur" w:hAnsi="Microsoft Uighur" w:cs="Microsoft Uighur"/>
                <w:sz w:val="28"/>
                <w:szCs w:val="28"/>
              </w:rPr>
              <w:t>Cap [Annual]</w:t>
            </w:r>
          </w:p>
        </w:tc>
        <w:tc>
          <w:tcPr>
            <w:tcW w:w="1195" w:type="pct"/>
            <w:vAlign w:val="center"/>
          </w:tcPr>
          <w:p w14:paraId="23B366FA" w14:textId="77777777" w:rsidR="00C6452C" w:rsidRPr="00FB3236" w:rsidRDefault="00C6452C" w:rsidP="00FB3236">
            <w:pPr>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1,500</w:t>
            </w:r>
          </w:p>
        </w:tc>
        <w:tc>
          <w:tcPr>
            <w:tcW w:w="1290" w:type="pct"/>
            <w:gridSpan w:val="2"/>
            <w:vAlign w:val="center"/>
          </w:tcPr>
          <w:p w14:paraId="348248B5" w14:textId="77777777" w:rsidR="00C6452C" w:rsidRPr="00FB3236" w:rsidRDefault="00C6452C" w:rsidP="00FB3236">
            <w:pPr>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3,000</w:t>
            </w:r>
          </w:p>
        </w:tc>
        <w:tc>
          <w:tcPr>
            <w:tcW w:w="775" w:type="pct"/>
            <w:vAlign w:val="center"/>
          </w:tcPr>
          <w:p w14:paraId="052C10F6" w14:textId="77777777" w:rsidR="00C6452C" w:rsidRDefault="00C6452C" w:rsidP="00FB3236">
            <w:pPr>
              <w:bidi/>
              <w:spacing w:line="240" w:lineRule="exact"/>
              <w:jc w:val="both"/>
              <w:rPr>
                <w:rFonts w:ascii="Microsoft Uighur" w:hAnsi="Microsoft Uighur" w:cs="Microsoft Uighur"/>
                <w:sz w:val="28"/>
                <w:szCs w:val="28"/>
                <w:rtl/>
              </w:rPr>
            </w:pPr>
            <w:r>
              <w:rPr>
                <w:rFonts w:ascii="Microsoft Uighur" w:hAnsi="Microsoft Uighur" w:cs="Microsoft Uighur" w:hint="cs"/>
                <w:sz w:val="28"/>
                <w:szCs w:val="28"/>
                <w:rtl/>
              </w:rPr>
              <w:t>الحد الأقصى (سنوي)</w:t>
            </w:r>
          </w:p>
        </w:tc>
        <w:tc>
          <w:tcPr>
            <w:tcW w:w="437" w:type="pct"/>
            <w:vMerge/>
            <w:vAlign w:val="center"/>
          </w:tcPr>
          <w:p w14:paraId="0693729B" w14:textId="77777777" w:rsidR="00C6452C" w:rsidRPr="00CF4DDB" w:rsidRDefault="00C6452C" w:rsidP="00FB3236">
            <w:pPr>
              <w:bidi/>
              <w:spacing w:line="240" w:lineRule="exact"/>
              <w:jc w:val="both"/>
              <w:rPr>
                <w:rFonts w:ascii="Microsoft Uighur" w:hAnsi="Microsoft Uighur" w:cs="Microsoft Uighur"/>
                <w:sz w:val="28"/>
                <w:szCs w:val="28"/>
                <w:rtl/>
              </w:rPr>
            </w:pPr>
          </w:p>
        </w:tc>
      </w:tr>
      <w:tr w:rsidR="00C6452C" w:rsidRPr="00CF4DDB" w14:paraId="4B89AA6E" w14:textId="77777777" w:rsidTr="00FB3236">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0"/>
        </w:trPr>
        <w:tc>
          <w:tcPr>
            <w:tcW w:w="488" w:type="pct"/>
            <w:vMerge w:val="restart"/>
            <w:vAlign w:val="center"/>
          </w:tcPr>
          <w:p w14:paraId="5E63168E" w14:textId="77777777" w:rsidR="00C6452C" w:rsidRDefault="00C6452C" w:rsidP="00FB3236">
            <w:pPr>
              <w:spacing w:line="240" w:lineRule="exact"/>
              <w:jc w:val="both"/>
              <w:rPr>
                <w:rFonts w:ascii="Microsoft Uighur" w:hAnsi="Microsoft Uighur" w:cs="Microsoft Uighur"/>
                <w:sz w:val="28"/>
                <w:szCs w:val="28"/>
              </w:rPr>
            </w:pPr>
            <w:r w:rsidRPr="00863A17">
              <w:rPr>
                <w:rFonts w:ascii="Microsoft Uighur" w:hAnsi="Microsoft Uighur" w:cs="Microsoft Uighur"/>
                <w:sz w:val="28"/>
                <w:szCs w:val="28"/>
              </w:rPr>
              <w:t>Almosafer Hotels</w:t>
            </w:r>
          </w:p>
        </w:tc>
        <w:tc>
          <w:tcPr>
            <w:tcW w:w="815" w:type="pct"/>
            <w:vAlign w:val="center"/>
          </w:tcPr>
          <w:p w14:paraId="1A651FE1" w14:textId="77777777" w:rsidR="00C6452C" w:rsidRDefault="00C6452C" w:rsidP="00FB3236">
            <w:pPr>
              <w:spacing w:line="240" w:lineRule="exact"/>
              <w:jc w:val="both"/>
              <w:rPr>
                <w:rFonts w:ascii="Microsoft Uighur" w:hAnsi="Microsoft Uighur" w:cs="Microsoft Uighur"/>
                <w:sz w:val="28"/>
                <w:szCs w:val="28"/>
              </w:rPr>
            </w:pPr>
            <w:r>
              <w:rPr>
                <w:rFonts w:ascii="Microsoft Uighur" w:hAnsi="Microsoft Uighur" w:cs="Microsoft Uighur"/>
                <w:sz w:val="28"/>
                <w:szCs w:val="28"/>
              </w:rPr>
              <w:t>Points Earning Rate</w:t>
            </w:r>
          </w:p>
        </w:tc>
        <w:tc>
          <w:tcPr>
            <w:tcW w:w="1195" w:type="pct"/>
            <w:vAlign w:val="center"/>
          </w:tcPr>
          <w:p w14:paraId="3484A97F" w14:textId="77777777" w:rsidR="00C6452C" w:rsidRPr="00FB3236" w:rsidRDefault="00C6452C" w:rsidP="00FB3236">
            <w:pPr>
              <w:bidi/>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12%</w:t>
            </w:r>
          </w:p>
        </w:tc>
        <w:tc>
          <w:tcPr>
            <w:tcW w:w="1290" w:type="pct"/>
            <w:gridSpan w:val="2"/>
            <w:vAlign w:val="center"/>
          </w:tcPr>
          <w:p w14:paraId="60672DCC" w14:textId="77777777" w:rsidR="00C6452C" w:rsidRPr="00FB3236" w:rsidRDefault="00C6452C" w:rsidP="00FB3236">
            <w:pPr>
              <w:bidi/>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20%</w:t>
            </w:r>
          </w:p>
        </w:tc>
        <w:tc>
          <w:tcPr>
            <w:tcW w:w="775" w:type="pct"/>
            <w:vAlign w:val="center"/>
          </w:tcPr>
          <w:p w14:paraId="7154E1F1" w14:textId="77777777" w:rsidR="00C6452C" w:rsidRDefault="00C6452C" w:rsidP="00FB3236">
            <w:pPr>
              <w:bidi/>
              <w:spacing w:line="240" w:lineRule="exact"/>
              <w:jc w:val="both"/>
              <w:rPr>
                <w:rFonts w:ascii="Microsoft Uighur" w:hAnsi="Microsoft Uighur" w:cs="Microsoft Uighur"/>
                <w:sz w:val="28"/>
                <w:szCs w:val="28"/>
                <w:rtl/>
              </w:rPr>
            </w:pPr>
            <w:r>
              <w:rPr>
                <w:rFonts w:ascii="Microsoft Uighur" w:hAnsi="Microsoft Uighur" w:cs="Microsoft Uighur" w:hint="cs"/>
                <w:sz w:val="28"/>
                <w:szCs w:val="28"/>
                <w:rtl/>
              </w:rPr>
              <w:t>نسبة احتساب النقاط</w:t>
            </w:r>
          </w:p>
        </w:tc>
        <w:tc>
          <w:tcPr>
            <w:tcW w:w="437" w:type="pct"/>
            <w:vMerge w:val="restart"/>
            <w:vAlign w:val="center"/>
          </w:tcPr>
          <w:p w14:paraId="606CDDE6" w14:textId="77777777" w:rsidR="00C6452C" w:rsidRPr="00CF4DDB" w:rsidRDefault="00C6452C" w:rsidP="00FB3236">
            <w:pPr>
              <w:bidi/>
              <w:spacing w:line="240" w:lineRule="exact"/>
              <w:jc w:val="both"/>
              <w:rPr>
                <w:rFonts w:ascii="Microsoft Uighur" w:hAnsi="Microsoft Uighur" w:cs="Microsoft Uighur"/>
                <w:sz w:val="28"/>
                <w:szCs w:val="28"/>
                <w:rtl/>
              </w:rPr>
            </w:pPr>
            <w:r w:rsidRPr="00863A17">
              <w:rPr>
                <w:rFonts w:ascii="Microsoft Uighur" w:hAnsi="Microsoft Uighur" w:cs="Microsoft Uighur"/>
                <w:sz w:val="28"/>
                <w:szCs w:val="28"/>
                <w:rtl/>
              </w:rPr>
              <w:t>فنادق المسافر</w:t>
            </w:r>
          </w:p>
        </w:tc>
      </w:tr>
      <w:tr w:rsidR="00C6452C" w:rsidRPr="00CF4DDB" w14:paraId="281A679B" w14:textId="77777777" w:rsidTr="00FB3236">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0"/>
        </w:trPr>
        <w:tc>
          <w:tcPr>
            <w:tcW w:w="488" w:type="pct"/>
            <w:vMerge/>
            <w:vAlign w:val="center"/>
          </w:tcPr>
          <w:p w14:paraId="7B5C0AAF" w14:textId="77777777" w:rsidR="00C6452C" w:rsidRDefault="00C6452C" w:rsidP="00FB3236">
            <w:pPr>
              <w:spacing w:line="240" w:lineRule="exact"/>
              <w:jc w:val="both"/>
              <w:rPr>
                <w:rFonts w:ascii="Microsoft Uighur" w:hAnsi="Microsoft Uighur" w:cs="Microsoft Uighur"/>
                <w:sz w:val="28"/>
                <w:szCs w:val="28"/>
              </w:rPr>
            </w:pPr>
          </w:p>
        </w:tc>
        <w:tc>
          <w:tcPr>
            <w:tcW w:w="815" w:type="pct"/>
            <w:vAlign w:val="center"/>
          </w:tcPr>
          <w:p w14:paraId="1512DBC8" w14:textId="77777777" w:rsidR="00C6452C" w:rsidRDefault="00C6452C" w:rsidP="00FB3236">
            <w:pPr>
              <w:spacing w:line="240" w:lineRule="exact"/>
              <w:jc w:val="both"/>
              <w:rPr>
                <w:rFonts w:ascii="Microsoft Uighur" w:hAnsi="Microsoft Uighur" w:cs="Microsoft Uighur"/>
                <w:sz w:val="28"/>
                <w:szCs w:val="28"/>
              </w:rPr>
            </w:pPr>
            <w:r>
              <w:rPr>
                <w:rFonts w:ascii="Microsoft Uighur" w:hAnsi="Microsoft Uighur" w:cs="Microsoft Uighur"/>
                <w:sz w:val="28"/>
                <w:szCs w:val="28"/>
              </w:rPr>
              <w:t>Cap / Booking</w:t>
            </w:r>
          </w:p>
        </w:tc>
        <w:tc>
          <w:tcPr>
            <w:tcW w:w="1195" w:type="pct"/>
            <w:vAlign w:val="center"/>
          </w:tcPr>
          <w:p w14:paraId="0F86330B" w14:textId="77777777" w:rsidR="00C6452C" w:rsidRPr="00FB3236" w:rsidRDefault="00C6452C" w:rsidP="00FB3236">
            <w:pPr>
              <w:bidi/>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800</w:t>
            </w:r>
          </w:p>
        </w:tc>
        <w:tc>
          <w:tcPr>
            <w:tcW w:w="1290" w:type="pct"/>
            <w:gridSpan w:val="2"/>
            <w:vAlign w:val="center"/>
          </w:tcPr>
          <w:p w14:paraId="2A60E6FE" w14:textId="77777777" w:rsidR="00C6452C" w:rsidRPr="00FB3236" w:rsidRDefault="00C6452C" w:rsidP="00FB3236">
            <w:pPr>
              <w:bidi/>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1,500</w:t>
            </w:r>
          </w:p>
        </w:tc>
        <w:tc>
          <w:tcPr>
            <w:tcW w:w="775" w:type="pct"/>
            <w:vAlign w:val="center"/>
          </w:tcPr>
          <w:p w14:paraId="628A6860" w14:textId="77777777" w:rsidR="00C6452C" w:rsidRDefault="00C6452C" w:rsidP="00FB3236">
            <w:pPr>
              <w:bidi/>
              <w:spacing w:line="240" w:lineRule="exact"/>
              <w:jc w:val="both"/>
              <w:rPr>
                <w:rFonts w:ascii="Microsoft Uighur" w:hAnsi="Microsoft Uighur" w:cs="Microsoft Uighur"/>
                <w:sz w:val="28"/>
                <w:szCs w:val="28"/>
                <w:rtl/>
              </w:rPr>
            </w:pPr>
            <w:r>
              <w:rPr>
                <w:rFonts w:ascii="Microsoft Uighur" w:hAnsi="Microsoft Uighur" w:cs="Microsoft Uighur" w:hint="cs"/>
                <w:sz w:val="28"/>
                <w:szCs w:val="28"/>
                <w:rtl/>
              </w:rPr>
              <w:t>الحد الأقصى للعملية</w:t>
            </w:r>
          </w:p>
        </w:tc>
        <w:tc>
          <w:tcPr>
            <w:tcW w:w="437" w:type="pct"/>
            <w:vMerge/>
            <w:vAlign w:val="center"/>
          </w:tcPr>
          <w:p w14:paraId="72D31D5D" w14:textId="77777777" w:rsidR="00C6452C" w:rsidRPr="00CF4DDB" w:rsidRDefault="00C6452C" w:rsidP="00FB3236">
            <w:pPr>
              <w:bidi/>
              <w:spacing w:line="240" w:lineRule="exact"/>
              <w:jc w:val="both"/>
              <w:rPr>
                <w:rFonts w:ascii="Microsoft Uighur" w:hAnsi="Microsoft Uighur" w:cs="Microsoft Uighur"/>
                <w:sz w:val="28"/>
                <w:szCs w:val="28"/>
                <w:rtl/>
              </w:rPr>
            </w:pPr>
          </w:p>
        </w:tc>
      </w:tr>
      <w:tr w:rsidR="00C6452C" w:rsidRPr="00CF4DDB" w14:paraId="47D23727" w14:textId="77777777" w:rsidTr="00FB3236">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0"/>
        </w:trPr>
        <w:tc>
          <w:tcPr>
            <w:tcW w:w="488" w:type="pct"/>
            <w:vMerge/>
            <w:vAlign w:val="center"/>
          </w:tcPr>
          <w:p w14:paraId="180571AA" w14:textId="77777777" w:rsidR="00C6452C" w:rsidRDefault="00C6452C" w:rsidP="00FB3236">
            <w:pPr>
              <w:spacing w:line="240" w:lineRule="exact"/>
              <w:jc w:val="both"/>
              <w:rPr>
                <w:rFonts w:ascii="Microsoft Uighur" w:hAnsi="Microsoft Uighur" w:cs="Microsoft Uighur"/>
                <w:sz w:val="28"/>
                <w:szCs w:val="28"/>
              </w:rPr>
            </w:pPr>
          </w:p>
        </w:tc>
        <w:tc>
          <w:tcPr>
            <w:tcW w:w="815" w:type="pct"/>
            <w:vAlign w:val="center"/>
          </w:tcPr>
          <w:p w14:paraId="23E63DC2" w14:textId="77777777" w:rsidR="00C6452C" w:rsidRDefault="00C6452C" w:rsidP="00FB3236">
            <w:pPr>
              <w:spacing w:line="240" w:lineRule="exact"/>
              <w:jc w:val="both"/>
              <w:rPr>
                <w:rFonts w:ascii="Microsoft Uighur" w:hAnsi="Microsoft Uighur" w:cs="Microsoft Uighur"/>
                <w:sz w:val="28"/>
                <w:szCs w:val="28"/>
              </w:rPr>
            </w:pPr>
            <w:r>
              <w:rPr>
                <w:rFonts w:ascii="Microsoft Uighur" w:hAnsi="Microsoft Uighur" w:cs="Microsoft Uighur"/>
                <w:sz w:val="28"/>
                <w:szCs w:val="28"/>
              </w:rPr>
              <w:t>Cap [Annual]</w:t>
            </w:r>
          </w:p>
        </w:tc>
        <w:tc>
          <w:tcPr>
            <w:tcW w:w="1195" w:type="pct"/>
            <w:vAlign w:val="center"/>
          </w:tcPr>
          <w:p w14:paraId="52DBFB64" w14:textId="77777777" w:rsidR="00C6452C" w:rsidRPr="00FB3236" w:rsidRDefault="00C6452C" w:rsidP="00FB3236">
            <w:pPr>
              <w:bidi/>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3,000</w:t>
            </w:r>
          </w:p>
        </w:tc>
        <w:tc>
          <w:tcPr>
            <w:tcW w:w="1290" w:type="pct"/>
            <w:gridSpan w:val="2"/>
            <w:vAlign w:val="center"/>
          </w:tcPr>
          <w:p w14:paraId="5C4802D8" w14:textId="77777777" w:rsidR="00C6452C" w:rsidRPr="00FB3236" w:rsidRDefault="00C6452C" w:rsidP="00FB3236">
            <w:pPr>
              <w:bidi/>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6,000</w:t>
            </w:r>
          </w:p>
        </w:tc>
        <w:tc>
          <w:tcPr>
            <w:tcW w:w="775" w:type="pct"/>
            <w:vAlign w:val="center"/>
          </w:tcPr>
          <w:p w14:paraId="51A1F84D" w14:textId="77777777" w:rsidR="00C6452C" w:rsidRDefault="00C6452C" w:rsidP="00FB3236">
            <w:pPr>
              <w:bidi/>
              <w:spacing w:line="240" w:lineRule="exact"/>
              <w:jc w:val="both"/>
              <w:rPr>
                <w:rFonts w:ascii="Microsoft Uighur" w:hAnsi="Microsoft Uighur" w:cs="Microsoft Uighur"/>
                <w:sz w:val="28"/>
                <w:szCs w:val="28"/>
                <w:rtl/>
              </w:rPr>
            </w:pPr>
            <w:r>
              <w:rPr>
                <w:rFonts w:ascii="Microsoft Uighur" w:hAnsi="Microsoft Uighur" w:cs="Microsoft Uighur" w:hint="cs"/>
                <w:sz w:val="28"/>
                <w:szCs w:val="28"/>
                <w:rtl/>
              </w:rPr>
              <w:t>الحد الأقصى (سنوي)</w:t>
            </w:r>
          </w:p>
        </w:tc>
        <w:tc>
          <w:tcPr>
            <w:tcW w:w="437" w:type="pct"/>
            <w:vMerge/>
            <w:vAlign w:val="center"/>
          </w:tcPr>
          <w:p w14:paraId="4DBF8806" w14:textId="77777777" w:rsidR="00C6452C" w:rsidRPr="00CF4DDB" w:rsidRDefault="00C6452C" w:rsidP="00FB3236">
            <w:pPr>
              <w:bidi/>
              <w:spacing w:line="240" w:lineRule="exact"/>
              <w:jc w:val="both"/>
              <w:rPr>
                <w:rFonts w:ascii="Microsoft Uighur" w:hAnsi="Microsoft Uighur" w:cs="Microsoft Uighur"/>
                <w:sz w:val="28"/>
                <w:szCs w:val="28"/>
                <w:rtl/>
              </w:rPr>
            </w:pPr>
          </w:p>
        </w:tc>
      </w:tr>
      <w:tr w:rsidR="00C6452C" w:rsidRPr="00CF4DDB" w14:paraId="496578BC" w14:textId="77777777" w:rsidTr="00FB3236">
        <w:tblPrEx>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PrEx>
        <w:trPr>
          <w:trHeight w:val="20"/>
        </w:trPr>
        <w:tc>
          <w:tcPr>
            <w:tcW w:w="1303" w:type="pct"/>
            <w:gridSpan w:val="2"/>
            <w:vAlign w:val="center"/>
          </w:tcPr>
          <w:p w14:paraId="669ABF5D" w14:textId="77777777" w:rsidR="00C6452C" w:rsidRDefault="00C6452C" w:rsidP="00FB3236">
            <w:pPr>
              <w:spacing w:line="240" w:lineRule="exact"/>
              <w:jc w:val="both"/>
              <w:rPr>
                <w:rFonts w:ascii="Microsoft Uighur" w:hAnsi="Microsoft Uighur" w:cs="Microsoft Uighur"/>
                <w:sz w:val="28"/>
                <w:szCs w:val="28"/>
              </w:rPr>
            </w:pPr>
            <w:r>
              <w:rPr>
                <w:rFonts w:ascii="Microsoft Uighur" w:hAnsi="Microsoft Uighur" w:cs="Microsoft Uighur"/>
                <w:sz w:val="28"/>
                <w:szCs w:val="28"/>
              </w:rPr>
              <w:t>Almosafer Activities</w:t>
            </w:r>
          </w:p>
        </w:tc>
        <w:tc>
          <w:tcPr>
            <w:tcW w:w="1195" w:type="pct"/>
            <w:vAlign w:val="center"/>
          </w:tcPr>
          <w:p w14:paraId="59AC37B6" w14:textId="77777777" w:rsidR="00C6452C" w:rsidRPr="00FB3236" w:rsidRDefault="00C6452C" w:rsidP="00FB3236">
            <w:pPr>
              <w:bidi/>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20%</w:t>
            </w:r>
          </w:p>
        </w:tc>
        <w:tc>
          <w:tcPr>
            <w:tcW w:w="1290" w:type="pct"/>
            <w:gridSpan w:val="2"/>
            <w:vAlign w:val="center"/>
          </w:tcPr>
          <w:p w14:paraId="3EE234A8" w14:textId="77777777" w:rsidR="00C6452C" w:rsidRPr="00FB3236" w:rsidRDefault="00C6452C" w:rsidP="00FB3236">
            <w:pPr>
              <w:bidi/>
              <w:spacing w:line="240" w:lineRule="exact"/>
              <w:contextualSpacing/>
              <w:jc w:val="center"/>
              <w:rPr>
                <w:rFonts w:ascii="Microsoft Uighur" w:hAnsi="Microsoft Uighur" w:cs="Microsoft Uighur"/>
                <w:sz w:val="28"/>
                <w:szCs w:val="28"/>
              </w:rPr>
            </w:pPr>
            <w:r w:rsidRPr="00FB3236">
              <w:rPr>
                <w:rFonts w:ascii="Microsoft Uighur" w:hAnsi="Microsoft Uighur" w:cs="Microsoft Uighur"/>
                <w:sz w:val="28"/>
                <w:szCs w:val="28"/>
              </w:rPr>
              <w:t>30%</w:t>
            </w:r>
          </w:p>
        </w:tc>
        <w:tc>
          <w:tcPr>
            <w:tcW w:w="1212" w:type="pct"/>
            <w:gridSpan w:val="2"/>
            <w:vAlign w:val="center"/>
          </w:tcPr>
          <w:p w14:paraId="070AEE52" w14:textId="77777777" w:rsidR="00C6452C" w:rsidRPr="00CF4DDB" w:rsidRDefault="00C6452C" w:rsidP="00FB3236">
            <w:pPr>
              <w:bidi/>
              <w:spacing w:line="240" w:lineRule="exact"/>
              <w:jc w:val="both"/>
              <w:rPr>
                <w:rFonts w:ascii="Microsoft Uighur" w:hAnsi="Microsoft Uighur" w:cs="Microsoft Uighur"/>
                <w:sz w:val="28"/>
                <w:szCs w:val="28"/>
                <w:rtl/>
              </w:rPr>
            </w:pPr>
            <w:r w:rsidRPr="00CF4DDB">
              <w:rPr>
                <w:rFonts w:ascii="Microsoft Uighur" w:hAnsi="Microsoft Uighur" w:cs="Microsoft Uighur"/>
                <w:sz w:val="28"/>
                <w:szCs w:val="28"/>
                <w:rtl/>
              </w:rPr>
              <w:t>أنشطة المسافر</w:t>
            </w:r>
          </w:p>
        </w:tc>
      </w:tr>
    </w:tbl>
    <w:tbl>
      <w:tblPr>
        <w:tblW w:w="15925"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ayout w:type="fixed"/>
        <w:tblLook w:val="04A0" w:firstRow="1" w:lastRow="0" w:firstColumn="1" w:lastColumn="0" w:noHBand="0" w:noVBand="1"/>
      </w:tblPr>
      <w:tblGrid>
        <w:gridCol w:w="7996"/>
        <w:gridCol w:w="7929"/>
      </w:tblGrid>
      <w:tr w:rsidR="00D609B0" w:rsidRPr="002B6F06" w14:paraId="3D829B82" w14:textId="77777777" w:rsidTr="00A44178">
        <w:trPr>
          <w:trHeight w:val="20"/>
        </w:trPr>
        <w:tc>
          <w:tcPr>
            <w:tcW w:w="7996" w:type="dxa"/>
            <w:tcBorders>
              <w:top w:val="dotted" w:sz="4" w:space="0" w:color="auto"/>
              <w:left w:val="dotted" w:sz="4" w:space="0" w:color="auto"/>
              <w:bottom w:val="dotted" w:sz="4" w:space="0" w:color="auto"/>
              <w:right w:val="nil"/>
            </w:tcBorders>
            <w:shd w:val="clear" w:color="auto" w:fill="CCD4D6"/>
            <w:noWrap/>
            <w:vAlign w:val="center"/>
          </w:tcPr>
          <w:p w14:paraId="3B616622" w14:textId="24821B12" w:rsidR="00D609B0" w:rsidRPr="00D04E0A" w:rsidRDefault="00A01A53" w:rsidP="00D609B0">
            <w:pPr>
              <w:spacing w:after="0" w:line="200" w:lineRule="exact"/>
              <w:jc w:val="both"/>
              <w:rPr>
                <w:rFonts w:ascii="Microsoft Uighur" w:eastAsia="Times New Roman" w:hAnsi="Microsoft Uighur" w:cs="Microsoft Uighur"/>
                <w:color w:val="000000" w:themeColor="text1"/>
                <w:sz w:val="28"/>
                <w:szCs w:val="28"/>
              </w:rPr>
            </w:pPr>
            <w:r>
              <w:br w:type="page"/>
            </w:r>
            <w:r w:rsidR="00D609B0" w:rsidRPr="00D609B0">
              <w:rPr>
                <w:rFonts w:ascii="Microsoft Uighur" w:eastAsia="Times New Roman" w:hAnsi="Microsoft Uighur" w:cs="Microsoft Uighur"/>
                <w:b/>
                <w:bCs/>
                <w:color w:val="000000" w:themeColor="text1"/>
                <w:sz w:val="28"/>
                <w:szCs w:val="28"/>
              </w:rPr>
              <w:t>Terms &amp; Conditions</w:t>
            </w:r>
          </w:p>
        </w:tc>
        <w:tc>
          <w:tcPr>
            <w:tcW w:w="7929" w:type="dxa"/>
            <w:tcBorders>
              <w:top w:val="dotted" w:sz="4" w:space="0" w:color="auto"/>
              <w:left w:val="nil"/>
              <w:bottom w:val="dotted" w:sz="4" w:space="0" w:color="auto"/>
              <w:right w:val="dotted" w:sz="4" w:space="0" w:color="auto"/>
            </w:tcBorders>
            <w:shd w:val="clear" w:color="auto" w:fill="CCD4D6"/>
            <w:vAlign w:val="center"/>
          </w:tcPr>
          <w:p w14:paraId="22980849" w14:textId="72C8645F" w:rsidR="00D609B0" w:rsidRPr="00D04E0A" w:rsidRDefault="00D609B0" w:rsidP="00D609B0">
            <w:pPr>
              <w:bidi/>
              <w:spacing w:after="0" w:line="200" w:lineRule="exact"/>
              <w:jc w:val="both"/>
              <w:rPr>
                <w:rFonts w:ascii="Microsoft Uighur" w:eastAsia="Times New Roman" w:hAnsi="Microsoft Uighur" w:cs="Microsoft Uighur"/>
                <w:color w:val="000000" w:themeColor="text1"/>
                <w:sz w:val="28"/>
                <w:szCs w:val="28"/>
                <w:rtl/>
              </w:rPr>
            </w:pPr>
            <w:r w:rsidRPr="00D609B0">
              <w:rPr>
                <w:rFonts w:ascii="Microsoft Uighur" w:eastAsia="Times New Roman" w:hAnsi="Microsoft Uighur" w:cs="Microsoft Uighur"/>
                <w:b/>
                <w:bCs/>
                <w:color w:val="000000" w:themeColor="text1"/>
                <w:sz w:val="28"/>
                <w:szCs w:val="28"/>
                <w:rtl/>
              </w:rPr>
              <w:t>الشروط والأحكام</w:t>
            </w:r>
          </w:p>
        </w:tc>
      </w:tr>
      <w:tr w:rsidR="00D609B0" w:rsidRPr="002B6F06" w14:paraId="1C22CD60" w14:textId="77777777" w:rsidTr="00A44178">
        <w:trPr>
          <w:trHeight w:val="20"/>
        </w:trPr>
        <w:tc>
          <w:tcPr>
            <w:tcW w:w="7996" w:type="dxa"/>
            <w:tcBorders>
              <w:top w:val="dotted" w:sz="4" w:space="0" w:color="auto"/>
              <w:bottom w:val="dotted" w:sz="4" w:space="0" w:color="auto"/>
            </w:tcBorders>
            <w:shd w:val="clear" w:color="auto" w:fill="auto"/>
            <w:noWrap/>
            <w:vAlign w:val="center"/>
          </w:tcPr>
          <w:p w14:paraId="14D68524" w14:textId="5041B23B" w:rsidR="00D609B0" w:rsidRPr="00D04E0A" w:rsidRDefault="00D609B0" w:rsidP="00D609B0">
            <w:pPr>
              <w:spacing w:after="0" w:line="200" w:lineRule="exact"/>
              <w:jc w:val="both"/>
              <w:rPr>
                <w:rFonts w:ascii="Microsoft Uighur" w:eastAsia="Times New Roman" w:hAnsi="Microsoft Uighur" w:cs="Microsoft Uighur"/>
                <w:color w:val="000000" w:themeColor="text1"/>
                <w:sz w:val="28"/>
                <w:szCs w:val="28"/>
              </w:rPr>
            </w:pPr>
            <w:r w:rsidRPr="00D04E0A">
              <w:rPr>
                <w:rFonts w:ascii="Microsoft Uighur" w:eastAsia="Times New Roman" w:hAnsi="Microsoft Uighur" w:cs="Microsoft Uighur"/>
                <w:color w:val="000000" w:themeColor="text1"/>
                <w:sz w:val="28"/>
                <w:szCs w:val="28"/>
              </w:rPr>
              <w:t>For the full terms &amp; conditions related to Almosafer Points, please refer to the additional terms &amp; conditions applicable to Almosafer Card.</w:t>
            </w:r>
          </w:p>
        </w:tc>
        <w:tc>
          <w:tcPr>
            <w:tcW w:w="7929" w:type="dxa"/>
            <w:tcBorders>
              <w:top w:val="dotted" w:sz="4" w:space="0" w:color="auto"/>
              <w:bottom w:val="dotted" w:sz="4" w:space="0" w:color="auto"/>
            </w:tcBorders>
            <w:shd w:val="clear" w:color="auto" w:fill="auto"/>
            <w:vAlign w:val="center"/>
          </w:tcPr>
          <w:p w14:paraId="04BE85E1" w14:textId="280C1D19" w:rsidR="00D609B0" w:rsidRPr="00667797" w:rsidRDefault="00D609B0" w:rsidP="00D609B0">
            <w:pPr>
              <w:bidi/>
              <w:spacing w:after="0" w:line="200" w:lineRule="exact"/>
              <w:jc w:val="both"/>
              <w:rPr>
                <w:rFonts w:ascii="Microsoft Uighur" w:eastAsia="Times New Roman" w:hAnsi="Microsoft Uighur" w:cs="Microsoft Uighur"/>
                <w:color w:val="000000" w:themeColor="text1"/>
                <w:sz w:val="28"/>
                <w:szCs w:val="28"/>
                <w:rtl/>
              </w:rPr>
            </w:pPr>
            <w:r w:rsidRPr="00D04E0A">
              <w:rPr>
                <w:rFonts w:ascii="Microsoft Uighur" w:eastAsia="Times New Roman" w:hAnsi="Microsoft Uighur" w:cs="Microsoft Uighur"/>
                <w:color w:val="000000" w:themeColor="text1"/>
                <w:sz w:val="28"/>
                <w:szCs w:val="28"/>
                <w:rtl/>
              </w:rPr>
              <w:t>للاطلاع على الشروط والأحكام الكاملة المتعلقة بنقاط المسافر، يرجى الرجوع إلى الشروط والأحكام الإضافية المطبقة على بطاقة المسافر.</w:t>
            </w:r>
          </w:p>
        </w:tc>
      </w:tr>
      <w:tr w:rsidR="00D609B0" w:rsidRPr="002B6F06" w14:paraId="1C10AF9B" w14:textId="77777777" w:rsidTr="00A44178">
        <w:trPr>
          <w:trHeight w:val="20"/>
        </w:trPr>
        <w:tc>
          <w:tcPr>
            <w:tcW w:w="7996" w:type="dxa"/>
            <w:tcBorders>
              <w:top w:val="dotted" w:sz="4" w:space="0" w:color="auto"/>
              <w:left w:val="dotted" w:sz="4" w:space="0" w:color="auto"/>
              <w:bottom w:val="dotted" w:sz="4" w:space="0" w:color="auto"/>
              <w:right w:val="nil"/>
            </w:tcBorders>
            <w:shd w:val="clear" w:color="auto" w:fill="CCD4D6"/>
            <w:noWrap/>
            <w:vAlign w:val="center"/>
          </w:tcPr>
          <w:p w14:paraId="30280C6D" w14:textId="418AA74D" w:rsidR="00D609B0" w:rsidRDefault="00D609B0" w:rsidP="00D609B0">
            <w:pPr>
              <w:spacing w:after="0" w:line="200" w:lineRule="exact"/>
              <w:jc w:val="both"/>
              <w:rPr>
                <w:rFonts w:ascii="Microsoft Uighur" w:eastAsia="Times New Roman" w:hAnsi="Microsoft Uighur" w:cs="Microsoft Uighur"/>
                <w:color w:val="000000" w:themeColor="text1"/>
                <w:sz w:val="28"/>
                <w:szCs w:val="28"/>
              </w:rPr>
            </w:pPr>
            <w:r w:rsidRPr="00D609B0">
              <w:rPr>
                <w:rFonts w:ascii="Microsoft Uighur" w:eastAsia="Times New Roman" w:hAnsi="Microsoft Uighur" w:cs="Microsoft Uighur"/>
                <w:b/>
                <w:bCs/>
                <w:color w:val="000000" w:themeColor="text1"/>
                <w:sz w:val="28"/>
                <w:szCs w:val="28"/>
              </w:rPr>
              <w:t>Points Redemption Method</w:t>
            </w:r>
          </w:p>
        </w:tc>
        <w:tc>
          <w:tcPr>
            <w:tcW w:w="7929" w:type="dxa"/>
            <w:tcBorders>
              <w:top w:val="dotted" w:sz="4" w:space="0" w:color="auto"/>
              <w:left w:val="nil"/>
              <w:bottom w:val="dotted" w:sz="4" w:space="0" w:color="auto"/>
              <w:right w:val="dotted" w:sz="4" w:space="0" w:color="auto"/>
            </w:tcBorders>
            <w:shd w:val="clear" w:color="auto" w:fill="CCD4D6"/>
            <w:vAlign w:val="center"/>
          </w:tcPr>
          <w:p w14:paraId="0B717E8D" w14:textId="77093EC1" w:rsidR="00D609B0" w:rsidRPr="00D04E0A" w:rsidRDefault="00D609B0" w:rsidP="00D609B0">
            <w:pPr>
              <w:bidi/>
              <w:spacing w:after="0" w:line="200" w:lineRule="exact"/>
              <w:jc w:val="both"/>
              <w:rPr>
                <w:rFonts w:ascii="Microsoft Uighur" w:eastAsia="Times New Roman" w:hAnsi="Microsoft Uighur" w:cs="Microsoft Uighur"/>
                <w:color w:val="000000" w:themeColor="text1"/>
                <w:sz w:val="28"/>
                <w:szCs w:val="28"/>
                <w:rtl/>
              </w:rPr>
            </w:pPr>
            <w:r w:rsidRPr="00D609B0">
              <w:rPr>
                <w:rFonts w:ascii="Microsoft Uighur" w:eastAsia="Times New Roman" w:hAnsi="Microsoft Uighur" w:cs="Microsoft Uighur"/>
                <w:b/>
                <w:bCs/>
                <w:color w:val="000000" w:themeColor="text1"/>
                <w:sz w:val="28"/>
                <w:szCs w:val="28"/>
                <w:rtl/>
              </w:rPr>
              <w:t>طريقة الاستفادة من</w:t>
            </w:r>
            <w:r>
              <w:rPr>
                <w:rFonts w:ascii="Microsoft Uighur" w:eastAsia="Times New Roman" w:hAnsi="Microsoft Uighur" w:cs="Microsoft Uighur" w:hint="cs"/>
                <w:b/>
                <w:bCs/>
                <w:color w:val="000000" w:themeColor="text1"/>
                <w:sz w:val="28"/>
                <w:szCs w:val="28"/>
                <w:rtl/>
              </w:rPr>
              <w:t xml:space="preserve"> النقاط</w:t>
            </w:r>
          </w:p>
        </w:tc>
      </w:tr>
      <w:tr w:rsidR="00D609B0" w:rsidRPr="002B6F06" w14:paraId="154EFBF0" w14:textId="77777777" w:rsidTr="00A44178">
        <w:trPr>
          <w:trHeight w:val="20"/>
        </w:trPr>
        <w:tc>
          <w:tcPr>
            <w:tcW w:w="7996" w:type="dxa"/>
            <w:tcBorders>
              <w:top w:val="dotted" w:sz="4" w:space="0" w:color="auto"/>
              <w:bottom w:val="dotted" w:sz="4" w:space="0" w:color="auto"/>
            </w:tcBorders>
            <w:shd w:val="clear" w:color="auto" w:fill="auto"/>
            <w:noWrap/>
            <w:vAlign w:val="center"/>
          </w:tcPr>
          <w:p w14:paraId="531A6812" w14:textId="38526B90" w:rsidR="00D609B0" w:rsidRPr="00D04E0A" w:rsidRDefault="00D609B0" w:rsidP="00D609B0">
            <w:pPr>
              <w:spacing w:after="0" w:line="200" w:lineRule="exact"/>
              <w:jc w:val="both"/>
              <w:rPr>
                <w:rFonts w:ascii="Microsoft Uighur" w:eastAsia="Times New Roman" w:hAnsi="Microsoft Uighur" w:cs="Microsoft Uighur"/>
                <w:color w:val="000000" w:themeColor="text1"/>
                <w:sz w:val="28"/>
                <w:szCs w:val="28"/>
              </w:rPr>
            </w:pPr>
            <w:r w:rsidRPr="00D04E0A">
              <w:rPr>
                <w:rFonts w:ascii="Microsoft Uighur" w:eastAsia="Times New Roman" w:hAnsi="Microsoft Uighur" w:cs="Microsoft Uighur"/>
                <w:color w:val="000000" w:themeColor="text1"/>
                <w:sz w:val="28"/>
                <w:szCs w:val="28"/>
              </w:rPr>
              <w:t>Almosafer points can be redeemed with Almosafer for travel bookings</w:t>
            </w:r>
            <w:r w:rsidR="004E4E0A">
              <w:rPr>
                <w:rFonts w:ascii="Microsoft Uighur" w:eastAsia="Times New Roman" w:hAnsi="Microsoft Uighur" w:cs="Microsoft Uighur"/>
                <w:color w:val="000000" w:themeColor="text1"/>
                <w:sz w:val="28"/>
                <w:szCs w:val="28"/>
              </w:rPr>
              <w:t>,</w:t>
            </w:r>
            <w:r w:rsidRPr="00D04E0A">
              <w:rPr>
                <w:rFonts w:ascii="Microsoft Uighur" w:eastAsia="Times New Roman" w:hAnsi="Microsoft Uighur" w:cs="Microsoft Uighur"/>
                <w:color w:val="000000" w:themeColor="text1"/>
                <w:sz w:val="28"/>
                <w:szCs w:val="28"/>
              </w:rPr>
              <w:t xml:space="preserve"> terms &amp; conditions apply.</w:t>
            </w:r>
          </w:p>
        </w:tc>
        <w:tc>
          <w:tcPr>
            <w:tcW w:w="7929" w:type="dxa"/>
            <w:tcBorders>
              <w:top w:val="dotted" w:sz="4" w:space="0" w:color="auto"/>
              <w:bottom w:val="dotted" w:sz="4" w:space="0" w:color="auto"/>
            </w:tcBorders>
            <w:shd w:val="clear" w:color="auto" w:fill="auto"/>
            <w:vAlign w:val="center"/>
          </w:tcPr>
          <w:p w14:paraId="3717561A" w14:textId="4325E6D4" w:rsidR="00D609B0" w:rsidRPr="00D04E0A" w:rsidRDefault="00D609B0" w:rsidP="00D609B0">
            <w:pPr>
              <w:bidi/>
              <w:spacing w:after="0" w:line="200" w:lineRule="exact"/>
              <w:jc w:val="both"/>
              <w:rPr>
                <w:rFonts w:ascii="Microsoft Uighur" w:eastAsia="Times New Roman" w:hAnsi="Microsoft Uighur" w:cs="Microsoft Uighur"/>
                <w:color w:val="000000" w:themeColor="text1"/>
                <w:sz w:val="28"/>
                <w:szCs w:val="28"/>
                <w:rtl/>
              </w:rPr>
            </w:pPr>
            <w:r w:rsidRPr="00D04E0A">
              <w:rPr>
                <w:rFonts w:ascii="Microsoft Uighur" w:eastAsia="Times New Roman" w:hAnsi="Microsoft Uighur" w:cs="Microsoft Uighur"/>
                <w:color w:val="000000" w:themeColor="text1"/>
                <w:sz w:val="28"/>
                <w:szCs w:val="28"/>
                <w:rtl/>
              </w:rPr>
              <w:t>يمكن استبدال نقاط المسافر مع المسافر لحجوزات السفر. تطبق شروط وأحكام المسافر.</w:t>
            </w:r>
          </w:p>
        </w:tc>
      </w:tr>
      <w:tr w:rsidR="00D609B0" w:rsidRPr="002B6F06" w14:paraId="69E6E4DC" w14:textId="77777777" w:rsidTr="00A44178">
        <w:trPr>
          <w:trHeight w:val="20"/>
        </w:trPr>
        <w:tc>
          <w:tcPr>
            <w:tcW w:w="7996" w:type="dxa"/>
            <w:tcBorders>
              <w:top w:val="dotted" w:sz="4" w:space="0" w:color="auto"/>
              <w:left w:val="dotted" w:sz="4" w:space="0" w:color="auto"/>
              <w:bottom w:val="dotted" w:sz="4" w:space="0" w:color="auto"/>
              <w:right w:val="nil"/>
            </w:tcBorders>
            <w:shd w:val="clear" w:color="auto" w:fill="CCD4D6"/>
            <w:noWrap/>
            <w:vAlign w:val="center"/>
          </w:tcPr>
          <w:p w14:paraId="18B3C559" w14:textId="6CBF47A6" w:rsidR="00D609B0" w:rsidRPr="00D609B0" w:rsidRDefault="00D609B0" w:rsidP="00D609B0">
            <w:pPr>
              <w:spacing w:after="0" w:line="200" w:lineRule="exact"/>
              <w:jc w:val="both"/>
              <w:rPr>
                <w:rFonts w:ascii="Microsoft Uighur" w:eastAsia="Times New Roman" w:hAnsi="Microsoft Uighur" w:cs="Microsoft Uighur"/>
                <w:b/>
                <w:bCs/>
                <w:color w:val="000000" w:themeColor="text1"/>
                <w:sz w:val="28"/>
                <w:szCs w:val="28"/>
              </w:rPr>
            </w:pPr>
            <w:r w:rsidRPr="00D609B0">
              <w:rPr>
                <w:rFonts w:ascii="Microsoft Uighur" w:eastAsia="Times New Roman" w:hAnsi="Microsoft Uighur" w:cs="Microsoft Uighur"/>
                <w:b/>
                <w:bCs/>
                <w:color w:val="000000" w:themeColor="text1"/>
                <w:sz w:val="28"/>
                <w:szCs w:val="28"/>
              </w:rPr>
              <w:t>Validity</w:t>
            </w:r>
          </w:p>
        </w:tc>
        <w:tc>
          <w:tcPr>
            <w:tcW w:w="7929" w:type="dxa"/>
            <w:tcBorders>
              <w:top w:val="dotted" w:sz="4" w:space="0" w:color="auto"/>
              <w:left w:val="nil"/>
              <w:bottom w:val="dotted" w:sz="4" w:space="0" w:color="auto"/>
              <w:right w:val="dotted" w:sz="4" w:space="0" w:color="auto"/>
            </w:tcBorders>
            <w:shd w:val="clear" w:color="auto" w:fill="CCD4D6"/>
            <w:vAlign w:val="center"/>
          </w:tcPr>
          <w:p w14:paraId="43A69D21" w14:textId="20E2B376" w:rsidR="00D609B0" w:rsidRPr="00D609B0" w:rsidRDefault="00D609B0" w:rsidP="00D609B0">
            <w:pPr>
              <w:bidi/>
              <w:spacing w:after="0" w:line="200" w:lineRule="exact"/>
              <w:jc w:val="both"/>
              <w:rPr>
                <w:rFonts w:ascii="Microsoft Uighur" w:eastAsia="Times New Roman" w:hAnsi="Microsoft Uighur" w:cs="Microsoft Uighur"/>
                <w:b/>
                <w:bCs/>
                <w:color w:val="000000" w:themeColor="text1"/>
                <w:sz w:val="28"/>
                <w:szCs w:val="28"/>
                <w:rtl/>
              </w:rPr>
            </w:pPr>
            <w:r w:rsidRPr="00D609B0">
              <w:rPr>
                <w:rFonts w:ascii="Microsoft Uighur" w:eastAsia="Times New Roman" w:hAnsi="Microsoft Uighur" w:cs="Microsoft Uighur"/>
                <w:b/>
                <w:bCs/>
                <w:color w:val="000000" w:themeColor="text1"/>
                <w:sz w:val="28"/>
                <w:szCs w:val="28"/>
                <w:rtl/>
              </w:rPr>
              <w:t>الصلاحية</w:t>
            </w:r>
          </w:p>
        </w:tc>
      </w:tr>
      <w:tr w:rsidR="00D609B0" w:rsidRPr="002B6F06" w14:paraId="0BB69767" w14:textId="77777777" w:rsidTr="00A44178">
        <w:trPr>
          <w:trHeight w:val="20"/>
        </w:trPr>
        <w:tc>
          <w:tcPr>
            <w:tcW w:w="7996" w:type="dxa"/>
            <w:tcBorders>
              <w:top w:val="dotted" w:sz="4" w:space="0" w:color="auto"/>
              <w:bottom w:val="dotted" w:sz="4" w:space="0" w:color="auto"/>
            </w:tcBorders>
            <w:shd w:val="clear" w:color="auto" w:fill="auto"/>
            <w:noWrap/>
            <w:vAlign w:val="center"/>
          </w:tcPr>
          <w:p w14:paraId="28FB4266" w14:textId="299CCD53" w:rsidR="00D609B0" w:rsidRDefault="00D609B0" w:rsidP="00D609B0">
            <w:pPr>
              <w:spacing w:after="0" w:line="200" w:lineRule="exact"/>
              <w:jc w:val="both"/>
              <w:rPr>
                <w:rFonts w:ascii="Microsoft Uighur" w:eastAsia="Times New Roman" w:hAnsi="Microsoft Uighur" w:cs="Microsoft Uighur"/>
                <w:color w:val="000000" w:themeColor="text1"/>
                <w:sz w:val="28"/>
                <w:szCs w:val="28"/>
              </w:rPr>
            </w:pPr>
            <w:r w:rsidRPr="00D04E0A">
              <w:rPr>
                <w:rFonts w:ascii="Microsoft Uighur" w:eastAsia="Times New Roman" w:hAnsi="Microsoft Uighur" w:cs="Microsoft Uighur"/>
                <w:color w:val="000000" w:themeColor="text1"/>
                <w:sz w:val="28"/>
                <w:szCs w:val="28"/>
              </w:rPr>
              <w:t>Almosafer Points are valid for 1 year from the date of earning</w:t>
            </w:r>
          </w:p>
        </w:tc>
        <w:tc>
          <w:tcPr>
            <w:tcW w:w="7929" w:type="dxa"/>
            <w:tcBorders>
              <w:top w:val="dotted" w:sz="4" w:space="0" w:color="auto"/>
              <w:bottom w:val="dotted" w:sz="4" w:space="0" w:color="auto"/>
            </w:tcBorders>
            <w:shd w:val="clear" w:color="auto" w:fill="auto"/>
            <w:vAlign w:val="center"/>
          </w:tcPr>
          <w:p w14:paraId="4A2F17F3" w14:textId="11E8BE6A" w:rsidR="00D609B0" w:rsidRPr="00D04E0A" w:rsidRDefault="00D609B0" w:rsidP="00D609B0">
            <w:pPr>
              <w:bidi/>
              <w:spacing w:after="0" w:line="200" w:lineRule="exact"/>
              <w:jc w:val="both"/>
              <w:rPr>
                <w:rFonts w:ascii="Microsoft Uighur" w:eastAsia="Times New Roman" w:hAnsi="Microsoft Uighur" w:cs="Microsoft Uighur"/>
                <w:color w:val="000000" w:themeColor="text1"/>
                <w:sz w:val="28"/>
                <w:szCs w:val="28"/>
                <w:rtl/>
              </w:rPr>
            </w:pPr>
            <w:r w:rsidRPr="00D04E0A">
              <w:rPr>
                <w:rFonts w:ascii="Microsoft Uighur" w:eastAsia="Times New Roman" w:hAnsi="Microsoft Uighur" w:cs="Microsoft Uighur"/>
                <w:color w:val="000000" w:themeColor="text1"/>
                <w:sz w:val="28"/>
                <w:szCs w:val="28"/>
                <w:rtl/>
              </w:rPr>
              <w:t>نقاط المسافر صالحة لمدة سنة واحدة من تاريخ الكسب</w:t>
            </w:r>
          </w:p>
        </w:tc>
      </w:tr>
      <w:tr w:rsidR="004058B8" w:rsidRPr="00611BDD" w14:paraId="08F2D4F5" w14:textId="77777777" w:rsidTr="00A44178">
        <w:trPr>
          <w:trHeight w:val="20"/>
        </w:trPr>
        <w:tc>
          <w:tcPr>
            <w:tcW w:w="7996" w:type="dxa"/>
            <w:tcBorders>
              <w:top w:val="dotted" w:sz="4" w:space="0" w:color="auto"/>
              <w:left w:val="dotted" w:sz="4" w:space="0" w:color="auto"/>
              <w:bottom w:val="dotted" w:sz="4" w:space="0" w:color="auto"/>
              <w:right w:val="nil"/>
            </w:tcBorders>
            <w:shd w:val="clear" w:color="auto" w:fill="0D6976"/>
            <w:noWrap/>
            <w:vAlign w:val="center"/>
          </w:tcPr>
          <w:p w14:paraId="0C02B49C" w14:textId="67582FA3" w:rsidR="004058B8" w:rsidRPr="004058B8" w:rsidRDefault="004058B8" w:rsidP="004058B8">
            <w:pPr>
              <w:spacing w:after="0" w:line="240" w:lineRule="exact"/>
              <w:jc w:val="both"/>
              <w:rPr>
                <w:rFonts w:ascii="Microsoft Uighur" w:eastAsia="Times New Roman" w:hAnsi="Microsoft Uighur" w:cs="Microsoft Uighur"/>
                <w:color w:val="FFFFFF" w:themeColor="background1"/>
                <w:sz w:val="28"/>
                <w:szCs w:val="28"/>
              </w:rPr>
            </w:pPr>
            <w:r w:rsidRPr="004058B8">
              <w:rPr>
                <w:rFonts w:ascii="Microsoft Uighur" w:eastAsia="Times New Roman" w:hAnsi="Microsoft Uighur" w:cs="Microsoft Uighur"/>
                <w:b/>
                <w:bCs/>
                <w:color w:val="FFFFFF" w:themeColor="background1"/>
                <w:sz w:val="28"/>
                <w:szCs w:val="28"/>
              </w:rPr>
              <w:t>Promotional Offer Benefits</w:t>
            </w:r>
            <w:r w:rsidR="00CF049E">
              <w:rPr>
                <w:rFonts w:ascii="Microsoft Uighur" w:eastAsia="Times New Roman" w:hAnsi="Microsoft Uighur" w:cs="Microsoft Uighur"/>
                <w:b/>
                <w:bCs/>
                <w:color w:val="FFFFFF" w:themeColor="background1"/>
                <w:sz w:val="28"/>
                <w:szCs w:val="28"/>
              </w:rPr>
              <w:t xml:space="preserve"> – Almosafer Credit Cards</w:t>
            </w:r>
          </w:p>
        </w:tc>
        <w:tc>
          <w:tcPr>
            <w:tcW w:w="7929" w:type="dxa"/>
            <w:tcBorders>
              <w:top w:val="dotted" w:sz="4" w:space="0" w:color="auto"/>
              <w:left w:val="nil"/>
              <w:bottom w:val="dotted" w:sz="4" w:space="0" w:color="auto"/>
              <w:right w:val="dotted" w:sz="4" w:space="0" w:color="auto"/>
            </w:tcBorders>
            <w:shd w:val="clear" w:color="auto" w:fill="0D6976"/>
            <w:vAlign w:val="center"/>
          </w:tcPr>
          <w:p w14:paraId="5ED76963" w14:textId="295D116A" w:rsidR="004058B8" w:rsidRPr="004058B8" w:rsidRDefault="004058B8" w:rsidP="004058B8">
            <w:pPr>
              <w:bidi/>
              <w:spacing w:after="0" w:line="240" w:lineRule="exact"/>
              <w:jc w:val="both"/>
              <w:rPr>
                <w:rFonts w:ascii="Microsoft Uighur" w:eastAsia="Times New Roman" w:hAnsi="Microsoft Uighur" w:cs="Microsoft Uighur"/>
                <w:color w:val="FFFFFF" w:themeColor="background1"/>
                <w:sz w:val="28"/>
                <w:szCs w:val="28"/>
              </w:rPr>
            </w:pPr>
            <w:r w:rsidRPr="004058B8">
              <w:rPr>
                <w:rFonts w:ascii="Microsoft Uighur" w:eastAsia="Times New Roman" w:hAnsi="Microsoft Uighur" w:cs="Microsoft Uighur"/>
                <w:b/>
                <w:bCs/>
                <w:color w:val="FFFFFF" w:themeColor="background1"/>
                <w:sz w:val="28"/>
                <w:szCs w:val="28"/>
                <w:rtl/>
              </w:rPr>
              <w:t>المزايا بناءً على العروض الترويجية</w:t>
            </w:r>
            <w:r w:rsidR="00CF049E" w:rsidRPr="00CF049E">
              <w:rPr>
                <w:rFonts w:ascii="Microsoft Uighur" w:eastAsia="Times New Roman" w:hAnsi="Microsoft Uighur" w:cs="Microsoft Uighur"/>
                <w:b/>
                <w:bCs/>
                <w:color w:val="FFFFFF" w:themeColor="background1"/>
                <w:sz w:val="28"/>
                <w:szCs w:val="28"/>
              </w:rPr>
              <w:t>-</w:t>
            </w:r>
            <w:r w:rsidR="00CF049E" w:rsidRPr="00CF049E">
              <w:rPr>
                <w:rFonts w:ascii="Microsoft Uighur" w:eastAsia="Times New Roman" w:hAnsi="Microsoft Uighur" w:cs="Microsoft Uighur" w:hint="cs"/>
                <w:b/>
                <w:bCs/>
                <w:color w:val="FFFFFF" w:themeColor="background1"/>
                <w:sz w:val="28"/>
                <w:szCs w:val="28"/>
                <w:rtl/>
              </w:rPr>
              <w:t xml:space="preserve"> خاص ببطاقات المسافر</w:t>
            </w:r>
          </w:p>
        </w:tc>
      </w:tr>
      <w:tr w:rsidR="00D609B0" w:rsidRPr="00611BDD" w14:paraId="341B3ABC" w14:textId="77777777" w:rsidTr="009A69D6">
        <w:trPr>
          <w:trHeight w:val="20"/>
        </w:trPr>
        <w:tc>
          <w:tcPr>
            <w:tcW w:w="7996" w:type="dxa"/>
            <w:tcBorders>
              <w:top w:val="dotted" w:sz="4" w:space="0" w:color="auto"/>
              <w:left w:val="dotted" w:sz="4" w:space="0" w:color="auto"/>
              <w:bottom w:val="dotted" w:sz="4" w:space="0" w:color="auto"/>
              <w:right w:val="nil"/>
            </w:tcBorders>
            <w:shd w:val="clear" w:color="auto" w:fill="91DFDA"/>
            <w:noWrap/>
            <w:vAlign w:val="center"/>
          </w:tcPr>
          <w:p w14:paraId="1069E636" w14:textId="666AEEB0" w:rsidR="00D609B0" w:rsidRPr="00D609B0" w:rsidRDefault="00D609B0" w:rsidP="00D609B0">
            <w:pPr>
              <w:spacing w:after="0" w:line="200" w:lineRule="exact"/>
              <w:jc w:val="both"/>
              <w:rPr>
                <w:rFonts w:ascii="Microsoft Uighur" w:eastAsia="Times New Roman" w:hAnsi="Microsoft Uighur" w:cs="Microsoft Uighur"/>
                <w:b/>
                <w:bCs/>
                <w:color w:val="000000" w:themeColor="text1"/>
                <w:sz w:val="28"/>
                <w:szCs w:val="28"/>
              </w:rPr>
            </w:pPr>
            <w:r w:rsidRPr="00D609B0">
              <w:rPr>
                <w:rFonts w:ascii="Microsoft Uighur" w:eastAsia="Times New Roman" w:hAnsi="Microsoft Uighur" w:cs="Microsoft Uighur"/>
                <w:b/>
                <w:bCs/>
                <w:color w:val="000000" w:themeColor="text1"/>
                <w:sz w:val="28"/>
                <w:szCs w:val="28"/>
              </w:rPr>
              <w:t>Offer Name: Concierge Planning Service Offer</w:t>
            </w:r>
          </w:p>
        </w:tc>
        <w:tc>
          <w:tcPr>
            <w:tcW w:w="7929" w:type="dxa"/>
            <w:tcBorders>
              <w:top w:val="dotted" w:sz="4" w:space="0" w:color="auto"/>
              <w:left w:val="nil"/>
              <w:bottom w:val="dotted" w:sz="4" w:space="0" w:color="auto"/>
              <w:right w:val="dotted" w:sz="4" w:space="0" w:color="auto"/>
            </w:tcBorders>
            <w:shd w:val="clear" w:color="auto" w:fill="91DFDA"/>
            <w:vAlign w:val="center"/>
          </w:tcPr>
          <w:p w14:paraId="49B15BCA" w14:textId="60BDBF00" w:rsidR="00D609B0" w:rsidRPr="00D609B0" w:rsidRDefault="00D609B0" w:rsidP="00D609B0">
            <w:pPr>
              <w:bidi/>
              <w:spacing w:after="0" w:line="200" w:lineRule="exact"/>
              <w:jc w:val="both"/>
              <w:rPr>
                <w:rFonts w:ascii="Microsoft Uighur" w:eastAsia="Times New Roman" w:hAnsi="Microsoft Uighur" w:cs="Microsoft Uighur"/>
                <w:b/>
                <w:bCs/>
                <w:color w:val="000000" w:themeColor="text1"/>
                <w:sz w:val="28"/>
                <w:szCs w:val="28"/>
                <w:rtl/>
              </w:rPr>
            </w:pPr>
            <w:r w:rsidRPr="00D609B0">
              <w:rPr>
                <w:rFonts w:ascii="Microsoft Uighur" w:eastAsia="Times New Roman" w:hAnsi="Microsoft Uighur" w:cs="Microsoft Uighur" w:hint="cs"/>
                <w:b/>
                <w:bCs/>
                <w:color w:val="000000" w:themeColor="text1"/>
                <w:sz w:val="28"/>
                <w:szCs w:val="28"/>
                <w:rtl/>
              </w:rPr>
              <w:t xml:space="preserve">اسم العرض: </w:t>
            </w:r>
            <w:r w:rsidRPr="00D609B0">
              <w:rPr>
                <w:rFonts w:ascii="Microsoft Uighur" w:eastAsia="Times New Roman" w:hAnsi="Microsoft Uighur" w:cs="Microsoft Uighur"/>
                <w:b/>
                <w:bCs/>
                <w:color w:val="000000" w:themeColor="text1"/>
                <w:sz w:val="28"/>
                <w:szCs w:val="28"/>
                <w:rtl/>
              </w:rPr>
              <w:t>عرض خدمة تخطيط الكونسييرج</w:t>
            </w:r>
          </w:p>
        </w:tc>
      </w:tr>
      <w:tr w:rsidR="00B145F2" w:rsidRPr="00611BDD" w14:paraId="762D4A28" w14:textId="77777777" w:rsidTr="00B145F2">
        <w:trPr>
          <w:trHeight w:val="20"/>
        </w:trPr>
        <w:tc>
          <w:tcPr>
            <w:tcW w:w="7996" w:type="dxa"/>
            <w:tcBorders>
              <w:top w:val="dotted" w:sz="4" w:space="0" w:color="auto"/>
              <w:bottom w:val="dotted" w:sz="4" w:space="0" w:color="auto"/>
            </w:tcBorders>
            <w:shd w:val="clear" w:color="auto" w:fill="D9D9D9" w:themeFill="background1" w:themeFillShade="D9"/>
            <w:noWrap/>
            <w:vAlign w:val="center"/>
          </w:tcPr>
          <w:p w14:paraId="52A2599B" w14:textId="03306AF4" w:rsidR="00B145F2" w:rsidRPr="00B145F2" w:rsidRDefault="00B145F2" w:rsidP="00D609B0">
            <w:pPr>
              <w:spacing w:after="0" w:line="200" w:lineRule="exact"/>
              <w:jc w:val="both"/>
              <w:rPr>
                <w:rFonts w:ascii="Microsoft Uighur" w:eastAsia="Times New Roman" w:hAnsi="Microsoft Uighur" w:cs="Microsoft Uighur"/>
                <w:b/>
                <w:bCs/>
                <w:color w:val="000000" w:themeColor="text1"/>
                <w:sz w:val="28"/>
                <w:szCs w:val="28"/>
              </w:rPr>
            </w:pPr>
            <w:r w:rsidRPr="00B145F2">
              <w:rPr>
                <w:rFonts w:ascii="Microsoft Uighur" w:eastAsia="Times New Roman" w:hAnsi="Microsoft Uighur" w:cs="Microsoft Uighur"/>
                <w:b/>
                <w:bCs/>
                <w:color w:val="000000" w:themeColor="text1"/>
                <w:sz w:val="28"/>
                <w:szCs w:val="28"/>
              </w:rPr>
              <w:t>Type of Promotional Offer</w:t>
            </w:r>
          </w:p>
        </w:tc>
        <w:tc>
          <w:tcPr>
            <w:tcW w:w="7929" w:type="dxa"/>
            <w:tcBorders>
              <w:top w:val="dotted" w:sz="4" w:space="0" w:color="auto"/>
              <w:bottom w:val="dotted" w:sz="4" w:space="0" w:color="auto"/>
            </w:tcBorders>
            <w:shd w:val="clear" w:color="auto" w:fill="D9D9D9" w:themeFill="background1" w:themeFillShade="D9"/>
            <w:vAlign w:val="center"/>
          </w:tcPr>
          <w:p w14:paraId="3954682D" w14:textId="2E6AE6B5" w:rsidR="00B145F2" w:rsidRPr="00B145F2" w:rsidRDefault="00B145F2" w:rsidP="00D609B0">
            <w:pPr>
              <w:bidi/>
              <w:spacing w:after="0" w:line="200" w:lineRule="exact"/>
              <w:jc w:val="both"/>
              <w:rPr>
                <w:rFonts w:ascii="Microsoft Uighur" w:eastAsia="Times New Roman" w:hAnsi="Microsoft Uighur" w:cs="Microsoft Uighur"/>
                <w:b/>
                <w:bCs/>
                <w:color w:val="000000" w:themeColor="text1"/>
                <w:sz w:val="28"/>
                <w:szCs w:val="28"/>
                <w:rtl/>
              </w:rPr>
            </w:pPr>
            <w:r w:rsidRPr="00B145F2">
              <w:rPr>
                <w:rFonts w:ascii="Microsoft Uighur" w:eastAsia="Times New Roman" w:hAnsi="Microsoft Uighur" w:cs="Microsoft Uighur"/>
                <w:b/>
                <w:bCs/>
                <w:color w:val="000000" w:themeColor="text1"/>
                <w:sz w:val="28"/>
                <w:szCs w:val="28"/>
                <w:rtl/>
              </w:rPr>
              <w:t>نوع العرض الترويجي</w:t>
            </w:r>
          </w:p>
        </w:tc>
      </w:tr>
      <w:tr w:rsidR="00D609B0" w:rsidRPr="00611BDD" w14:paraId="312AA118" w14:textId="77777777" w:rsidTr="00A44178">
        <w:trPr>
          <w:trHeight w:val="20"/>
        </w:trPr>
        <w:tc>
          <w:tcPr>
            <w:tcW w:w="7996" w:type="dxa"/>
            <w:tcBorders>
              <w:top w:val="dotted" w:sz="4" w:space="0" w:color="auto"/>
              <w:bottom w:val="dotted" w:sz="4" w:space="0" w:color="auto"/>
            </w:tcBorders>
            <w:shd w:val="clear" w:color="auto" w:fill="auto"/>
            <w:noWrap/>
            <w:vAlign w:val="center"/>
          </w:tcPr>
          <w:p w14:paraId="20122AC6" w14:textId="205749F5" w:rsidR="00D609B0" w:rsidRDefault="00D609B0" w:rsidP="00D609B0">
            <w:pPr>
              <w:spacing w:after="0" w:line="200" w:lineRule="exact"/>
              <w:jc w:val="both"/>
              <w:rPr>
                <w:rFonts w:ascii="Microsoft Uighur" w:eastAsia="Times New Roman" w:hAnsi="Microsoft Uighur" w:cs="Microsoft Uighur"/>
                <w:color w:val="000000" w:themeColor="text1"/>
                <w:sz w:val="28"/>
                <w:szCs w:val="28"/>
              </w:rPr>
            </w:pPr>
            <w:r w:rsidRPr="00D04E0A">
              <w:rPr>
                <w:rFonts w:ascii="Microsoft Uighur" w:eastAsia="Times New Roman" w:hAnsi="Microsoft Uighur" w:cs="Microsoft Uighur"/>
                <w:color w:val="000000" w:themeColor="text1"/>
                <w:sz w:val="28"/>
                <w:szCs w:val="28"/>
              </w:rPr>
              <w:t>Concierge Planning Service Vouchers</w:t>
            </w:r>
          </w:p>
        </w:tc>
        <w:tc>
          <w:tcPr>
            <w:tcW w:w="7929" w:type="dxa"/>
            <w:tcBorders>
              <w:top w:val="dotted" w:sz="4" w:space="0" w:color="auto"/>
              <w:bottom w:val="dotted" w:sz="4" w:space="0" w:color="auto"/>
            </w:tcBorders>
            <w:shd w:val="clear" w:color="auto" w:fill="auto"/>
            <w:vAlign w:val="center"/>
          </w:tcPr>
          <w:p w14:paraId="73FFA35A" w14:textId="7BCC7D0A" w:rsidR="00D609B0" w:rsidRDefault="00D609B0" w:rsidP="00D609B0">
            <w:pPr>
              <w:bidi/>
              <w:spacing w:after="0" w:line="200" w:lineRule="exact"/>
              <w:jc w:val="both"/>
              <w:rPr>
                <w:rFonts w:ascii="Microsoft Uighur" w:eastAsia="Times New Roman" w:hAnsi="Microsoft Uighur" w:cs="Microsoft Uighur"/>
                <w:color w:val="000000" w:themeColor="text1"/>
                <w:sz w:val="28"/>
                <w:szCs w:val="28"/>
                <w:rtl/>
              </w:rPr>
            </w:pPr>
            <w:r w:rsidRPr="00D04E0A">
              <w:rPr>
                <w:rFonts w:ascii="Microsoft Uighur" w:eastAsia="Times New Roman" w:hAnsi="Microsoft Uighur" w:cs="Microsoft Uighur"/>
                <w:color w:val="000000" w:themeColor="text1"/>
                <w:sz w:val="28"/>
                <w:szCs w:val="28"/>
                <w:rtl/>
              </w:rPr>
              <w:t>قسائم خدمة تخطيط الكونسييرج</w:t>
            </w:r>
          </w:p>
        </w:tc>
      </w:tr>
      <w:tr w:rsidR="00D609B0" w:rsidRPr="00611BDD" w14:paraId="63463900" w14:textId="77777777" w:rsidTr="00C33BBF">
        <w:trPr>
          <w:trHeight w:val="20"/>
        </w:trPr>
        <w:tc>
          <w:tcPr>
            <w:tcW w:w="7996" w:type="dxa"/>
            <w:tcBorders>
              <w:top w:val="dotted" w:sz="4" w:space="0" w:color="auto"/>
              <w:left w:val="dotted" w:sz="4" w:space="0" w:color="auto"/>
              <w:bottom w:val="dotted" w:sz="4" w:space="0" w:color="auto"/>
              <w:right w:val="nil"/>
            </w:tcBorders>
            <w:shd w:val="clear" w:color="auto" w:fill="D9D9D9" w:themeFill="background1" w:themeFillShade="D9"/>
            <w:noWrap/>
            <w:vAlign w:val="center"/>
          </w:tcPr>
          <w:p w14:paraId="26D1ECF6" w14:textId="1EE72844" w:rsidR="00D609B0" w:rsidRPr="00F36DBE" w:rsidRDefault="00B145F2" w:rsidP="00D609B0">
            <w:pPr>
              <w:spacing w:after="0" w:line="200" w:lineRule="exact"/>
              <w:jc w:val="both"/>
              <w:rPr>
                <w:rFonts w:ascii="Microsoft Uighur" w:eastAsia="Times New Roman" w:hAnsi="Microsoft Uighur" w:cs="Microsoft Uighur"/>
                <w:b/>
                <w:bCs/>
                <w:color w:val="000000" w:themeColor="text1"/>
                <w:sz w:val="28"/>
                <w:szCs w:val="28"/>
              </w:rPr>
            </w:pPr>
            <w:r>
              <w:rPr>
                <w:rFonts w:ascii="Microsoft Uighur" w:eastAsia="Times New Roman" w:hAnsi="Microsoft Uighur" w:cs="Microsoft Uighur"/>
                <w:b/>
                <w:bCs/>
                <w:color w:val="000000" w:themeColor="text1"/>
                <w:sz w:val="28"/>
                <w:szCs w:val="28"/>
              </w:rPr>
              <w:t>Target Segment</w:t>
            </w:r>
          </w:p>
        </w:tc>
        <w:tc>
          <w:tcPr>
            <w:tcW w:w="7929" w:type="dxa"/>
            <w:tcBorders>
              <w:top w:val="dotted" w:sz="4" w:space="0" w:color="auto"/>
              <w:left w:val="nil"/>
              <w:bottom w:val="dotted" w:sz="4" w:space="0" w:color="auto"/>
              <w:right w:val="dotted" w:sz="4" w:space="0" w:color="auto"/>
            </w:tcBorders>
            <w:shd w:val="clear" w:color="auto" w:fill="D9D9D9" w:themeFill="background1" w:themeFillShade="D9"/>
            <w:vAlign w:val="center"/>
          </w:tcPr>
          <w:p w14:paraId="5E7C57EE" w14:textId="58759DAC" w:rsidR="00D609B0" w:rsidRPr="00F36DBE" w:rsidRDefault="00CF049E" w:rsidP="00D609B0">
            <w:pPr>
              <w:bidi/>
              <w:spacing w:after="0" w:line="200" w:lineRule="exact"/>
              <w:jc w:val="both"/>
              <w:rPr>
                <w:rFonts w:ascii="Microsoft Uighur" w:eastAsia="Times New Roman" w:hAnsi="Microsoft Uighur" w:cs="Microsoft Uighur"/>
                <w:b/>
                <w:bCs/>
                <w:color w:val="000000" w:themeColor="text1"/>
                <w:sz w:val="28"/>
                <w:szCs w:val="28"/>
                <w:rtl/>
              </w:rPr>
            </w:pPr>
            <w:r>
              <w:rPr>
                <w:rFonts w:ascii="Microsoft Uighur" w:eastAsia="Times New Roman" w:hAnsi="Microsoft Uighur" w:cs="Microsoft Uighur" w:hint="cs"/>
                <w:b/>
                <w:bCs/>
                <w:color w:val="000000" w:themeColor="text1"/>
                <w:sz w:val="28"/>
                <w:szCs w:val="28"/>
                <w:rtl/>
              </w:rPr>
              <w:t>الفئة المستهدفة</w:t>
            </w:r>
          </w:p>
        </w:tc>
      </w:tr>
      <w:tr w:rsidR="00B145F2" w:rsidRPr="00611BDD" w14:paraId="52415797" w14:textId="77777777" w:rsidTr="00A44178">
        <w:trPr>
          <w:trHeight w:val="20"/>
        </w:trPr>
        <w:tc>
          <w:tcPr>
            <w:tcW w:w="7996" w:type="dxa"/>
            <w:tcBorders>
              <w:top w:val="dotted" w:sz="4" w:space="0" w:color="auto"/>
            </w:tcBorders>
            <w:shd w:val="clear" w:color="auto" w:fill="auto"/>
            <w:noWrap/>
            <w:vAlign w:val="center"/>
          </w:tcPr>
          <w:p w14:paraId="3D61A2AB" w14:textId="1606C0B9" w:rsidR="00B145F2" w:rsidRPr="00D04E0A" w:rsidRDefault="00B145F2" w:rsidP="00D609B0">
            <w:pPr>
              <w:spacing w:after="0" w:line="200" w:lineRule="exact"/>
              <w:jc w:val="both"/>
              <w:rPr>
                <w:rFonts w:ascii="Microsoft Uighur" w:eastAsia="Times New Roman" w:hAnsi="Microsoft Uighur" w:cs="Microsoft Uighur"/>
                <w:color w:val="000000" w:themeColor="text1"/>
                <w:sz w:val="28"/>
                <w:szCs w:val="28"/>
              </w:rPr>
            </w:pPr>
            <w:r>
              <w:rPr>
                <w:rFonts w:ascii="Microsoft Uighur" w:eastAsia="Times New Roman" w:hAnsi="Microsoft Uighur" w:cs="Microsoft Uighur"/>
                <w:color w:val="000000" w:themeColor="text1"/>
                <w:sz w:val="28"/>
                <w:szCs w:val="28"/>
              </w:rPr>
              <w:t>BSF Almosafer Infinite and Signature cardholders</w:t>
            </w:r>
          </w:p>
        </w:tc>
        <w:tc>
          <w:tcPr>
            <w:tcW w:w="7929" w:type="dxa"/>
            <w:tcBorders>
              <w:top w:val="dotted" w:sz="4" w:space="0" w:color="auto"/>
            </w:tcBorders>
            <w:shd w:val="clear" w:color="auto" w:fill="auto"/>
            <w:vAlign w:val="center"/>
          </w:tcPr>
          <w:p w14:paraId="65AA530F" w14:textId="426623D4" w:rsidR="00B145F2" w:rsidRPr="00D04E0A" w:rsidRDefault="00CF049E" w:rsidP="00D609B0">
            <w:pPr>
              <w:bidi/>
              <w:spacing w:after="0" w:line="200" w:lineRule="exact"/>
              <w:jc w:val="both"/>
              <w:rPr>
                <w:rFonts w:ascii="Microsoft Uighur" w:eastAsia="Times New Roman" w:hAnsi="Microsoft Uighur" w:cs="Microsoft Uighur"/>
                <w:color w:val="000000" w:themeColor="text1"/>
                <w:sz w:val="28"/>
                <w:szCs w:val="28"/>
              </w:rPr>
            </w:pPr>
            <w:r>
              <w:rPr>
                <w:rFonts w:ascii="Microsoft Uighur" w:eastAsia="Times New Roman" w:hAnsi="Microsoft Uighur" w:cs="Microsoft Uighur" w:hint="cs"/>
                <w:color w:val="000000" w:themeColor="text1"/>
                <w:sz w:val="28"/>
                <w:szCs w:val="28"/>
                <w:rtl/>
              </w:rPr>
              <w:t xml:space="preserve">حاملي بطاقات </w:t>
            </w:r>
            <w:proofErr w:type="gramStart"/>
            <w:r>
              <w:rPr>
                <w:rFonts w:ascii="Microsoft Uighur" w:eastAsia="Times New Roman" w:hAnsi="Microsoft Uighur" w:cs="Microsoft Uighur"/>
                <w:color w:val="000000" w:themeColor="text1"/>
                <w:sz w:val="28"/>
                <w:szCs w:val="28"/>
              </w:rPr>
              <w:t xml:space="preserve">BSF </w:t>
            </w:r>
            <w:r>
              <w:rPr>
                <w:rFonts w:ascii="Microsoft Uighur" w:eastAsia="Times New Roman" w:hAnsi="Microsoft Uighur" w:cs="Microsoft Uighur" w:hint="cs"/>
                <w:color w:val="000000" w:themeColor="text1"/>
                <w:sz w:val="28"/>
                <w:szCs w:val="28"/>
                <w:rtl/>
              </w:rPr>
              <w:t xml:space="preserve"> المسافر</w:t>
            </w:r>
            <w:proofErr w:type="gramEnd"/>
            <w:r>
              <w:rPr>
                <w:rFonts w:ascii="Microsoft Uighur" w:eastAsia="Times New Roman" w:hAnsi="Microsoft Uighur" w:cs="Microsoft Uighur" w:hint="cs"/>
                <w:color w:val="000000" w:themeColor="text1"/>
                <w:sz w:val="28"/>
                <w:szCs w:val="28"/>
                <w:rtl/>
              </w:rPr>
              <w:t xml:space="preserve"> إنفينيت و سيجنتشر </w:t>
            </w:r>
          </w:p>
        </w:tc>
      </w:tr>
      <w:tr w:rsidR="00B145F2" w:rsidRPr="00611BDD" w14:paraId="4555C9AE" w14:textId="77777777" w:rsidTr="00B145F2">
        <w:trPr>
          <w:trHeight w:val="20"/>
        </w:trPr>
        <w:tc>
          <w:tcPr>
            <w:tcW w:w="7996" w:type="dxa"/>
            <w:tcBorders>
              <w:top w:val="dotted" w:sz="4" w:space="0" w:color="auto"/>
            </w:tcBorders>
            <w:shd w:val="clear" w:color="auto" w:fill="D9D9D9" w:themeFill="background1" w:themeFillShade="D9"/>
            <w:noWrap/>
            <w:vAlign w:val="center"/>
          </w:tcPr>
          <w:p w14:paraId="64C83F2A" w14:textId="397F56FB" w:rsidR="00B145F2" w:rsidRPr="00B145F2"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4D3CD5">
              <w:rPr>
                <w:rFonts w:ascii="Microsoft Uighur" w:eastAsia="Times New Roman" w:hAnsi="Microsoft Uighur" w:cs="Microsoft Uighur"/>
                <w:b/>
                <w:bCs/>
                <w:sz w:val="28"/>
                <w:szCs w:val="28"/>
              </w:rPr>
              <w:t>Offer Eligibility Period and Conditions</w:t>
            </w:r>
          </w:p>
        </w:tc>
        <w:tc>
          <w:tcPr>
            <w:tcW w:w="7929" w:type="dxa"/>
            <w:tcBorders>
              <w:top w:val="dotted" w:sz="4" w:space="0" w:color="auto"/>
            </w:tcBorders>
            <w:shd w:val="clear" w:color="auto" w:fill="D9D9D9" w:themeFill="background1" w:themeFillShade="D9"/>
            <w:vAlign w:val="center"/>
          </w:tcPr>
          <w:p w14:paraId="712C235E" w14:textId="615CD496" w:rsidR="00B145F2" w:rsidRPr="00D04E0A" w:rsidRDefault="00251338" w:rsidP="00B145F2">
            <w:pPr>
              <w:bidi/>
              <w:spacing w:after="0" w:line="200" w:lineRule="exact"/>
              <w:jc w:val="both"/>
              <w:rPr>
                <w:rFonts w:ascii="Microsoft Uighur" w:eastAsia="Times New Roman" w:hAnsi="Microsoft Uighur" w:cs="Microsoft Uighur"/>
                <w:color w:val="000000" w:themeColor="text1"/>
                <w:sz w:val="28"/>
                <w:szCs w:val="28"/>
                <w:rtl/>
              </w:rPr>
            </w:pPr>
            <w:r w:rsidRPr="000907C5">
              <w:rPr>
                <w:rFonts w:ascii="Microsoft Uighur" w:eastAsia="Times New Roman" w:hAnsi="Microsoft Uighur" w:cs="Microsoft Uighur" w:hint="cs"/>
                <w:b/>
                <w:bCs/>
                <w:sz w:val="28"/>
                <w:szCs w:val="28"/>
                <w:rtl/>
              </w:rPr>
              <w:t xml:space="preserve">مدة </w:t>
            </w:r>
            <w:proofErr w:type="gramStart"/>
            <w:r w:rsidRPr="000907C5">
              <w:rPr>
                <w:rFonts w:ascii="Microsoft Uighur" w:eastAsia="Times New Roman" w:hAnsi="Microsoft Uighur" w:cs="Microsoft Uighur" w:hint="cs"/>
                <w:b/>
                <w:bCs/>
                <w:sz w:val="28"/>
                <w:szCs w:val="28"/>
                <w:rtl/>
              </w:rPr>
              <w:t>و شروط</w:t>
            </w:r>
            <w:proofErr w:type="gramEnd"/>
            <w:r w:rsidRPr="000907C5">
              <w:rPr>
                <w:rFonts w:ascii="Microsoft Uighur" w:eastAsia="Times New Roman" w:hAnsi="Microsoft Uighur" w:cs="Microsoft Uighur" w:hint="cs"/>
                <w:b/>
                <w:bCs/>
                <w:sz w:val="28"/>
                <w:szCs w:val="28"/>
                <w:rtl/>
              </w:rPr>
              <w:t xml:space="preserve"> استحقاق العرض</w:t>
            </w:r>
          </w:p>
        </w:tc>
      </w:tr>
      <w:tr w:rsidR="00B145F2" w:rsidRPr="00611BDD" w14:paraId="6E11CF6A" w14:textId="77777777" w:rsidTr="00A44178">
        <w:trPr>
          <w:trHeight w:val="20"/>
        </w:trPr>
        <w:tc>
          <w:tcPr>
            <w:tcW w:w="7996" w:type="dxa"/>
            <w:tcBorders>
              <w:top w:val="dotted" w:sz="4" w:space="0" w:color="auto"/>
            </w:tcBorders>
            <w:shd w:val="clear" w:color="auto" w:fill="auto"/>
            <w:noWrap/>
            <w:vAlign w:val="center"/>
          </w:tcPr>
          <w:p w14:paraId="7B4DCC32" w14:textId="7C64AF74" w:rsidR="00B145F2"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D04E0A">
              <w:rPr>
                <w:rFonts w:ascii="Microsoft Uighur" w:eastAsia="Times New Roman" w:hAnsi="Microsoft Uighur" w:cs="Microsoft Uighur"/>
                <w:color w:val="000000" w:themeColor="text1"/>
                <w:sz w:val="28"/>
                <w:szCs w:val="28"/>
              </w:rPr>
              <w:t>Customers can receive Almosafer concierge planning vouchers by meeting the following criteria:</w:t>
            </w:r>
          </w:p>
        </w:tc>
        <w:tc>
          <w:tcPr>
            <w:tcW w:w="7929" w:type="dxa"/>
            <w:tcBorders>
              <w:top w:val="dotted" w:sz="4" w:space="0" w:color="auto"/>
            </w:tcBorders>
            <w:shd w:val="clear" w:color="auto" w:fill="auto"/>
            <w:vAlign w:val="center"/>
          </w:tcPr>
          <w:p w14:paraId="729F8DDA" w14:textId="3C935D07" w:rsidR="00B145F2" w:rsidRDefault="00B145F2" w:rsidP="00B145F2">
            <w:pPr>
              <w:bidi/>
              <w:spacing w:after="0" w:line="200" w:lineRule="exact"/>
              <w:jc w:val="both"/>
              <w:rPr>
                <w:rFonts w:ascii="Microsoft Uighur" w:eastAsia="Times New Roman" w:hAnsi="Microsoft Uighur" w:cs="Microsoft Uighur"/>
                <w:color w:val="000000" w:themeColor="text1"/>
                <w:sz w:val="28"/>
                <w:szCs w:val="28"/>
                <w:rtl/>
              </w:rPr>
            </w:pPr>
            <w:r w:rsidRPr="00D04E0A">
              <w:rPr>
                <w:rFonts w:ascii="Microsoft Uighur" w:eastAsia="Times New Roman" w:hAnsi="Microsoft Uighur" w:cs="Microsoft Uighur"/>
                <w:color w:val="000000" w:themeColor="text1"/>
                <w:sz w:val="28"/>
                <w:szCs w:val="28"/>
                <w:rtl/>
              </w:rPr>
              <w:t>يمكن للعملاء الحصول على قسائم تخطيط خدمة الكونسييرج من المسافر عند استيفاء المعايير التالية:</w:t>
            </w:r>
          </w:p>
        </w:tc>
      </w:tr>
      <w:tr w:rsidR="00B145F2" w:rsidRPr="00611BDD" w14:paraId="08DD1F8B" w14:textId="77777777" w:rsidTr="00F36DBE">
        <w:trPr>
          <w:trHeight w:val="20"/>
        </w:trPr>
        <w:tc>
          <w:tcPr>
            <w:tcW w:w="7996" w:type="dxa"/>
            <w:shd w:val="clear" w:color="auto" w:fill="auto"/>
            <w:noWrap/>
            <w:vAlign w:val="center"/>
          </w:tcPr>
          <w:p w14:paraId="7BCD6863" w14:textId="2E3183A0" w:rsidR="00B145F2"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D04E0A">
              <w:rPr>
                <w:rFonts w:ascii="Microsoft Uighur" w:eastAsia="Times New Roman" w:hAnsi="Microsoft Uighur" w:cs="Microsoft Uighur"/>
                <w:color w:val="000000" w:themeColor="text1"/>
                <w:sz w:val="28"/>
                <w:szCs w:val="28"/>
              </w:rPr>
              <w:t>Almosafer Signature Cardholders: Must achieve a minimum retail spend of SAR 60,000 within a 12-month period from the card issuance date to qualify for 1 voucher</w:t>
            </w:r>
          </w:p>
        </w:tc>
        <w:tc>
          <w:tcPr>
            <w:tcW w:w="7929" w:type="dxa"/>
            <w:shd w:val="clear" w:color="auto" w:fill="auto"/>
            <w:vAlign w:val="center"/>
          </w:tcPr>
          <w:p w14:paraId="122AA3DD" w14:textId="0C006656" w:rsidR="00B145F2" w:rsidRPr="00D04E0A" w:rsidRDefault="00B145F2" w:rsidP="00B145F2">
            <w:pPr>
              <w:bidi/>
              <w:spacing w:after="0" w:line="200" w:lineRule="exact"/>
              <w:jc w:val="both"/>
              <w:rPr>
                <w:rFonts w:ascii="Microsoft Uighur" w:eastAsia="Times New Roman" w:hAnsi="Microsoft Uighur" w:cs="Microsoft Uighur"/>
                <w:color w:val="000000" w:themeColor="text1"/>
                <w:sz w:val="28"/>
                <w:szCs w:val="28"/>
                <w:rtl/>
              </w:rPr>
            </w:pPr>
            <w:r w:rsidRPr="00D04E0A">
              <w:rPr>
                <w:rFonts w:ascii="Microsoft Uighur" w:eastAsia="Times New Roman" w:hAnsi="Microsoft Uighur" w:cs="Microsoft Uighur"/>
                <w:color w:val="000000" w:themeColor="text1"/>
                <w:sz w:val="28"/>
                <w:szCs w:val="28"/>
                <w:rtl/>
              </w:rPr>
              <w:t>حاملو بطاقة المسافر سيجنتشر: يجب أن يحققوا حدًا أدنى من الإنفاق التجاري قدره 60,000 ريال سعودي خلال فترة 12 شهرًا من تاريخ إصدار البطاقة للتأهل للحصول على قسيمة واحدة</w:t>
            </w:r>
          </w:p>
        </w:tc>
      </w:tr>
      <w:tr w:rsidR="00B145F2" w:rsidRPr="00611BDD" w14:paraId="1C8E2D77" w14:textId="77777777" w:rsidTr="00F36DBE">
        <w:trPr>
          <w:trHeight w:val="20"/>
        </w:trPr>
        <w:tc>
          <w:tcPr>
            <w:tcW w:w="7996" w:type="dxa"/>
            <w:shd w:val="clear" w:color="auto" w:fill="auto"/>
            <w:noWrap/>
            <w:vAlign w:val="center"/>
          </w:tcPr>
          <w:p w14:paraId="5C8FE585" w14:textId="3DABF425" w:rsidR="00B145F2"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D04E0A">
              <w:rPr>
                <w:rFonts w:ascii="Microsoft Uighur" w:eastAsia="Times New Roman" w:hAnsi="Microsoft Uighur" w:cs="Microsoft Uighur"/>
                <w:color w:val="000000" w:themeColor="text1"/>
                <w:sz w:val="28"/>
                <w:szCs w:val="28"/>
              </w:rPr>
              <w:t>Almosafer Infinite Cardholders: Must achieve a minimum retail spend of SAR 25,000 per quarter to qualify for 1 voucher per quarter, up to a maximum of 4 vouchers within a 12-month period from the card issuance date.</w:t>
            </w:r>
          </w:p>
        </w:tc>
        <w:tc>
          <w:tcPr>
            <w:tcW w:w="7929" w:type="dxa"/>
            <w:shd w:val="clear" w:color="auto" w:fill="auto"/>
            <w:vAlign w:val="center"/>
          </w:tcPr>
          <w:p w14:paraId="17651974" w14:textId="08C204CA" w:rsidR="00B145F2" w:rsidRPr="00D04E0A" w:rsidRDefault="00B145F2" w:rsidP="00B145F2">
            <w:pPr>
              <w:bidi/>
              <w:spacing w:after="0" w:line="200" w:lineRule="exact"/>
              <w:jc w:val="both"/>
              <w:rPr>
                <w:rFonts w:ascii="Microsoft Uighur" w:eastAsia="Times New Roman" w:hAnsi="Microsoft Uighur" w:cs="Microsoft Uighur"/>
                <w:color w:val="000000" w:themeColor="text1"/>
                <w:sz w:val="28"/>
                <w:szCs w:val="28"/>
                <w:rtl/>
              </w:rPr>
            </w:pPr>
            <w:r w:rsidRPr="00D04E0A">
              <w:rPr>
                <w:rFonts w:ascii="Microsoft Uighur" w:eastAsia="Times New Roman" w:hAnsi="Microsoft Uighur" w:cs="Microsoft Uighur"/>
                <w:color w:val="000000" w:themeColor="text1"/>
                <w:sz w:val="28"/>
                <w:szCs w:val="28"/>
                <w:rtl/>
              </w:rPr>
              <w:t>حملة بطاقة المسافر إنفينيت: يجب تحقيق حد أدنى من الإنفاق التجاري بقيمة 25,000 ريال سعودي لكل ربع سنة للتأهل للحصول على قسيمة واحدة لكل ربع سنة، بحد أقصى 4 قسائم خلال فترة 12 شهرًا من تاريخ إصدار البطاقة.</w:t>
            </w:r>
          </w:p>
        </w:tc>
      </w:tr>
      <w:tr w:rsidR="00B145F2" w:rsidRPr="00611BDD" w14:paraId="3E8E809D" w14:textId="77777777" w:rsidTr="00F36DBE">
        <w:trPr>
          <w:trHeight w:val="20"/>
        </w:trPr>
        <w:tc>
          <w:tcPr>
            <w:tcW w:w="7996" w:type="dxa"/>
            <w:shd w:val="clear" w:color="auto" w:fill="auto"/>
            <w:noWrap/>
            <w:vAlign w:val="center"/>
          </w:tcPr>
          <w:p w14:paraId="432C192B" w14:textId="21DC0C7D" w:rsidR="00B145F2"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D04E0A">
              <w:rPr>
                <w:rFonts w:ascii="Microsoft Uighur" w:eastAsia="Times New Roman" w:hAnsi="Microsoft Uighur" w:cs="Microsoft Uighur"/>
                <w:color w:val="000000" w:themeColor="text1"/>
                <w:sz w:val="28"/>
                <w:szCs w:val="28"/>
              </w:rPr>
              <w:t xml:space="preserve">Customers must have provided the correct Almosafer Membership ID to the bank. </w:t>
            </w:r>
          </w:p>
        </w:tc>
        <w:tc>
          <w:tcPr>
            <w:tcW w:w="7929" w:type="dxa"/>
            <w:shd w:val="clear" w:color="auto" w:fill="auto"/>
            <w:vAlign w:val="center"/>
          </w:tcPr>
          <w:p w14:paraId="0DCE4DE2" w14:textId="11D7CBE7" w:rsidR="00B145F2" w:rsidRPr="00D04E0A" w:rsidRDefault="00B145F2" w:rsidP="00B145F2">
            <w:pPr>
              <w:bidi/>
              <w:spacing w:after="0" w:line="200" w:lineRule="exact"/>
              <w:jc w:val="both"/>
              <w:rPr>
                <w:rFonts w:ascii="Microsoft Uighur" w:eastAsia="Times New Roman" w:hAnsi="Microsoft Uighur" w:cs="Microsoft Uighur"/>
                <w:color w:val="000000" w:themeColor="text1"/>
                <w:sz w:val="28"/>
                <w:szCs w:val="28"/>
                <w:rtl/>
              </w:rPr>
            </w:pPr>
            <w:r w:rsidRPr="00D04E0A">
              <w:rPr>
                <w:rFonts w:ascii="Microsoft Uighur" w:eastAsia="Times New Roman" w:hAnsi="Microsoft Uighur" w:cs="Microsoft Uighur"/>
                <w:color w:val="000000" w:themeColor="text1"/>
                <w:sz w:val="28"/>
                <w:szCs w:val="28"/>
                <w:rtl/>
              </w:rPr>
              <w:t>يجب على العملاء تقديم رقم عضوية المسافر الصحيح للبنك.</w:t>
            </w:r>
          </w:p>
        </w:tc>
      </w:tr>
      <w:tr w:rsidR="00B145F2" w:rsidRPr="00611BDD" w14:paraId="43BBBC0D" w14:textId="77777777" w:rsidTr="00F36DBE">
        <w:trPr>
          <w:trHeight w:val="20"/>
        </w:trPr>
        <w:tc>
          <w:tcPr>
            <w:tcW w:w="7996" w:type="dxa"/>
            <w:shd w:val="clear" w:color="auto" w:fill="auto"/>
            <w:noWrap/>
            <w:vAlign w:val="center"/>
          </w:tcPr>
          <w:p w14:paraId="7163A109" w14:textId="58509611" w:rsidR="00B145F2"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D04E0A">
              <w:rPr>
                <w:rFonts w:ascii="Microsoft Uighur" w:eastAsia="Times New Roman" w:hAnsi="Microsoft Uighur" w:cs="Microsoft Uighur"/>
                <w:color w:val="000000" w:themeColor="text1"/>
                <w:sz w:val="28"/>
                <w:szCs w:val="28"/>
              </w:rPr>
              <w:lastRenderedPageBreak/>
              <w:t xml:space="preserve">For the minimum spend requirement, only retail spend will be considered. SADAD, cash withdrawal, balance transfer, e-wallet top-up, fees &amp; charges and any reversed/cancelled transactions will not be counted. </w:t>
            </w:r>
          </w:p>
        </w:tc>
        <w:tc>
          <w:tcPr>
            <w:tcW w:w="7929" w:type="dxa"/>
            <w:shd w:val="clear" w:color="auto" w:fill="auto"/>
            <w:vAlign w:val="center"/>
          </w:tcPr>
          <w:p w14:paraId="1625D07B" w14:textId="7705B45D" w:rsidR="00B145F2" w:rsidRPr="00D04E0A" w:rsidRDefault="00B145F2" w:rsidP="00B145F2">
            <w:pPr>
              <w:bidi/>
              <w:spacing w:after="0" w:line="200" w:lineRule="exact"/>
              <w:jc w:val="both"/>
              <w:rPr>
                <w:rFonts w:ascii="Microsoft Uighur" w:eastAsia="Times New Roman" w:hAnsi="Microsoft Uighur" w:cs="Microsoft Uighur"/>
                <w:color w:val="000000" w:themeColor="text1"/>
                <w:sz w:val="28"/>
                <w:szCs w:val="28"/>
                <w:rtl/>
              </w:rPr>
            </w:pPr>
            <w:r w:rsidRPr="00D04E0A">
              <w:rPr>
                <w:rFonts w:ascii="Microsoft Uighur" w:eastAsia="Times New Roman" w:hAnsi="Microsoft Uighur" w:cs="Microsoft Uighur"/>
                <w:color w:val="000000" w:themeColor="text1"/>
                <w:sz w:val="28"/>
                <w:szCs w:val="28"/>
                <w:rtl/>
              </w:rPr>
              <w:t>تكون صلاحية كل قسيمة 3 أشهر من تاريخ الإصدار ويمكن استخدامها مرة واحدة فقط. القسائم غير قابلة للتحويل ولا يمكن استبدالها.</w:t>
            </w:r>
          </w:p>
        </w:tc>
      </w:tr>
      <w:tr w:rsidR="00B145F2" w:rsidRPr="00611BDD" w14:paraId="650F4933" w14:textId="77777777" w:rsidTr="00F36DBE">
        <w:trPr>
          <w:trHeight w:val="20"/>
        </w:trPr>
        <w:tc>
          <w:tcPr>
            <w:tcW w:w="7996" w:type="dxa"/>
            <w:shd w:val="clear" w:color="auto" w:fill="auto"/>
            <w:noWrap/>
            <w:vAlign w:val="center"/>
          </w:tcPr>
          <w:p w14:paraId="51D9F294" w14:textId="21551698" w:rsidR="00B145F2"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D04E0A">
              <w:rPr>
                <w:rFonts w:ascii="Microsoft Uighur" w:eastAsia="Times New Roman" w:hAnsi="Microsoft Uighur" w:cs="Microsoft Uighur"/>
                <w:color w:val="000000" w:themeColor="text1"/>
                <w:sz w:val="28"/>
                <w:szCs w:val="28"/>
              </w:rPr>
              <w:t xml:space="preserve">Each voucher will have a validity of 3 months from the date of issue and can only be used once. The vouchers are non-transferable, and not be exchangeable. </w:t>
            </w:r>
          </w:p>
        </w:tc>
        <w:tc>
          <w:tcPr>
            <w:tcW w:w="7929" w:type="dxa"/>
            <w:shd w:val="clear" w:color="auto" w:fill="auto"/>
            <w:vAlign w:val="center"/>
          </w:tcPr>
          <w:p w14:paraId="313BFABF" w14:textId="76C68E7B" w:rsidR="00B145F2" w:rsidRPr="00D04E0A" w:rsidRDefault="00B145F2" w:rsidP="00B145F2">
            <w:pPr>
              <w:bidi/>
              <w:spacing w:after="0" w:line="200" w:lineRule="exact"/>
              <w:jc w:val="both"/>
              <w:rPr>
                <w:rFonts w:ascii="Microsoft Uighur" w:eastAsia="Times New Roman" w:hAnsi="Microsoft Uighur" w:cs="Microsoft Uighur"/>
                <w:color w:val="000000" w:themeColor="text1"/>
                <w:sz w:val="28"/>
                <w:szCs w:val="28"/>
                <w:rtl/>
              </w:rPr>
            </w:pPr>
            <w:r w:rsidRPr="00D04E0A">
              <w:rPr>
                <w:rFonts w:ascii="Microsoft Uighur" w:eastAsia="Times New Roman" w:hAnsi="Microsoft Uighur" w:cs="Microsoft Uighur"/>
                <w:color w:val="000000" w:themeColor="text1"/>
                <w:sz w:val="28"/>
                <w:szCs w:val="28"/>
                <w:rtl/>
              </w:rPr>
              <w:t>بالنسبة لمتطلبات الحد الأدنى للإنفاق، سيتم احتساب المصروفات التجارية فقط. لن يتم احتساب خدمات سداد، أو السحب النقدي، أو تحويل الرصيد، أو تعبئة المحفظة الإلكترونية، أو الرسوم والمصاريف، وأي معاملات تم إلغاؤها أو الرجوع عنها.</w:t>
            </w:r>
          </w:p>
        </w:tc>
      </w:tr>
      <w:tr w:rsidR="00B145F2" w:rsidRPr="00611BDD" w14:paraId="60662339" w14:textId="77777777" w:rsidTr="00F36DBE">
        <w:trPr>
          <w:trHeight w:val="20"/>
        </w:trPr>
        <w:tc>
          <w:tcPr>
            <w:tcW w:w="7996" w:type="dxa"/>
            <w:shd w:val="clear" w:color="auto" w:fill="auto"/>
            <w:noWrap/>
            <w:vAlign w:val="center"/>
          </w:tcPr>
          <w:p w14:paraId="22008E43" w14:textId="073BEB10" w:rsidR="00B145F2"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D04E0A">
              <w:rPr>
                <w:rFonts w:ascii="Microsoft Uighur" w:eastAsia="Times New Roman" w:hAnsi="Microsoft Uighur" w:cs="Microsoft Uighur"/>
                <w:color w:val="000000" w:themeColor="text1"/>
                <w:sz w:val="28"/>
                <w:szCs w:val="28"/>
              </w:rPr>
              <w:t>Upon achieving the eligibility condition, the vouchers will be available on the customers BSF Jana account.</w:t>
            </w:r>
          </w:p>
        </w:tc>
        <w:tc>
          <w:tcPr>
            <w:tcW w:w="7929" w:type="dxa"/>
            <w:shd w:val="clear" w:color="auto" w:fill="auto"/>
            <w:vAlign w:val="center"/>
          </w:tcPr>
          <w:p w14:paraId="0A5E5817" w14:textId="7C149EE4" w:rsidR="00B145F2" w:rsidRDefault="00B145F2" w:rsidP="00B145F2">
            <w:pPr>
              <w:bidi/>
              <w:spacing w:after="0" w:line="200" w:lineRule="exact"/>
              <w:jc w:val="both"/>
              <w:rPr>
                <w:rFonts w:ascii="Microsoft Uighur" w:eastAsia="Times New Roman" w:hAnsi="Microsoft Uighur" w:cs="Microsoft Uighur"/>
                <w:color w:val="000000" w:themeColor="text1"/>
                <w:sz w:val="28"/>
                <w:szCs w:val="28"/>
                <w:rtl/>
              </w:rPr>
            </w:pPr>
            <w:r w:rsidRPr="00D04E0A">
              <w:rPr>
                <w:rFonts w:ascii="Microsoft Uighur" w:eastAsia="Times New Roman" w:hAnsi="Microsoft Uighur" w:cs="Microsoft Uighur"/>
                <w:color w:val="000000" w:themeColor="text1"/>
                <w:sz w:val="28"/>
                <w:szCs w:val="28"/>
                <w:rtl/>
              </w:rPr>
              <w:t xml:space="preserve">عند تلبية شرط الأهلية، ستكون القسائم متاحة في حساب العملاء في </w:t>
            </w:r>
            <w:r w:rsidRPr="00D04E0A">
              <w:rPr>
                <w:rFonts w:ascii="Microsoft Uighur" w:eastAsia="Times New Roman" w:hAnsi="Microsoft Uighur" w:cs="Microsoft Uighur"/>
                <w:color w:val="000000" w:themeColor="text1"/>
                <w:sz w:val="28"/>
                <w:szCs w:val="28"/>
              </w:rPr>
              <w:t>BSF Jana</w:t>
            </w:r>
            <w:r w:rsidRPr="00D04E0A">
              <w:rPr>
                <w:rFonts w:ascii="Microsoft Uighur" w:eastAsia="Times New Roman" w:hAnsi="Microsoft Uighur" w:cs="Microsoft Uighur"/>
                <w:color w:val="000000" w:themeColor="text1"/>
                <w:sz w:val="28"/>
                <w:szCs w:val="28"/>
                <w:rtl/>
              </w:rPr>
              <w:t>.</w:t>
            </w:r>
          </w:p>
        </w:tc>
      </w:tr>
      <w:tr w:rsidR="00B145F2" w:rsidRPr="00611BDD" w14:paraId="5256D089" w14:textId="77777777" w:rsidTr="00F36DBE">
        <w:trPr>
          <w:trHeight w:val="20"/>
        </w:trPr>
        <w:tc>
          <w:tcPr>
            <w:tcW w:w="7996" w:type="dxa"/>
            <w:shd w:val="clear" w:color="auto" w:fill="auto"/>
            <w:noWrap/>
            <w:vAlign w:val="center"/>
          </w:tcPr>
          <w:p w14:paraId="7F7FC75B" w14:textId="5D2963A3" w:rsidR="00B145F2"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D04E0A">
              <w:rPr>
                <w:rFonts w:ascii="Microsoft Uighur" w:eastAsia="Times New Roman" w:hAnsi="Microsoft Uighur" w:cs="Microsoft Uighur"/>
                <w:color w:val="000000" w:themeColor="text1"/>
                <w:sz w:val="28"/>
                <w:szCs w:val="28"/>
              </w:rPr>
              <w:t>The voucher can be redeemed by visiting any Almosafer branch or by contacting the Almosafer call center.</w:t>
            </w:r>
          </w:p>
        </w:tc>
        <w:tc>
          <w:tcPr>
            <w:tcW w:w="7929" w:type="dxa"/>
            <w:shd w:val="clear" w:color="auto" w:fill="auto"/>
            <w:vAlign w:val="center"/>
          </w:tcPr>
          <w:p w14:paraId="640FEF28" w14:textId="59EC4877" w:rsidR="00B145F2" w:rsidRDefault="00B145F2" w:rsidP="00B145F2">
            <w:pPr>
              <w:bidi/>
              <w:spacing w:after="0" w:line="200" w:lineRule="exact"/>
              <w:jc w:val="both"/>
              <w:rPr>
                <w:rFonts w:ascii="Microsoft Uighur" w:eastAsia="Times New Roman" w:hAnsi="Microsoft Uighur" w:cs="Microsoft Uighur"/>
                <w:color w:val="000000" w:themeColor="text1"/>
                <w:sz w:val="28"/>
                <w:szCs w:val="28"/>
                <w:rtl/>
              </w:rPr>
            </w:pPr>
            <w:r w:rsidRPr="00D04E0A">
              <w:rPr>
                <w:rFonts w:ascii="Microsoft Uighur" w:eastAsia="Times New Roman" w:hAnsi="Microsoft Uighur" w:cs="Microsoft Uighur"/>
                <w:color w:val="000000" w:themeColor="text1"/>
                <w:sz w:val="28"/>
                <w:szCs w:val="28"/>
                <w:rtl/>
              </w:rPr>
              <w:t>يمكن استبدال القسيمة بزيارة أي فرع من فروع المسافر أو عن طريق الاتصال بمركز الاتصال الخاص بالمسافر.</w:t>
            </w:r>
          </w:p>
        </w:tc>
      </w:tr>
      <w:tr w:rsidR="00B145F2" w:rsidRPr="00611BDD" w14:paraId="696CCB66" w14:textId="77777777" w:rsidTr="00A44178">
        <w:trPr>
          <w:trHeight w:val="20"/>
        </w:trPr>
        <w:tc>
          <w:tcPr>
            <w:tcW w:w="7996" w:type="dxa"/>
            <w:tcBorders>
              <w:bottom w:val="dotted" w:sz="4" w:space="0" w:color="auto"/>
            </w:tcBorders>
            <w:shd w:val="clear" w:color="auto" w:fill="auto"/>
            <w:noWrap/>
            <w:vAlign w:val="center"/>
          </w:tcPr>
          <w:p w14:paraId="03C28B93" w14:textId="61BBC8D6" w:rsidR="00B145F2" w:rsidRPr="00F36DBE"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F36DBE">
              <w:rPr>
                <w:rFonts w:ascii="Microsoft Uighur" w:eastAsia="Times New Roman" w:hAnsi="Microsoft Uighur" w:cs="Microsoft Uighur"/>
                <w:color w:val="000000" w:themeColor="text1"/>
                <w:sz w:val="28"/>
                <w:szCs w:val="28"/>
              </w:rPr>
              <w:t>Offer Validity</w:t>
            </w:r>
            <w:r>
              <w:rPr>
                <w:rFonts w:ascii="Microsoft Uighur" w:eastAsia="Times New Roman" w:hAnsi="Microsoft Uighur" w:cs="Microsoft Uighur"/>
                <w:color w:val="000000" w:themeColor="text1"/>
                <w:sz w:val="28"/>
                <w:szCs w:val="28"/>
              </w:rPr>
              <w:t xml:space="preserve">: </w:t>
            </w:r>
            <w:r w:rsidRPr="00F36DBE">
              <w:rPr>
                <w:rFonts w:ascii="Microsoft Uighur" w:eastAsia="Times New Roman" w:hAnsi="Microsoft Uighur" w:cs="Microsoft Uighur"/>
                <w:color w:val="000000" w:themeColor="text1"/>
                <w:sz w:val="28"/>
                <w:szCs w:val="28"/>
              </w:rPr>
              <w:t>1</w:t>
            </w:r>
            <w:r w:rsidRPr="00F36DBE">
              <w:rPr>
                <w:rFonts w:ascii="Microsoft Uighur" w:eastAsia="Times New Roman" w:hAnsi="Microsoft Uighur" w:cs="Microsoft Uighur"/>
                <w:color w:val="000000" w:themeColor="text1"/>
                <w:sz w:val="28"/>
                <w:szCs w:val="28"/>
                <w:vertAlign w:val="superscript"/>
              </w:rPr>
              <w:t>st</w:t>
            </w:r>
            <w:r>
              <w:rPr>
                <w:rFonts w:ascii="Microsoft Uighur" w:eastAsia="Times New Roman" w:hAnsi="Microsoft Uighur" w:cs="Microsoft Uighur"/>
                <w:color w:val="000000" w:themeColor="text1"/>
                <w:sz w:val="28"/>
                <w:szCs w:val="28"/>
              </w:rPr>
              <w:t xml:space="preserve"> </w:t>
            </w:r>
            <w:r w:rsidRPr="00F36DBE">
              <w:rPr>
                <w:rFonts w:ascii="Microsoft Uighur" w:eastAsia="Times New Roman" w:hAnsi="Microsoft Uighur" w:cs="Microsoft Uighur"/>
                <w:color w:val="000000" w:themeColor="text1"/>
                <w:sz w:val="28"/>
                <w:szCs w:val="28"/>
              </w:rPr>
              <w:t>November 2026</w:t>
            </w:r>
          </w:p>
        </w:tc>
        <w:tc>
          <w:tcPr>
            <w:tcW w:w="7929" w:type="dxa"/>
            <w:tcBorders>
              <w:bottom w:val="dotted" w:sz="4" w:space="0" w:color="auto"/>
            </w:tcBorders>
            <w:shd w:val="clear" w:color="auto" w:fill="auto"/>
            <w:vAlign w:val="center"/>
          </w:tcPr>
          <w:p w14:paraId="597144E4" w14:textId="0B205DEC" w:rsidR="00B145F2" w:rsidRPr="00F36DBE" w:rsidRDefault="00B145F2" w:rsidP="00B145F2">
            <w:pPr>
              <w:bidi/>
              <w:spacing w:after="0" w:line="200" w:lineRule="exact"/>
              <w:jc w:val="both"/>
              <w:rPr>
                <w:rFonts w:ascii="Microsoft Uighur" w:eastAsia="Times New Roman" w:hAnsi="Microsoft Uighur" w:cs="Microsoft Uighur"/>
                <w:color w:val="000000" w:themeColor="text1"/>
                <w:sz w:val="28"/>
                <w:szCs w:val="28"/>
                <w:rtl/>
              </w:rPr>
            </w:pPr>
            <w:r w:rsidRPr="00F36DBE">
              <w:rPr>
                <w:rFonts w:ascii="Microsoft Uighur" w:eastAsia="Times New Roman" w:hAnsi="Microsoft Uighur" w:cs="Microsoft Uighur"/>
                <w:color w:val="000000" w:themeColor="text1"/>
                <w:sz w:val="28"/>
                <w:szCs w:val="28"/>
                <w:rtl/>
              </w:rPr>
              <w:t>صلاحية العرض</w:t>
            </w:r>
            <w:r>
              <w:rPr>
                <w:rFonts w:ascii="Microsoft Uighur" w:eastAsia="Times New Roman" w:hAnsi="Microsoft Uighur" w:cs="Microsoft Uighur" w:hint="cs"/>
                <w:color w:val="000000" w:themeColor="text1"/>
                <w:sz w:val="28"/>
                <w:szCs w:val="28"/>
                <w:rtl/>
              </w:rPr>
              <w:t xml:space="preserve">: </w:t>
            </w:r>
            <w:r w:rsidRPr="00F36DBE">
              <w:rPr>
                <w:rFonts w:ascii="Microsoft Uighur" w:eastAsia="Times New Roman" w:hAnsi="Microsoft Uighur" w:cs="Microsoft Uighur"/>
                <w:color w:val="000000" w:themeColor="text1"/>
                <w:sz w:val="28"/>
                <w:szCs w:val="28"/>
                <w:rtl/>
              </w:rPr>
              <w:t>1 نوفمبر 2026</w:t>
            </w:r>
          </w:p>
        </w:tc>
      </w:tr>
      <w:tr w:rsidR="00B145F2" w:rsidRPr="00611BDD" w14:paraId="71B7D5EC" w14:textId="77777777" w:rsidTr="009A69D6">
        <w:trPr>
          <w:trHeight w:val="20"/>
        </w:trPr>
        <w:tc>
          <w:tcPr>
            <w:tcW w:w="7996" w:type="dxa"/>
            <w:tcBorders>
              <w:top w:val="dotted" w:sz="4" w:space="0" w:color="auto"/>
              <w:left w:val="dotted" w:sz="4" w:space="0" w:color="auto"/>
              <w:bottom w:val="dotted" w:sz="4" w:space="0" w:color="auto"/>
              <w:right w:val="nil"/>
            </w:tcBorders>
            <w:shd w:val="clear" w:color="auto" w:fill="91DFDA"/>
            <w:noWrap/>
            <w:vAlign w:val="center"/>
          </w:tcPr>
          <w:p w14:paraId="4709C1A2" w14:textId="15AF9014" w:rsidR="00B145F2" w:rsidRPr="00F36DBE" w:rsidRDefault="00B145F2" w:rsidP="00B145F2">
            <w:pPr>
              <w:spacing w:after="0" w:line="200" w:lineRule="exact"/>
              <w:jc w:val="both"/>
              <w:rPr>
                <w:rFonts w:ascii="Microsoft Uighur" w:eastAsia="Times New Roman" w:hAnsi="Microsoft Uighur" w:cs="Microsoft Uighur"/>
                <w:b/>
                <w:bCs/>
                <w:color w:val="000000" w:themeColor="text1"/>
                <w:sz w:val="28"/>
                <w:szCs w:val="28"/>
              </w:rPr>
            </w:pPr>
            <w:r w:rsidRPr="00D609B0">
              <w:rPr>
                <w:rFonts w:ascii="Microsoft Uighur" w:eastAsia="Times New Roman" w:hAnsi="Microsoft Uighur" w:cs="Microsoft Uighur"/>
                <w:b/>
                <w:bCs/>
                <w:color w:val="000000" w:themeColor="text1"/>
                <w:sz w:val="28"/>
                <w:szCs w:val="28"/>
              </w:rPr>
              <w:t xml:space="preserve">Offer Name: </w:t>
            </w:r>
            <w:r w:rsidRPr="00F36DBE">
              <w:rPr>
                <w:rFonts w:ascii="Microsoft Uighur" w:eastAsia="Times New Roman" w:hAnsi="Microsoft Uighur" w:cs="Microsoft Uighur"/>
                <w:b/>
                <w:bCs/>
                <w:color w:val="000000" w:themeColor="text1"/>
                <w:sz w:val="28"/>
                <w:szCs w:val="28"/>
              </w:rPr>
              <w:t>Lumi Discount Offer (Car Rental)</w:t>
            </w:r>
          </w:p>
        </w:tc>
        <w:tc>
          <w:tcPr>
            <w:tcW w:w="7929" w:type="dxa"/>
            <w:tcBorders>
              <w:top w:val="dotted" w:sz="4" w:space="0" w:color="auto"/>
              <w:left w:val="nil"/>
              <w:bottom w:val="dotted" w:sz="4" w:space="0" w:color="auto"/>
              <w:right w:val="dotted" w:sz="4" w:space="0" w:color="auto"/>
            </w:tcBorders>
            <w:shd w:val="clear" w:color="auto" w:fill="91DFDA"/>
            <w:vAlign w:val="center"/>
          </w:tcPr>
          <w:p w14:paraId="5C56318D" w14:textId="63CE76A5" w:rsidR="00B145F2" w:rsidRPr="00F36DBE" w:rsidRDefault="00B145F2" w:rsidP="00B145F2">
            <w:pPr>
              <w:bidi/>
              <w:spacing w:after="0" w:line="200" w:lineRule="exact"/>
              <w:jc w:val="both"/>
              <w:rPr>
                <w:rFonts w:ascii="Microsoft Uighur" w:eastAsia="Times New Roman" w:hAnsi="Microsoft Uighur" w:cs="Microsoft Uighur"/>
                <w:b/>
                <w:bCs/>
                <w:color w:val="000000" w:themeColor="text1"/>
                <w:sz w:val="28"/>
                <w:szCs w:val="28"/>
                <w:rtl/>
              </w:rPr>
            </w:pPr>
            <w:r w:rsidRPr="00D609B0">
              <w:rPr>
                <w:rFonts w:ascii="Microsoft Uighur" w:eastAsia="Times New Roman" w:hAnsi="Microsoft Uighur" w:cs="Microsoft Uighur" w:hint="cs"/>
                <w:b/>
                <w:bCs/>
                <w:color w:val="000000" w:themeColor="text1"/>
                <w:sz w:val="28"/>
                <w:szCs w:val="28"/>
                <w:rtl/>
              </w:rPr>
              <w:t xml:space="preserve">اسم العرض: </w:t>
            </w:r>
            <w:r w:rsidRPr="00F36DBE">
              <w:rPr>
                <w:rFonts w:ascii="Microsoft Uighur" w:eastAsia="Times New Roman" w:hAnsi="Microsoft Uighur" w:cs="Microsoft Uighur"/>
                <w:b/>
                <w:bCs/>
                <w:color w:val="000000" w:themeColor="text1"/>
                <w:sz w:val="28"/>
                <w:szCs w:val="28"/>
                <w:rtl/>
              </w:rPr>
              <w:t xml:space="preserve">عرض خصم </w:t>
            </w:r>
            <w:r>
              <w:rPr>
                <w:rFonts w:ascii="Microsoft Uighur" w:eastAsia="Times New Roman" w:hAnsi="Microsoft Uighur" w:cs="Microsoft Uighur" w:hint="cs"/>
                <w:b/>
                <w:bCs/>
                <w:color w:val="000000" w:themeColor="text1"/>
                <w:sz w:val="28"/>
                <w:szCs w:val="28"/>
                <w:rtl/>
              </w:rPr>
              <w:t>لومي</w:t>
            </w:r>
            <w:r>
              <w:rPr>
                <w:rFonts w:ascii="Microsoft Uighur" w:eastAsia="Times New Roman" w:hAnsi="Microsoft Uighur" w:cs="Microsoft Uighur"/>
                <w:b/>
                <w:bCs/>
                <w:color w:val="000000" w:themeColor="text1"/>
                <w:sz w:val="28"/>
                <w:szCs w:val="28"/>
                <w:rtl/>
              </w:rPr>
              <w:t xml:space="preserve"> </w:t>
            </w:r>
            <w:r>
              <w:rPr>
                <w:rFonts w:ascii="Microsoft Uighur" w:eastAsia="Times New Roman" w:hAnsi="Microsoft Uighur" w:cs="Microsoft Uighur" w:hint="cs"/>
                <w:b/>
                <w:bCs/>
                <w:color w:val="000000" w:themeColor="text1"/>
                <w:sz w:val="28"/>
                <w:szCs w:val="28"/>
                <w:rtl/>
              </w:rPr>
              <w:t>(</w:t>
            </w:r>
            <w:r w:rsidRPr="00F36DBE">
              <w:rPr>
                <w:rFonts w:ascii="Microsoft Uighur" w:eastAsia="Times New Roman" w:hAnsi="Microsoft Uighur" w:cs="Microsoft Uighur"/>
                <w:b/>
                <w:bCs/>
                <w:color w:val="000000" w:themeColor="text1"/>
                <w:sz w:val="28"/>
                <w:szCs w:val="28"/>
                <w:rtl/>
              </w:rPr>
              <w:t>تأجير السيارات)</w:t>
            </w:r>
          </w:p>
        </w:tc>
      </w:tr>
      <w:tr w:rsidR="00B145F2" w:rsidRPr="00611BDD" w14:paraId="7B7E95B5" w14:textId="77777777" w:rsidTr="00B145F2">
        <w:trPr>
          <w:trHeight w:val="20"/>
        </w:trPr>
        <w:tc>
          <w:tcPr>
            <w:tcW w:w="7996" w:type="dxa"/>
            <w:tcBorders>
              <w:top w:val="dotted" w:sz="4" w:space="0" w:color="auto"/>
            </w:tcBorders>
            <w:shd w:val="clear" w:color="auto" w:fill="D9D9D9" w:themeFill="background1" w:themeFillShade="D9"/>
            <w:noWrap/>
            <w:vAlign w:val="center"/>
          </w:tcPr>
          <w:p w14:paraId="2A69794C" w14:textId="7B469672" w:rsidR="00B145F2" w:rsidRPr="00B145F2" w:rsidRDefault="00B145F2" w:rsidP="00B145F2">
            <w:pPr>
              <w:spacing w:after="0" w:line="200" w:lineRule="exact"/>
              <w:jc w:val="both"/>
              <w:rPr>
                <w:rFonts w:ascii="Microsoft Uighur" w:eastAsia="Times New Roman" w:hAnsi="Microsoft Uighur" w:cs="Microsoft Uighur"/>
                <w:b/>
                <w:bCs/>
                <w:color w:val="000000" w:themeColor="text1"/>
                <w:sz w:val="28"/>
                <w:szCs w:val="28"/>
              </w:rPr>
            </w:pPr>
            <w:r w:rsidRPr="00B145F2">
              <w:rPr>
                <w:rFonts w:ascii="Microsoft Uighur" w:eastAsia="Times New Roman" w:hAnsi="Microsoft Uighur" w:cs="Microsoft Uighur"/>
                <w:b/>
                <w:bCs/>
                <w:color w:val="000000" w:themeColor="text1"/>
                <w:sz w:val="28"/>
                <w:szCs w:val="28"/>
              </w:rPr>
              <w:t>Type of Promotional Offer</w:t>
            </w:r>
          </w:p>
        </w:tc>
        <w:tc>
          <w:tcPr>
            <w:tcW w:w="7929" w:type="dxa"/>
            <w:tcBorders>
              <w:top w:val="dotted" w:sz="4" w:space="0" w:color="auto"/>
            </w:tcBorders>
            <w:shd w:val="clear" w:color="auto" w:fill="D9D9D9" w:themeFill="background1" w:themeFillShade="D9"/>
            <w:vAlign w:val="center"/>
          </w:tcPr>
          <w:p w14:paraId="2B5F20EB" w14:textId="07B51758" w:rsidR="00B145F2" w:rsidRPr="00B145F2" w:rsidRDefault="00B145F2" w:rsidP="00B145F2">
            <w:pPr>
              <w:bidi/>
              <w:spacing w:after="0" w:line="200" w:lineRule="exact"/>
              <w:jc w:val="both"/>
              <w:rPr>
                <w:rFonts w:ascii="Microsoft Uighur" w:eastAsia="Times New Roman" w:hAnsi="Microsoft Uighur" w:cs="Microsoft Uighur"/>
                <w:b/>
                <w:bCs/>
                <w:color w:val="000000" w:themeColor="text1"/>
                <w:sz w:val="28"/>
                <w:szCs w:val="28"/>
                <w:rtl/>
              </w:rPr>
            </w:pPr>
            <w:r w:rsidRPr="00B145F2">
              <w:rPr>
                <w:rFonts w:ascii="Microsoft Uighur" w:eastAsia="Times New Roman" w:hAnsi="Microsoft Uighur" w:cs="Microsoft Uighur"/>
                <w:b/>
                <w:bCs/>
                <w:color w:val="000000" w:themeColor="text1"/>
                <w:sz w:val="28"/>
                <w:szCs w:val="28"/>
                <w:rtl/>
              </w:rPr>
              <w:t xml:space="preserve">نوع العرض الترويجي </w:t>
            </w:r>
          </w:p>
        </w:tc>
      </w:tr>
      <w:tr w:rsidR="00B145F2" w:rsidRPr="00611BDD" w14:paraId="5A559415" w14:textId="77777777" w:rsidTr="00F36DBE">
        <w:trPr>
          <w:trHeight w:val="20"/>
        </w:trPr>
        <w:tc>
          <w:tcPr>
            <w:tcW w:w="7996" w:type="dxa"/>
            <w:shd w:val="clear" w:color="auto" w:fill="auto"/>
            <w:noWrap/>
            <w:vAlign w:val="center"/>
          </w:tcPr>
          <w:p w14:paraId="3B2D1174" w14:textId="2A8995DA" w:rsidR="00B145F2" w:rsidRPr="00F36DBE"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F36DBE">
              <w:rPr>
                <w:rFonts w:ascii="Microsoft Uighur" w:eastAsia="Times New Roman" w:hAnsi="Microsoft Uighur" w:cs="Microsoft Uighur"/>
                <w:color w:val="000000" w:themeColor="text1"/>
                <w:sz w:val="28"/>
                <w:szCs w:val="28"/>
              </w:rPr>
              <w:t>Discount on Lumi Car Rentals</w:t>
            </w:r>
          </w:p>
        </w:tc>
        <w:tc>
          <w:tcPr>
            <w:tcW w:w="7929" w:type="dxa"/>
            <w:shd w:val="clear" w:color="auto" w:fill="auto"/>
            <w:vAlign w:val="center"/>
          </w:tcPr>
          <w:p w14:paraId="4B03580C" w14:textId="17B31DBD" w:rsidR="00B145F2" w:rsidRPr="00F36DBE" w:rsidRDefault="00B145F2" w:rsidP="00B145F2">
            <w:pPr>
              <w:bidi/>
              <w:spacing w:after="0" w:line="200" w:lineRule="exact"/>
              <w:jc w:val="both"/>
              <w:rPr>
                <w:rFonts w:ascii="Microsoft Uighur" w:eastAsia="Times New Roman" w:hAnsi="Microsoft Uighur" w:cs="Microsoft Uighur"/>
                <w:color w:val="000000" w:themeColor="text1"/>
                <w:sz w:val="28"/>
                <w:szCs w:val="28"/>
                <w:rtl/>
              </w:rPr>
            </w:pPr>
            <w:r w:rsidRPr="00F36DBE">
              <w:rPr>
                <w:rFonts w:ascii="Microsoft Uighur" w:eastAsia="Times New Roman" w:hAnsi="Microsoft Uighur" w:cs="Microsoft Uighur"/>
                <w:color w:val="000000" w:themeColor="text1"/>
                <w:sz w:val="28"/>
                <w:szCs w:val="28"/>
                <w:rtl/>
              </w:rPr>
              <w:t xml:space="preserve">خصم على تأجير السيارات من </w:t>
            </w:r>
            <w:r>
              <w:rPr>
                <w:rFonts w:ascii="Microsoft Uighur" w:eastAsia="Times New Roman" w:hAnsi="Microsoft Uighur" w:cs="Microsoft Uighur" w:hint="cs"/>
                <w:b/>
                <w:bCs/>
                <w:color w:val="000000" w:themeColor="text1"/>
                <w:sz w:val="28"/>
                <w:szCs w:val="28"/>
                <w:rtl/>
              </w:rPr>
              <w:t>لومي</w:t>
            </w:r>
          </w:p>
        </w:tc>
      </w:tr>
      <w:tr w:rsidR="00B145F2" w:rsidRPr="00611BDD" w14:paraId="2BA0F462" w14:textId="77777777" w:rsidTr="00B145F2">
        <w:trPr>
          <w:trHeight w:val="20"/>
        </w:trPr>
        <w:tc>
          <w:tcPr>
            <w:tcW w:w="7996" w:type="dxa"/>
            <w:shd w:val="clear" w:color="auto" w:fill="D9D9D9" w:themeFill="background1" w:themeFillShade="D9"/>
            <w:noWrap/>
            <w:vAlign w:val="center"/>
          </w:tcPr>
          <w:p w14:paraId="732190E8" w14:textId="4A9E7EE4" w:rsidR="00B145F2" w:rsidRPr="00F36DBE"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4D3CD5">
              <w:rPr>
                <w:rFonts w:ascii="Microsoft Uighur" w:eastAsia="Times New Roman" w:hAnsi="Microsoft Uighur" w:cs="Microsoft Uighur"/>
                <w:b/>
                <w:bCs/>
                <w:sz w:val="28"/>
                <w:szCs w:val="28"/>
              </w:rPr>
              <w:t>Target Segment</w:t>
            </w:r>
          </w:p>
        </w:tc>
        <w:tc>
          <w:tcPr>
            <w:tcW w:w="7929" w:type="dxa"/>
            <w:shd w:val="clear" w:color="auto" w:fill="D9D9D9" w:themeFill="background1" w:themeFillShade="D9"/>
            <w:vAlign w:val="center"/>
          </w:tcPr>
          <w:p w14:paraId="69C0FC6E" w14:textId="3990BAFF" w:rsidR="00B145F2" w:rsidRPr="00F36DBE" w:rsidRDefault="000907C5" w:rsidP="00B145F2">
            <w:pPr>
              <w:bidi/>
              <w:spacing w:after="0" w:line="200" w:lineRule="exact"/>
              <w:jc w:val="both"/>
              <w:rPr>
                <w:rFonts w:ascii="Microsoft Uighur" w:eastAsia="Times New Roman" w:hAnsi="Microsoft Uighur" w:cs="Microsoft Uighur"/>
                <w:color w:val="000000" w:themeColor="text1"/>
                <w:sz w:val="28"/>
                <w:szCs w:val="28"/>
                <w:rtl/>
              </w:rPr>
            </w:pPr>
            <w:r>
              <w:rPr>
                <w:rFonts w:ascii="Microsoft Uighur" w:eastAsia="Times New Roman" w:hAnsi="Microsoft Uighur" w:cs="Microsoft Uighur" w:hint="cs"/>
                <w:color w:val="000000" w:themeColor="text1"/>
                <w:sz w:val="28"/>
                <w:szCs w:val="28"/>
                <w:rtl/>
              </w:rPr>
              <w:t>الفئة المستهدفة</w:t>
            </w:r>
          </w:p>
        </w:tc>
      </w:tr>
      <w:tr w:rsidR="00B145F2" w:rsidRPr="00611BDD" w14:paraId="009674B1" w14:textId="77777777" w:rsidTr="00F36DBE">
        <w:trPr>
          <w:trHeight w:val="20"/>
        </w:trPr>
        <w:tc>
          <w:tcPr>
            <w:tcW w:w="7996" w:type="dxa"/>
            <w:shd w:val="clear" w:color="auto" w:fill="auto"/>
            <w:noWrap/>
            <w:vAlign w:val="center"/>
          </w:tcPr>
          <w:p w14:paraId="6FDEF607" w14:textId="0E273EC5" w:rsidR="00B145F2" w:rsidRPr="00F36DBE" w:rsidRDefault="00B145F2" w:rsidP="00B145F2">
            <w:pPr>
              <w:spacing w:after="0" w:line="200" w:lineRule="exact"/>
              <w:jc w:val="both"/>
              <w:rPr>
                <w:rFonts w:ascii="Microsoft Uighur" w:eastAsia="Times New Roman" w:hAnsi="Microsoft Uighur" w:cs="Microsoft Uighur"/>
                <w:color w:val="000000" w:themeColor="text1"/>
                <w:sz w:val="28"/>
                <w:szCs w:val="28"/>
              </w:rPr>
            </w:pPr>
            <w:r>
              <w:rPr>
                <w:rFonts w:ascii="Microsoft Uighur" w:eastAsia="Times New Roman" w:hAnsi="Microsoft Uighur" w:cs="Microsoft Uighur"/>
                <w:color w:val="000000" w:themeColor="text1"/>
                <w:sz w:val="28"/>
                <w:szCs w:val="28"/>
              </w:rPr>
              <w:t>BSF Almosafer Infinite and Signature</w:t>
            </w:r>
            <w:r w:rsidR="000907C5">
              <w:rPr>
                <w:rFonts w:ascii="Microsoft Uighur" w:eastAsia="Times New Roman" w:hAnsi="Microsoft Uighur" w:cs="Microsoft Uighur" w:hint="cs"/>
                <w:color w:val="000000" w:themeColor="text1"/>
                <w:sz w:val="28"/>
                <w:szCs w:val="28"/>
                <w:rtl/>
              </w:rPr>
              <w:t xml:space="preserve"> </w:t>
            </w:r>
            <w:r w:rsidR="000907C5">
              <w:rPr>
                <w:rFonts w:ascii="Microsoft Uighur" w:eastAsia="Times New Roman" w:hAnsi="Microsoft Uighur" w:cs="Microsoft Uighur"/>
                <w:color w:val="000000" w:themeColor="text1"/>
                <w:sz w:val="28"/>
                <w:szCs w:val="28"/>
              </w:rPr>
              <w:t>credit</w:t>
            </w:r>
            <w:r>
              <w:rPr>
                <w:rFonts w:ascii="Microsoft Uighur" w:eastAsia="Times New Roman" w:hAnsi="Microsoft Uighur" w:cs="Microsoft Uighur"/>
                <w:color w:val="000000" w:themeColor="text1"/>
                <w:sz w:val="28"/>
                <w:szCs w:val="28"/>
              </w:rPr>
              <w:t xml:space="preserve"> cardholders</w:t>
            </w:r>
          </w:p>
        </w:tc>
        <w:tc>
          <w:tcPr>
            <w:tcW w:w="7929" w:type="dxa"/>
            <w:shd w:val="clear" w:color="auto" w:fill="auto"/>
            <w:vAlign w:val="center"/>
          </w:tcPr>
          <w:p w14:paraId="579169D8" w14:textId="308B689A" w:rsidR="00B145F2" w:rsidRPr="00F36DBE" w:rsidRDefault="000907C5" w:rsidP="00B145F2">
            <w:pPr>
              <w:bidi/>
              <w:spacing w:after="0" w:line="200" w:lineRule="exact"/>
              <w:jc w:val="both"/>
              <w:rPr>
                <w:rFonts w:ascii="Microsoft Uighur" w:eastAsia="Times New Roman" w:hAnsi="Microsoft Uighur" w:cs="Microsoft Uighur"/>
                <w:color w:val="000000" w:themeColor="text1"/>
                <w:sz w:val="28"/>
                <w:szCs w:val="28"/>
                <w:rtl/>
              </w:rPr>
            </w:pPr>
            <w:r>
              <w:rPr>
                <w:rFonts w:ascii="Microsoft Uighur" w:eastAsia="Times New Roman" w:hAnsi="Microsoft Uighur" w:cs="Microsoft Uighur" w:hint="cs"/>
                <w:color w:val="000000" w:themeColor="text1"/>
                <w:sz w:val="28"/>
                <w:szCs w:val="28"/>
                <w:rtl/>
              </w:rPr>
              <w:t xml:space="preserve">حاملي بطاقات </w:t>
            </w:r>
            <w:r>
              <w:rPr>
                <w:rFonts w:ascii="Microsoft Uighur" w:eastAsia="Times New Roman" w:hAnsi="Microsoft Uighur" w:cs="Microsoft Uighur"/>
                <w:color w:val="000000" w:themeColor="text1"/>
                <w:sz w:val="28"/>
                <w:szCs w:val="28"/>
              </w:rPr>
              <w:t>BSF</w:t>
            </w:r>
            <w:r>
              <w:rPr>
                <w:rFonts w:ascii="Microsoft Uighur" w:eastAsia="Times New Roman" w:hAnsi="Microsoft Uighur" w:cs="Microsoft Uighur" w:hint="cs"/>
                <w:color w:val="000000" w:themeColor="text1"/>
                <w:sz w:val="28"/>
                <w:szCs w:val="28"/>
                <w:rtl/>
              </w:rPr>
              <w:t xml:space="preserve"> المسافر إنفينيت وسيجنتشر الائتمانية </w:t>
            </w:r>
          </w:p>
        </w:tc>
      </w:tr>
      <w:tr w:rsidR="00B145F2" w:rsidRPr="00611BDD" w14:paraId="038C8C52" w14:textId="77777777" w:rsidTr="005166C8">
        <w:trPr>
          <w:trHeight w:val="20"/>
        </w:trPr>
        <w:tc>
          <w:tcPr>
            <w:tcW w:w="7996" w:type="dxa"/>
            <w:shd w:val="clear" w:color="auto" w:fill="D9D9D9" w:themeFill="background1" w:themeFillShade="D9"/>
            <w:noWrap/>
            <w:vAlign w:val="center"/>
          </w:tcPr>
          <w:p w14:paraId="2EB273DD" w14:textId="5B72E8D3" w:rsidR="00B145F2" w:rsidRPr="00F36DBE"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4D3CD5">
              <w:rPr>
                <w:rFonts w:ascii="Microsoft Uighur" w:eastAsia="Times New Roman" w:hAnsi="Microsoft Uighur" w:cs="Microsoft Uighur"/>
                <w:b/>
                <w:bCs/>
                <w:sz w:val="28"/>
                <w:szCs w:val="28"/>
              </w:rPr>
              <w:t>Offer Eligibility Period and Conditions</w:t>
            </w:r>
          </w:p>
        </w:tc>
        <w:tc>
          <w:tcPr>
            <w:tcW w:w="7929" w:type="dxa"/>
            <w:shd w:val="clear" w:color="auto" w:fill="D9D9D9" w:themeFill="background1" w:themeFillShade="D9"/>
            <w:vAlign w:val="center"/>
          </w:tcPr>
          <w:p w14:paraId="0F13BED4" w14:textId="625AC7AF" w:rsidR="00B145F2" w:rsidRPr="00F36DBE" w:rsidRDefault="00B145F2" w:rsidP="00B145F2">
            <w:pPr>
              <w:bidi/>
              <w:spacing w:after="0" w:line="200" w:lineRule="exact"/>
              <w:jc w:val="both"/>
              <w:rPr>
                <w:rFonts w:ascii="Microsoft Uighur" w:eastAsia="Times New Roman" w:hAnsi="Microsoft Uighur" w:cs="Microsoft Uighur"/>
                <w:color w:val="000000" w:themeColor="text1"/>
                <w:sz w:val="28"/>
                <w:szCs w:val="28"/>
                <w:rtl/>
              </w:rPr>
            </w:pPr>
            <w:r w:rsidRPr="00D609B0">
              <w:rPr>
                <w:rFonts w:ascii="Microsoft Uighur" w:eastAsia="Times New Roman" w:hAnsi="Microsoft Uighur" w:cs="Microsoft Uighur"/>
                <w:b/>
                <w:bCs/>
                <w:color w:val="000000" w:themeColor="text1"/>
                <w:sz w:val="28"/>
                <w:szCs w:val="28"/>
                <w:rtl/>
              </w:rPr>
              <w:t>الشروط والأحكام</w:t>
            </w:r>
          </w:p>
        </w:tc>
      </w:tr>
      <w:tr w:rsidR="00B145F2" w:rsidRPr="00611BDD" w14:paraId="1D30118A" w14:textId="77777777" w:rsidTr="00F36DBE">
        <w:trPr>
          <w:trHeight w:val="20"/>
        </w:trPr>
        <w:tc>
          <w:tcPr>
            <w:tcW w:w="7996" w:type="dxa"/>
            <w:shd w:val="clear" w:color="auto" w:fill="auto"/>
            <w:noWrap/>
            <w:vAlign w:val="center"/>
          </w:tcPr>
          <w:p w14:paraId="68E13275" w14:textId="2C41F388" w:rsidR="00B145F2" w:rsidRPr="00F36DBE"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F36DBE">
              <w:rPr>
                <w:rFonts w:ascii="Microsoft Uighur" w:eastAsia="Times New Roman" w:hAnsi="Microsoft Uighur" w:cs="Microsoft Uighur"/>
                <w:color w:val="000000" w:themeColor="text1"/>
                <w:sz w:val="28"/>
                <w:szCs w:val="28"/>
              </w:rPr>
              <w:t xml:space="preserve">BSF Almosafer cardholders can receive 30% discount on car rentals with Lumi. </w:t>
            </w:r>
          </w:p>
          <w:p w14:paraId="1736C71D" w14:textId="2259AD8A" w:rsidR="00B145F2" w:rsidRPr="00F36DBE"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F36DBE">
              <w:rPr>
                <w:rFonts w:ascii="Microsoft Uighur" w:eastAsia="Times New Roman" w:hAnsi="Microsoft Uighur" w:cs="Microsoft Uighur"/>
                <w:color w:val="000000" w:themeColor="text1"/>
                <w:sz w:val="28"/>
                <w:szCs w:val="28"/>
              </w:rPr>
              <w:t>Vouchers to avail the benefit are available in the customer’s BSF Jana account. The voucher code must be applied at checkout on the Lumi website or mobile app when completing a booking.</w:t>
            </w:r>
          </w:p>
        </w:tc>
        <w:tc>
          <w:tcPr>
            <w:tcW w:w="7929" w:type="dxa"/>
            <w:shd w:val="clear" w:color="auto" w:fill="auto"/>
            <w:vAlign w:val="center"/>
          </w:tcPr>
          <w:p w14:paraId="1ED8EE08" w14:textId="715686C8" w:rsidR="00B145F2" w:rsidRDefault="00B145F2" w:rsidP="00B145F2">
            <w:pPr>
              <w:bidi/>
              <w:spacing w:after="0" w:line="200" w:lineRule="exact"/>
              <w:jc w:val="both"/>
              <w:rPr>
                <w:rFonts w:ascii="Microsoft Uighur" w:eastAsia="Times New Roman" w:hAnsi="Microsoft Uighur" w:cs="Microsoft Uighur"/>
                <w:color w:val="000000" w:themeColor="text1"/>
                <w:sz w:val="28"/>
                <w:szCs w:val="28"/>
                <w:rtl/>
              </w:rPr>
            </w:pPr>
            <w:r w:rsidRPr="00F36DBE">
              <w:rPr>
                <w:rFonts w:ascii="Microsoft Uighur" w:eastAsia="Times New Roman" w:hAnsi="Microsoft Uighur" w:cs="Microsoft Uighur"/>
                <w:color w:val="000000" w:themeColor="text1"/>
                <w:sz w:val="28"/>
                <w:szCs w:val="28"/>
                <w:rtl/>
              </w:rPr>
              <w:t>تفاصيل العرض</w:t>
            </w:r>
            <w:r>
              <w:rPr>
                <w:rFonts w:ascii="Microsoft Uighur" w:eastAsia="Times New Roman" w:hAnsi="Microsoft Uighur" w:cs="Microsoft Uighur" w:hint="cs"/>
                <w:color w:val="000000" w:themeColor="text1"/>
                <w:sz w:val="28"/>
                <w:szCs w:val="28"/>
                <w:rtl/>
              </w:rPr>
              <w:t>:</w:t>
            </w:r>
          </w:p>
          <w:p w14:paraId="53125520" w14:textId="356C828B" w:rsidR="00B145F2" w:rsidRPr="00F36DBE" w:rsidRDefault="00B145F2" w:rsidP="00B145F2">
            <w:pPr>
              <w:bidi/>
              <w:spacing w:after="0" w:line="200" w:lineRule="exact"/>
              <w:jc w:val="both"/>
              <w:rPr>
                <w:rFonts w:ascii="Microsoft Uighur" w:eastAsia="Times New Roman" w:hAnsi="Microsoft Uighur" w:cs="Microsoft Uighur"/>
                <w:color w:val="000000" w:themeColor="text1"/>
                <w:sz w:val="28"/>
                <w:szCs w:val="28"/>
              </w:rPr>
            </w:pPr>
            <w:r w:rsidRPr="00F36DBE">
              <w:rPr>
                <w:rFonts w:ascii="Microsoft Uighur" w:eastAsia="Times New Roman" w:hAnsi="Microsoft Uighur" w:cs="Microsoft Uighur"/>
                <w:color w:val="000000" w:themeColor="text1"/>
                <w:sz w:val="28"/>
                <w:szCs w:val="28"/>
                <w:rtl/>
              </w:rPr>
              <w:t xml:space="preserve">يمكن لحاملي بطاقة </w:t>
            </w:r>
            <w:r w:rsidRPr="00F36DBE">
              <w:rPr>
                <w:rFonts w:ascii="Microsoft Uighur" w:eastAsia="Times New Roman" w:hAnsi="Microsoft Uighur" w:cs="Microsoft Uighur"/>
                <w:color w:val="000000" w:themeColor="text1"/>
                <w:sz w:val="28"/>
                <w:szCs w:val="28"/>
              </w:rPr>
              <w:t>BSF Almosafer</w:t>
            </w:r>
            <w:r w:rsidRPr="00F36DBE">
              <w:rPr>
                <w:rFonts w:ascii="Microsoft Uighur" w:eastAsia="Times New Roman" w:hAnsi="Microsoft Uighur" w:cs="Microsoft Uighur"/>
                <w:color w:val="000000" w:themeColor="text1"/>
                <w:sz w:val="28"/>
                <w:szCs w:val="28"/>
                <w:rtl/>
              </w:rPr>
              <w:t xml:space="preserve"> الحصول على خصم بنسبة 30٪ على تأجير السيارات مع </w:t>
            </w:r>
            <w:r w:rsidRPr="00F36DBE">
              <w:rPr>
                <w:rFonts w:ascii="Microsoft Uighur" w:eastAsia="Times New Roman" w:hAnsi="Microsoft Uighur" w:cs="Microsoft Uighur"/>
                <w:color w:val="000000" w:themeColor="text1"/>
                <w:sz w:val="28"/>
                <w:szCs w:val="28"/>
              </w:rPr>
              <w:t>Lumi</w:t>
            </w:r>
            <w:r w:rsidRPr="00F36DBE">
              <w:rPr>
                <w:rFonts w:ascii="Microsoft Uighur" w:eastAsia="Times New Roman" w:hAnsi="Microsoft Uighur" w:cs="Microsoft Uighur"/>
                <w:color w:val="000000" w:themeColor="text1"/>
                <w:sz w:val="28"/>
                <w:szCs w:val="28"/>
                <w:rtl/>
              </w:rPr>
              <w:t>.</w:t>
            </w:r>
          </w:p>
          <w:p w14:paraId="2B815F41" w14:textId="174000C2" w:rsidR="00B145F2" w:rsidRPr="00F36DBE" w:rsidRDefault="00B145F2" w:rsidP="00B145F2">
            <w:pPr>
              <w:bidi/>
              <w:spacing w:after="0" w:line="200" w:lineRule="exact"/>
              <w:jc w:val="both"/>
              <w:rPr>
                <w:rFonts w:ascii="Microsoft Uighur" w:eastAsia="Times New Roman" w:hAnsi="Microsoft Uighur" w:cs="Microsoft Uighur"/>
                <w:color w:val="000000" w:themeColor="text1"/>
                <w:sz w:val="28"/>
                <w:szCs w:val="28"/>
                <w:rtl/>
              </w:rPr>
            </w:pPr>
            <w:r w:rsidRPr="00F36DBE">
              <w:rPr>
                <w:rFonts w:ascii="Microsoft Uighur" w:eastAsia="Times New Roman" w:hAnsi="Microsoft Uighur" w:cs="Microsoft Uighur"/>
                <w:color w:val="000000" w:themeColor="text1"/>
                <w:sz w:val="28"/>
                <w:szCs w:val="28"/>
                <w:rtl/>
              </w:rPr>
              <w:t xml:space="preserve">تتوفر القسائم للاستفادة من الميزة في حساب </w:t>
            </w:r>
            <w:r w:rsidRPr="00F36DBE">
              <w:rPr>
                <w:rFonts w:ascii="Microsoft Uighur" w:eastAsia="Times New Roman" w:hAnsi="Microsoft Uighur" w:cs="Microsoft Uighur"/>
                <w:color w:val="000000" w:themeColor="text1"/>
                <w:sz w:val="28"/>
                <w:szCs w:val="28"/>
              </w:rPr>
              <w:t>Jana</w:t>
            </w:r>
            <w:r>
              <w:rPr>
                <w:rFonts w:ascii="Microsoft Uighur" w:eastAsia="Times New Roman" w:hAnsi="Microsoft Uighur" w:cs="Microsoft Uighur"/>
                <w:color w:val="000000" w:themeColor="text1"/>
                <w:sz w:val="28"/>
                <w:szCs w:val="28"/>
              </w:rPr>
              <w:t xml:space="preserve"> </w:t>
            </w:r>
            <w:r w:rsidRPr="00F36DBE">
              <w:rPr>
                <w:rFonts w:ascii="Microsoft Uighur" w:eastAsia="Times New Roman" w:hAnsi="Microsoft Uighur" w:cs="Microsoft Uighur"/>
                <w:color w:val="000000" w:themeColor="text1"/>
                <w:sz w:val="28"/>
                <w:szCs w:val="28"/>
              </w:rPr>
              <w:t>BSF</w:t>
            </w:r>
            <w:r w:rsidRPr="00F36DBE">
              <w:rPr>
                <w:rFonts w:ascii="Microsoft Uighur" w:eastAsia="Times New Roman" w:hAnsi="Microsoft Uighur" w:cs="Microsoft Uighur"/>
                <w:color w:val="000000" w:themeColor="text1"/>
                <w:sz w:val="28"/>
                <w:szCs w:val="28"/>
                <w:rtl/>
              </w:rPr>
              <w:t xml:space="preserve"> للعميل. يجب تطبيق رمز القسيمة عند إنهاء عملية الدفع على موقع </w:t>
            </w:r>
            <w:r w:rsidRPr="00F36DBE">
              <w:rPr>
                <w:rFonts w:ascii="Microsoft Uighur" w:eastAsia="Times New Roman" w:hAnsi="Microsoft Uighur" w:cs="Microsoft Uighur"/>
                <w:color w:val="000000" w:themeColor="text1"/>
                <w:sz w:val="28"/>
                <w:szCs w:val="28"/>
              </w:rPr>
              <w:t>Lumi</w:t>
            </w:r>
            <w:r w:rsidRPr="00F36DBE">
              <w:rPr>
                <w:rFonts w:ascii="Microsoft Uighur" w:eastAsia="Times New Roman" w:hAnsi="Microsoft Uighur" w:cs="Microsoft Uighur"/>
                <w:color w:val="000000" w:themeColor="text1"/>
                <w:sz w:val="28"/>
                <w:szCs w:val="28"/>
                <w:rtl/>
              </w:rPr>
              <w:t xml:space="preserve"> أو تطبيق الهاتف المحمول عند إتمام الحجز.</w:t>
            </w:r>
          </w:p>
        </w:tc>
      </w:tr>
      <w:tr w:rsidR="00B145F2" w:rsidRPr="00611BDD" w14:paraId="3C6A6D2A" w14:textId="77777777" w:rsidTr="00A44178">
        <w:trPr>
          <w:trHeight w:val="20"/>
        </w:trPr>
        <w:tc>
          <w:tcPr>
            <w:tcW w:w="7996" w:type="dxa"/>
            <w:tcBorders>
              <w:bottom w:val="dotted" w:sz="4" w:space="0" w:color="auto"/>
            </w:tcBorders>
            <w:shd w:val="clear" w:color="auto" w:fill="auto"/>
            <w:noWrap/>
            <w:vAlign w:val="center"/>
          </w:tcPr>
          <w:p w14:paraId="3F49838E" w14:textId="44F5F6C9" w:rsidR="00B145F2" w:rsidRPr="00F36DBE" w:rsidRDefault="00B145F2" w:rsidP="00B145F2">
            <w:pPr>
              <w:spacing w:after="0" w:line="200" w:lineRule="exact"/>
              <w:jc w:val="both"/>
              <w:rPr>
                <w:rFonts w:ascii="Microsoft Uighur" w:eastAsia="Times New Roman" w:hAnsi="Microsoft Uighur" w:cs="Microsoft Uighur"/>
                <w:color w:val="000000" w:themeColor="text1"/>
                <w:sz w:val="28"/>
                <w:szCs w:val="28"/>
              </w:rPr>
            </w:pPr>
            <w:r w:rsidRPr="00F36DBE">
              <w:rPr>
                <w:rFonts w:ascii="Microsoft Uighur" w:eastAsia="Times New Roman" w:hAnsi="Microsoft Uighur" w:cs="Microsoft Uighur"/>
                <w:color w:val="000000" w:themeColor="text1"/>
                <w:sz w:val="28"/>
                <w:szCs w:val="28"/>
              </w:rPr>
              <w:t>Offer Validity</w:t>
            </w:r>
            <w:r>
              <w:rPr>
                <w:rFonts w:ascii="Microsoft Uighur" w:eastAsia="Times New Roman" w:hAnsi="Microsoft Uighur" w:cs="Microsoft Uighur"/>
                <w:color w:val="000000" w:themeColor="text1"/>
                <w:sz w:val="28"/>
                <w:szCs w:val="28"/>
              </w:rPr>
              <w:t xml:space="preserve">: </w:t>
            </w:r>
            <w:r w:rsidRPr="00F36DBE">
              <w:rPr>
                <w:rFonts w:ascii="Microsoft Uighur" w:eastAsia="Times New Roman" w:hAnsi="Microsoft Uighur" w:cs="Microsoft Uighur"/>
                <w:color w:val="000000" w:themeColor="text1"/>
                <w:sz w:val="28"/>
                <w:szCs w:val="28"/>
              </w:rPr>
              <w:t>1</w:t>
            </w:r>
            <w:r w:rsidRPr="00F36DBE">
              <w:rPr>
                <w:rFonts w:ascii="Microsoft Uighur" w:eastAsia="Times New Roman" w:hAnsi="Microsoft Uighur" w:cs="Microsoft Uighur"/>
                <w:color w:val="000000" w:themeColor="text1"/>
                <w:sz w:val="28"/>
                <w:szCs w:val="28"/>
                <w:vertAlign w:val="superscript"/>
              </w:rPr>
              <w:t>st</w:t>
            </w:r>
            <w:r>
              <w:rPr>
                <w:rFonts w:ascii="Microsoft Uighur" w:eastAsia="Times New Roman" w:hAnsi="Microsoft Uighur" w:cs="Microsoft Uighur"/>
                <w:color w:val="000000" w:themeColor="text1"/>
                <w:sz w:val="28"/>
                <w:szCs w:val="28"/>
              </w:rPr>
              <w:t xml:space="preserve"> </w:t>
            </w:r>
            <w:r w:rsidRPr="00F36DBE">
              <w:rPr>
                <w:rFonts w:ascii="Microsoft Uighur" w:eastAsia="Times New Roman" w:hAnsi="Microsoft Uighur" w:cs="Microsoft Uighur"/>
                <w:color w:val="000000" w:themeColor="text1"/>
                <w:sz w:val="28"/>
                <w:szCs w:val="28"/>
              </w:rPr>
              <w:t>November 2026</w:t>
            </w:r>
          </w:p>
        </w:tc>
        <w:tc>
          <w:tcPr>
            <w:tcW w:w="7929" w:type="dxa"/>
            <w:tcBorders>
              <w:bottom w:val="dotted" w:sz="4" w:space="0" w:color="auto"/>
            </w:tcBorders>
            <w:shd w:val="clear" w:color="auto" w:fill="auto"/>
            <w:vAlign w:val="center"/>
          </w:tcPr>
          <w:p w14:paraId="0248C2EB" w14:textId="2B094F98" w:rsidR="00B145F2" w:rsidRPr="00F36DBE" w:rsidRDefault="00B145F2" w:rsidP="00B145F2">
            <w:pPr>
              <w:bidi/>
              <w:spacing w:after="0" w:line="200" w:lineRule="exact"/>
              <w:jc w:val="both"/>
              <w:rPr>
                <w:rFonts w:ascii="Microsoft Uighur" w:eastAsia="Times New Roman" w:hAnsi="Microsoft Uighur" w:cs="Microsoft Uighur"/>
                <w:color w:val="000000" w:themeColor="text1"/>
                <w:sz w:val="28"/>
                <w:szCs w:val="28"/>
                <w:rtl/>
              </w:rPr>
            </w:pPr>
            <w:r w:rsidRPr="00F36DBE">
              <w:rPr>
                <w:rFonts w:ascii="Microsoft Uighur" w:eastAsia="Times New Roman" w:hAnsi="Microsoft Uighur" w:cs="Microsoft Uighur"/>
                <w:color w:val="000000" w:themeColor="text1"/>
                <w:sz w:val="28"/>
                <w:szCs w:val="28"/>
                <w:rtl/>
              </w:rPr>
              <w:t>صلاحية العرض</w:t>
            </w:r>
            <w:r>
              <w:rPr>
                <w:rFonts w:ascii="Microsoft Uighur" w:eastAsia="Times New Roman" w:hAnsi="Microsoft Uighur" w:cs="Microsoft Uighur" w:hint="cs"/>
                <w:color w:val="000000" w:themeColor="text1"/>
                <w:sz w:val="28"/>
                <w:szCs w:val="28"/>
                <w:rtl/>
              </w:rPr>
              <w:t xml:space="preserve">: </w:t>
            </w:r>
            <w:r w:rsidRPr="00F36DBE">
              <w:rPr>
                <w:rFonts w:ascii="Microsoft Uighur" w:eastAsia="Times New Roman" w:hAnsi="Microsoft Uighur" w:cs="Microsoft Uighur"/>
                <w:color w:val="000000" w:themeColor="text1"/>
                <w:sz w:val="28"/>
                <w:szCs w:val="28"/>
                <w:rtl/>
              </w:rPr>
              <w:t>1 نوفمبر 2026</w:t>
            </w:r>
          </w:p>
        </w:tc>
      </w:tr>
      <w:tr w:rsidR="00B145F2" w:rsidRPr="005114FB" w14:paraId="5D8D5BFD" w14:textId="77777777" w:rsidTr="009A69D6">
        <w:trPr>
          <w:trHeight w:val="20"/>
        </w:trPr>
        <w:tc>
          <w:tcPr>
            <w:tcW w:w="7996" w:type="dxa"/>
            <w:tcBorders>
              <w:top w:val="dotted" w:sz="4" w:space="0" w:color="auto"/>
              <w:left w:val="dotted" w:sz="4" w:space="0" w:color="auto"/>
              <w:bottom w:val="dotted" w:sz="4" w:space="0" w:color="auto"/>
              <w:right w:val="nil"/>
            </w:tcBorders>
            <w:shd w:val="clear" w:color="auto" w:fill="91DFDA"/>
            <w:noWrap/>
            <w:vAlign w:val="center"/>
          </w:tcPr>
          <w:p w14:paraId="7EC9D7F6" w14:textId="2912D43A" w:rsidR="00B145F2" w:rsidRPr="005114FB" w:rsidRDefault="00B145F2" w:rsidP="00B145F2">
            <w:pPr>
              <w:spacing w:after="0" w:line="200" w:lineRule="exact"/>
              <w:jc w:val="both"/>
              <w:rPr>
                <w:rFonts w:ascii="Microsoft Uighur" w:eastAsia="Times New Roman" w:hAnsi="Microsoft Uighur" w:cs="Microsoft Uighur"/>
                <w:b/>
                <w:bCs/>
                <w:color w:val="000000" w:themeColor="text1"/>
                <w:sz w:val="28"/>
                <w:szCs w:val="28"/>
              </w:rPr>
            </w:pPr>
            <w:r w:rsidRPr="005114FB">
              <w:rPr>
                <w:rFonts w:ascii="Microsoft Uighur" w:eastAsia="Times New Roman" w:hAnsi="Microsoft Uighur" w:cs="Microsoft Uighur"/>
                <w:b/>
                <w:bCs/>
                <w:color w:val="000000" w:themeColor="text1"/>
                <w:sz w:val="28"/>
                <w:szCs w:val="28"/>
              </w:rPr>
              <w:t xml:space="preserve">Offer </w:t>
            </w:r>
            <w:r w:rsidRPr="00D609B0">
              <w:rPr>
                <w:rFonts w:ascii="Microsoft Uighur" w:eastAsia="Times New Roman" w:hAnsi="Microsoft Uighur" w:cs="Microsoft Uighur"/>
                <w:b/>
                <w:bCs/>
                <w:color w:val="000000" w:themeColor="text1"/>
                <w:sz w:val="28"/>
                <w:szCs w:val="28"/>
              </w:rPr>
              <w:t>Name</w:t>
            </w:r>
            <w:r>
              <w:rPr>
                <w:rFonts w:ascii="Microsoft Uighur" w:eastAsia="Times New Roman" w:hAnsi="Microsoft Uighur" w:cs="Microsoft Uighur"/>
                <w:b/>
                <w:bCs/>
                <w:color w:val="000000" w:themeColor="text1"/>
                <w:sz w:val="28"/>
                <w:szCs w:val="28"/>
              </w:rPr>
              <w:t xml:space="preserve">: </w:t>
            </w:r>
            <w:r w:rsidRPr="00633DD5">
              <w:rPr>
                <w:rFonts w:ascii="Microsoft Uighur" w:eastAsia="Times New Roman" w:hAnsi="Microsoft Uighur" w:cs="Microsoft Uighur"/>
                <w:b/>
                <w:bCs/>
                <w:color w:val="000000" w:themeColor="text1"/>
                <w:sz w:val="28"/>
                <w:szCs w:val="28"/>
              </w:rPr>
              <w:t>First Year Annual Fee Waiver</w:t>
            </w:r>
            <w:r>
              <w:rPr>
                <w:rFonts w:ascii="Microsoft Uighur" w:eastAsia="Times New Roman" w:hAnsi="Microsoft Uighur" w:cs="Microsoft Uighur"/>
                <w:b/>
                <w:bCs/>
                <w:color w:val="000000" w:themeColor="text1"/>
                <w:sz w:val="28"/>
                <w:szCs w:val="28"/>
              </w:rPr>
              <w:t xml:space="preserve"> (Applies for </w:t>
            </w:r>
            <w:r w:rsidRPr="00667797">
              <w:rPr>
                <w:rFonts w:ascii="Microsoft Uighur" w:eastAsia="Times New Roman" w:hAnsi="Microsoft Uighur" w:cs="Microsoft Uighur"/>
                <w:b/>
                <w:bCs/>
                <w:color w:val="000000" w:themeColor="text1"/>
                <w:sz w:val="28"/>
                <w:szCs w:val="28"/>
              </w:rPr>
              <w:t>Almosafer Credit Card</w:t>
            </w:r>
            <w:r>
              <w:rPr>
                <w:rFonts w:ascii="Microsoft Uighur" w:eastAsia="Times New Roman" w:hAnsi="Microsoft Uighur" w:cs="Microsoft Uighur"/>
                <w:b/>
                <w:bCs/>
                <w:color w:val="000000" w:themeColor="text1"/>
                <w:sz w:val="28"/>
                <w:szCs w:val="28"/>
              </w:rPr>
              <w:t>s)</w:t>
            </w:r>
          </w:p>
        </w:tc>
        <w:tc>
          <w:tcPr>
            <w:tcW w:w="7929" w:type="dxa"/>
            <w:tcBorders>
              <w:top w:val="dotted" w:sz="4" w:space="0" w:color="auto"/>
              <w:left w:val="nil"/>
              <w:bottom w:val="dotted" w:sz="4" w:space="0" w:color="auto"/>
              <w:right w:val="dotted" w:sz="4" w:space="0" w:color="auto"/>
            </w:tcBorders>
            <w:shd w:val="clear" w:color="auto" w:fill="91DFDA"/>
            <w:vAlign w:val="center"/>
          </w:tcPr>
          <w:p w14:paraId="206F0130" w14:textId="392FDED5" w:rsidR="00B145F2" w:rsidRPr="005114FB" w:rsidRDefault="00B145F2" w:rsidP="00B145F2">
            <w:pPr>
              <w:bidi/>
              <w:spacing w:after="0" w:line="200" w:lineRule="exact"/>
              <w:jc w:val="both"/>
              <w:rPr>
                <w:rFonts w:ascii="Microsoft Uighur" w:eastAsia="Times New Roman" w:hAnsi="Microsoft Uighur" w:cs="Microsoft Uighur"/>
                <w:b/>
                <w:bCs/>
                <w:color w:val="000000" w:themeColor="text1"/>
                <w:sz w:val="28"/>
                <w:szCs w:val="28"/>
                <w:rtl/>
              </w:rPr>
            </w:pPr>
            <w:r w:rsidRPr="00D609B0">
              <w:rPr>
                <w:rFonts w:ascii="Microsoft Uighur" w:eastAsia="Times New Roman" w:hAnsi="Microsoft Uighur" w:cs="Microsoft Uighur" w:hint="cs"/>
                <w:b/>
                <w:bCs/>
                <w:color w:val="000000" w:themeColor="text1"/>
                <w:sz w:val="28"/>
                <w:szCs w:val="28"/>
                <w:rtl/>
              </w:rPr>
              <w:t>اسم العرض:</w:t>
            </w:r>
            <w:r>
              <w:rPr>
                <w:rFonts w:ascii="Microsoft Uighur" w:eastAsia="Times New Roman" w:hAnsi="Microsoft Uighur" w:cs="Microsoft Uighur" w:hint="cs"/>
                <w:b/>
                <w:bCs/>
                <w:color w:val="000000" w:themeColor="text1"/>
                <w:sz w:val="28"/>
                <w:szCs w:val="28"/>
                <w:rtl/>
              </w:rPr>
              <w:t xml:space="preserve"> </w:t>
            </w:r>
            <w:r w:rsidRPr="00633DD5">
              <w:rPr>
                <w:rFonts w:ascii="Microsoft Uighur" w:eastAsia="Times New Roman" w:hAnsi="Microsoft Uighur" w:cs="Microsoft Uighur"/>
                <w:b/>
                <w:bCs/>
                <w:color w:val="000000" w:themeColor="text1"/>
                <w:sz w:val="28"/>
                <w:szCs w:val="28"/>
                <w:rtl/>
              </w:rPr>
              <w:t>إعفاء من الرسوم السنوية للسنة الأولى</w:t>
            </w:r>
            <w:r w:rsidRPr="00D609B0">
              <w:rPr>
                <w:rFonts w:ascii="Microsoft Uighur" w:eastAsia="Times New Roman" w:hAnsi="Microsoft Uighur" w:cs="Microsoft Uighur" w:hint="cs"/>
                <w:b/>
                <w:bCs/>
                <w:color w:val="000000" w:themeColor="text1"/>
                <w:sz w:val="28"/>
                <w:szCs w:val="28"/>
                <w:rtl/>
              </w:rPr>
              <w:t xml:space="preserve"> </w:t>
            </w:r>
            <w:r>
              <w:rPr>
                <w:rFonts w:ascii="Microsoft Uighur" w:eastAsia="Times New Roman" w:hAnsi="Microsoft Uighur" w:cs="Microsoft Uighur" w:hint="cs"/>
                <w:b/>
                <w:bCs/>
                <w:color w:val="000000" w:themeColor="text1"/>
                <w:sz w:val="28"/>
                <w:szCs w:val="28"/>
                <w:rtl/>
              </w:rPr>
              <w:t>(خاص ببطاقات المسافر)</w:t>
            </w:r>
          </w:p>
        </w:tc>
      </w:tr>
      <w:tr w:rsidR="00B145F2" w:rsidRPr="009A69D6" w14:paraId="0AB9C8C0" w14:textId="77777777" w:rsidTr="00B145F2">
        <w:trPr>
          <w:trHeight w:val="20"/>
        </w:trPr>
        <w:tc>
          <w:tcPr>
            <w:tcW w:w="7996" w:type="dxa"/>
            <w:tcBorders>
              <w:top w:val="dotted" w:sz="4" w:space="0" w:color="auto"/>
            </w:tcBorders>
            <w:shd w:val="clear" w:color="auto" w:fill="D9D9D9" w:themeFill="background1" w:themeFillShade="D9"/>
            <w:noWrap/>
            <w:vAlign w:val="center"/>
          </w:tcPr>
          <w:p w14:paraId="74CD8186" w14:textId="2F78A076" w:rsidR="00B145F2" w:rsidRPr="009A69D6" w:rsidRDefault="00B145F2" w:rsidP="00B145F2">
            <w:pPr>
              <w:spacing w:after="0" w:line="200" w:lineRule="exact"/>
              <w:jc w:val="both"/>
              <w:rPr>
                <w:rFonts w:ascii="Microsoft Uighur" w:eastAsia="Times New Roman" w:hAnsi="Microsoft Uighur" w:cs="Microsoft Uighur"/>
                <w:sz w:val="28"/>
                <w:szCs w:val="28"/>
              </w:rPr>
            </w:pPr>
            <w:r w:rsidRPr="009A69D6">
              <w:rPr>
                <w:rFonts w:ascii="Microsoft Uighur" w:eastAsia="Times New Roman" w:hAnsi="Microsoft Uighur" w:cs="Microsoft Uighur"/>
                <w:sz w:val="28"/>
                <w:szCs w:val="28"/>
              </w:rPr>
              <w:t>Type of Promotional Offer:</w:t>
            </w:r>
          </w:p>
        </w:tc>
        <w:tc>
          <w:tcPr>
            <w:tcW w:w="7929" w:type="dxa"/>
            <w:tcBorders>
              <w:top w:val="dotted" w:sz="4" w:space="0" w:color="auto"/>
            </w:tcBorders>
            <w:shd w:val="clear" w:color="auto" w:fill="D9D9D9" w:themeFill="background1" w:themeFillShade="D9"/>
            <w:vAlign w:val="center"/>
          </w:tcPr>
          <w:p w14:paraId="0AEEEAFE" w14:textId="39FE0A17" w:rsidR="00B145F2" w:rsidRPr="009A69D6" w:rsidRDefault="00B145F2" w:rsidP="00B145F2">
            <w:pPr>
              <w:bidi/>
              <w:spacing w:after="0" w:line="200" w:lineRule="exact"/>
              <w:jc w:val="both"/>
              <w:rPr>
                <w:rFonts w:ascii="Microsoft Uighur" w:eastAsia="Times New Roman" w:hAnsi="Microsoft Uighur" w:cs="Microsoft Uighur"/>
                <w:sz w:val="28"/>
                <w:szCs w:val="28"/>
                <w:rtl/>
              </w:rPr>
            </w:pPr>
            <w:r w:rsidRPr="009A69D6">
              <w:rPr>
                <w:rFonts w:ascii="Microsoft Uighur" w:eastAsia="Times New Roman" w:hAnsi="Microsoft Uighur" w:cs="Microsoft Uighur"/>
                <w:sz w:val="28"/>
                <w:szCs w:val="28"/>
                <w:rtl/>
              </w:rPr>
              <w:t>نوع العرض الترويجي</w:t>
            </w:r>
          </w:p>
        </w:tc>
      </w:tr>
      <w:tr w:rsidR="00B145F2" w:rsidRPr="009A69D6" w14:paraId="4D095BBC" w14:textId="77777777" w:rsidTr="00156769">
        <w:trPr>
          <w:trHeight w:val="20"/>
        </w:trPr>
        <w:tc>
          <w:tcPr>
            <w:tcW w:w="7996" w:type="dxa"/>
            <w:tcBorders>
              <w:top w:val="dotted" w:sz="4" w:space="0" w:color="auto"/>
            </w:tcBorders>
            <w:shd w:val="clear" w:color="auto" w:fill="auto"/>
            <w:noWrap/>
            <w:vAlign w:val="center"/>
          </w:tcPr>
          <w:p w14:paraId="130ED2AD" w14:textId="41B0A735" w:rsidR="00B145F2" w:rsidRPr="009A69D6" w:rsidRDefault="00B145F2" w:rsidP="00B145F2">
            <w:pPr>
              <w:spacing w:after="0" w:line="200" w:lineRule="exact"/>
              <w:jc w:val="both"/>
              <w:rPr>
                <w:rFonts w:ascii="Microsoft Uighur" w:eastAsia="Times New Roman" w:hAnsi="Microsoft Uighur" w:cs="Microsoft Uighur"/>
                <w:sz w:val="28"/>
                <w:szCs w:val="28"/>
              </w:rPr>
            </w:pPr>
            <w:r w:rsidRPr="009A69D6">
              <w:rPr>
                <w:rFonts w:ascii="Microsoft Uighur" w:eastAsia="Times New Roman" w:hAnsi="Microsoft Uighur" w:cs="Microsoft Uighur"/>
                <w:sz w:val="28"/>
                <w:szCs w:val="28"/>
              </w:rPr>
              <w:t>First Year Annual Fee Waiver</w:t>
            </w:r>
          </w:p>
        </w:tc>
        <w:tc>
          <w:tcPr>
            <w:tcW w:w="7929" w:type="dxa"/>
            <w:tcBorders>
              <w:top w:val="dotted" w:sz="4" w:space="0" w:color="auto"/>
            </w:tcBorders>
            <w:shd w:val="clear" w:color="auto" w:fill="auto"/>
            <w:vAlign w:val="center"/>
          </w:tcPr>
          <w:p w14:paraId="3AB5018D" w14:textId="63908ED5" w:rsidR="00B145F2" w:rsidRPr="009A69D6" w:rsidRDefault="00B145F2" w:rsidP="00B145F2">
            <w:pPr>
              <w:bidi/>
              <w:spacing w:after="0" w:line="200" w:lineRule="exact"/>
              <w:jc w:val="both"/>
              <w:rPr>
                <w:rFonts w:ascii="Microsoft Uighur" w:eastAsia="Times New Roman" w:hAnsi="Microsoft Uighur" w:cs="Microsoft Uighur"/>
                <w:sz w:val="28"/>
                <w:szCs w:val="28"/>
                <w:rtl/>
              </w:rPr>
            </w:pPr>
            <w:r w:rsidRPr="009A69D6">
              <w:rPr>
                <w:rFonts w:ascii="Microsoft Uighur" w:eastAsia="Times New Roman" w:hAnsi="Microsoft Uighur" w:cs="Microsoft Uighur"/>
                <w:sz w:val="28"/>
                <w:szCs w:val="28"/>
                <w:rtl/>
              </w:rPr>
              <w:t>إعفاء من الرسوم السنوية للسنة الأولى</w:t>
            </w:r>
          </w:p>
        </w:tc>
      </w:tr>
      <w:tr w:rsidR="00B145F2" w:rsidRPr="009A69D6" w14:paraId="3A8DB9FB" w14:textId="77777777" w:rsidTr="00CF049E">
        <w:trPr>
          <w:trHeight w:val="20"/>
        </w:trPr>
        <w:tc>
          <w:tcPr>
            <w:tcW w:w="7996" w:type="dxa"/>
            <w:tcBorders>
              <w:top w:val="dotted" w:sz="4" w:space="0" w:color="auto"/>
            </w:tcBorders>
            <w:shd w:val="clear" w:color="auto" w:fill="D9D9D9" w:themeFill="background1" w:themeFillShade="D9"/>
            <w:noWrap/>
            <w:vAlign w:val="center"/>
          </w:tcPr>
          <w:p w14:paraId="6CE7338B" w14:textId="4CEAAE67" w:rsidR="00B145F2" w:rsidRPr="00B145F2" w:rsidRDefault="00B145F2" w:rsidP="00B145F2">
            <w:pPr>
              <w:spacing w:after="0" w:line="200" w:lineRule="exact"/>
              <w:jc w:val="both"/>
              <w:rPr>
                <w:rFonts w:ascii="Microsoft Uighur" w:eastAsia="Times New Roman" w:hAnsi="Microsoft Uighur" w:cs="Microsoft Uighur"/>
                <w:b/>
                <w:bCs/>
                <w:sz w:val="28"/>
                <w:szCs w:val="28"/>
              </w:rPr>
            </w:pPr>
            <w:r w:rsidRPr="00B145F2">
              <w:rPr>
                <w:rFonts w:ascii="Microsoft Uighur" w:eastAsia="Times New Roman" w:hAnsi="Microsoft Uighur" w:cs="Microsoft Uighur"/>
                <w:b/>
                <w:bCs/>
                <w:sz w:val="28"/>
                <w:szCs w:val="28"/>
              </w:rPr>
              <w:t>Target Segment</w:t>
            </w:r>
          </w:p>
        </w:tc>
        <w:tc>
          <w:tcPr>
            <w:tcW w:w="7929" w:type="dxa"/>
            <w:tcBorders>
              <w:top w:val="dotted" w:sz="4" w:space="0" w:color="auto"/>
            </w:tcBorders>
            <w:shd w:val="clear" w:color="auto" w:fill="D9D9D9" w:themeFill="background1" w:themeFillShade="D9"/>
            <w:vAlign w:val="center"/>
          </w:tcPr>
          <w:p w14:paraId="7CB15819" w14:textId="30642659" w:rsidR="00B145F2" w:rsidRPr="00B145F2" w:rsidRDefault="00CF049E" w:rsidP="00B145F2">
            <w:pPr>
              <w:bidi/>
              <w:spacing w:after="0" w:line="200" w:lineRule="exact"/>
              <w:jc w:val="both"/>
              <w:rPr>
                <w:rFonts w:ascii="Microsoft Uighur" w:eastAsia="Times New Roman" w:hAnsi="Microsoft Uighur" w:cs="Microsoft Uighur"/>
                <w:b/>
                <w:bCs/>
                <w:sz w:val="28"/>
                <w:szCs w:val="28"/>
                <w:rtl/>
              </w:rPr>
            </w:pPr>
            <w:r>
              <w:rPr>
                <w:rFonts w:ascii="Microsoft Uighur" w:eastAsia="Times New Roman" w:hAnsi="Microsoft Uighur" w:cs="Microsoft Uighur" w:hint="cs"/>
                <w:b/>
                <w:bCs/>
                <w:sz w:val="28"/>
                <w:szCs w:val="28"/>
                <w:rtl/>
              </w:rPr>
              <w:t>الفئة المستهدفة</w:t>
            </w:r>
          </w:p>
        </w:tc>
      </w:tr>
      <w:tr w:rsidR="00B145F2" w:rsidRPr="009A69D6" w14:paraId="6DEBBD38" w14:textId="77777777" w:rsidTr="00156769">
        <w:trPr>
          <w:trHeight w:val="20"/>
        </w:trPr>
        <w:tc>
          <w:tcPr>
            <w:tcW w:w="7996" w:type="dxa"/>
            <w:tcBorders>
              <w:top w:val="dotted" w:sz="4" w:space="0" w:color="auto"/>
            </w:tcBorders>
            <w:shd w:val="clear" w:color="auto" w:fill="auto"/>
            <w:noWrap/>
            <w:vAlign w:val="center"/>
          </w:tcPr>
          <w:p w14:paraId="56D87EF7" w14:textId="1484E2C5" w:rsidR="00B145F2" w:rsidRPr="00CF049E" w:rsidRDefault="00CF049E" w:rsidP="00B145F2">
            <w:pPr>
              <w:spacing w:after="0" w:line="200" w:lineRule="exact"/>
              <w:jc w:val="both"/>
              <w:rPr>
                <w:rFonts w:ascii="Microsoft Uighur" w:eastAsia="Times New Roman" w:hAnsi="Microsoft Uighur" w:cs="Microsoft Uighur"/>
                <w:sz w:val="28"/>
                <w:szCs w:val="28"/>
              </w:rPr>
            </w:pPr>
            <w:r w:rsidRPr="00CF049E">
              <w:rPr>
                <w:rFonts w:ascii="Microsoft Uighur" w:eastAsia="Times New Roman" w:hAnsi="Microsoft Uighur" w:cs="Microsoft Uighur"/>
                <w:sz w:val="28"/>
                <w:szCs w:val="28"/>
              </w:rPr>
              <w:t>New BSF Almosafer credit card</w:t>
            </w:r>
            <w:r>
              <w:rPr>
                <w:rFonts w:ascii="Microsoft Uighur" w:eastAsia="Times New Roman" w:hAnsi="Microsoft Uighur" w:cs="Microsoft Uighur"/>
                <w:sz w:val="28"/>
                <w:szCs w:val="28"/>
              </w:rPr>
              <w:t>holders</w:t>
            </w:r>
          </w:p>
        </w:tc>
        <w:tc>
          <w:tcPr>
            <w:tcW w:w="7929" w:type="dxa"/>
            <w:tcBorders>
              <w:top w:val="dotted" w:sz="4" w:space="0" w:color="auto"/>
            </w:tcBorders>
            <w:shd w:val="clear" w:color="auto" w:fill="auto"/>
            <w:vAlign w:val="center"/>
          </w:tcPr>
          <w:p w14:paraId="4A8BBD58" w14:textId="605564CF" w:rsidR="00B145F2" w:rsidRPr="000907C5" w:rsidRDefault="00CF049E" w:rsidP="00B145F2">
            <w:pPr>
              <w:bidi/>
              <w:spacing w:after="0" w:line="200" w:lineRule="exact"/>
              <w:jc w:val="both"/>
              <w:rPr>
                <w:rFonts w:ascii="Microsoft Uighur" w:eastAsia="Times New Roman" w:hAnsi="Microsoft Uighur" w:cs="Microsoft Uighur"/>
                <w:sz w:val="28"/>
                <w:szCs w:val="28"/>
                <w:rtl/>
              </w:rPr>
            </w:pPr>
            <w:r w:rsidRPr="000907C5">
              <w:rPr>
                <w:rFonts w:ascii="Microsoft Uighur" w:eastAsia="Times New Roman" w:hAnsi="Microsoft Uighur" w:cs="Microsoft Uighur" w:hint="cs"/>
                <w:sz w:val="28"/>
                <w:szCs w:val="28"/>
                <w:rtl/>
              </w:rPr>
              <w:t xml:space="preserve">حاملي بطاقات </w:t>
            </w:r>
            <w:proofErr w:type="gramStart"/>
            <w:r w:rsidRPr="000907C5">
              <w:rPr>
                <w:rFonts w:ascii="Microsoft Uighur" w:eastAsia="Times New Roman" w:hAnsi="Microsoft Uighur" w:cs="Microsoft Uighur"/>
                <w:sz w:val="28"/>
                <w:szCs w:val="28"/>
              </w:rPr>
              <w:t xml:space="preserve">BSF </w:t>
            </w:r>
            <w:r w:rsidRPr="000907C5">
              <w:rPr>
                <w:rFonts w:ascii="Microsoft Uighur" w:eastAsia="Times New Roman" w:hAnsi="Microsoft Uighur" w:cs="Microsoft Uighur" w:hint="cs"/>
                <w:sz w:val="28"/>
                <w:szCs w:val="28"/>
                <w:rtl/>
              </w:rPr>
              <w:t xml:space="preserve"> المسافر</w:t>
            </w:r>
            <w:proofErr w:type="gramEnd"/>
            <w:r w:rsidRPr="000907C5">
              <w:rPr>
                <w:rFonts w:ascii="Microsoft Uighur" w:eastAsia="Times New Roman" w:hAnsi="Microsoft Uighur" w:cs="Microsoft Uighur" w:hint="cs"/>
                <w:sz w:val="28"/>
                <w:szCs w:val="28"/>
                <w:rtl/>
              </w:rPr>
              <w:t xml:space="preserve"> الائتمانية الجدد</w:t>
            </w:r>
          </w:p>
        </w:tc>
      </w:tr>
      <w:tr w:rsidR="00CF049E" w:rsidRPr="009A69D6" w14:paraId="3488B969" w14:textId="77777777" w:rsidTr="00CF049E">
        <w:trPr>
          <w:trHeight w:val="20"/>
        </w:trPr>
        <w:tc>
          <w:tcPr>
            <w:tcW w:w="7996" w:type="dxa"/>
            <w:tcBorders>
              <w:top w:val="dotted" w:sz="4" w:space="0" w:color="auto"/>
            </w:tcBorders>
            <w:shd w:val="clear" w:color="auto" w:fill="D9D9D9" w:themeFill="background1" w:themeFillShade="D9"/>
            <w:noWrap/>
            <w:vAlign w:val="center"/>
          </w:tcPr>
          <w:p w14:paraId="06212FB3" w14:textId="3FFC12A1" w:rsidR="00CF049E" w:rsidRPr="009A69D6" w:rsidRDefault="00CF049E" w:rsidP="00CF049E">
            <w:pPr>
              <w:spacing w:after="0" w:line="200" w:lineRule="exact"/>
              <w:jc w:val="both"/>
              <w:rPr>
                <w:rFonts w:ascii="Microsoft Uighur" w:eastAsia="Times New Roman" w:hAnsi="Microsoft Uighur" w:cs="Microsoft Uighur"/>
                <w:sz w:val="28"/>
                <w:szCs w:val="28"/>
              </w:rPr>
            </w:pPr>
            <w:r w:rsidRPr="004D3CD5">
              <w:rPr>
                <w:rFonts w:ascii="Microsoft Uighur" w:eastAsia="Times New Roman" w:hAnsi="Microsoft Uighur" w:cs="Microsoft Uighur"/>
                <w:b/>
                <w:bCs/>
                <w:sz w:val="28"/>
                <w:szCs w:val="28"/>
              </w:rPr>
              <w:t>Offer Eligibility Period and Conditions</w:t>
            </w:r>
          </w:p>
        </w:tc>
        <w:tc>
          <w:tcPr>
            <w:tcW w:w="7929" w:type="dxa"/>
            <w:tcBorders>
              <w:top w:val="dotted" w:sz="4" w:space="0" w:color="auto"/>
            </w:tcBorders>
            <w:shd w:val="clear" w:color="auto" w:fill="D9D9D9" w:themeFill="background1" w:themeFillShade="D9"/>
            <w:vAlign w:val="center"/>
          </w:tcPr>
          <w:p w14:paraId="422F8832" w14:textId="5CF324FC" w:rsidR="00CF049E" w:rsidRPr="000907C5" w:rsidRDefault="000907C5" w:rsidP="00CF049E">
            <w:pPr>
              <w:bidi/>
              <w:spacing w:after="0" w:line="200" w:lineRule="exact"/>
              <w:jc w:val="both"/>
              <w:rPr>
                <w:rFonts w:ascii="Microsoft Uighur" w:eastAsia="Times New Roman" w:hAnsi="Microsoft Uighur" w:cs="Microsoft Uighur"/>
                <w:b/>
                <w:bCs/>
                <w:sz w:val="28"/>
                <w:szCs w:val="28"/>
                <w:rtl/>
              </w:rPr>
            </w:pPr>
            <w:r w:rsidRPr="000907C5">
              <w:rPr>
                <w:rFonts w:ascii="Microsoft Uighur" w:eastAsia="Times New Roman" w:hAnsi="Microsoft Uighur" w:cs="Microsoft Uighur" w:hint="cs"/>
                <w:b/>
                <w:bCs/>
                <w:sz w:val="28"/>
                <w:szCs w:val="28"/>
                <w:rtl/>
              </w:rPr>
              <w:t xml:space="preserve">مدة </w:t>
            </w:r>
            <w:proofErr w:type="gramStart"/>
            <w:r w:rsidRPr="000907C5">
              <w:rPr>
                <w:rFonts w:ascii="Microsoft Uighur" w:eastAsia="Times New Roman" w:hAnsi="Microsoft Uighur" w:cs="Microsoft Uighur" w:hint="cs"/>
                <w:b/>
                <w:bCs/>
                <w:sz w:val="28"/>
                <w:szCs w:val="28"/>
                <w:rtl/>
              </w:rPr>
              <w:t>و شروط</w:t>
            </w:r>
            <w:proofErr w:type="gramEnd"/>
            <w:r w:rsidRPr="000907C5">
              <w:rPr>
                <w:rFonts w:ascii="Microsoft Uighur" w:eastAsia="Times New Roman" w:hAnsi="Microsoft Uighur" w:cs="Microsoft Uighur" w:hint="cs"/>
                <w:b/>
                <w:bCs/>
                <w:sz w:val="28"/>
                <w:szCs w:val="28"/>
                <w:rtl/>
              </w:rPr>
              <w:t xml:space="preserve"> استحقاق العرض</w:t>
            </w:r>
          </w:p>
        </w:tc>
      </w:tr>
      <w:tr w:rsidR="00CF049E" w:rsidRPr="009A69D6" w14:paraId="1AF3CE00" w14:textId="77777777" w:rsidTr="00156769">
        <w:trPr>
          <w:trHeight w:val="20"/>
        </w:trPr>
        <w:tc>
          <w:tcPr>
            <w:tcW w:w="7996" w:type="dxa"/>
            <w:tcBorders>
              <w:top w:val="dotted" w:sz="4" w:space="0" w:color="auto"/>
            </w:tcBorders>
            <w:shd w:val="clear" w:color="auto" w:fill="auto"/>
            <w:noWrap/>
            <w:vAlign w:val="center"/>
          </w:tcPr>
          <w:p w14:paraId="7B110925" w14:textId="62317BF5" w:rsidR="00CF049E" w:rsidRPr="009A69D6" w:rsidRDefault="00CF049E" w:rsidP="00CF049E">
            <w:pPr>
              <w:spacing w:after="0" w:line="200" w:lineRule="exact"/>
              <w:jc w:val="both"/>
              <w:rPr>
                <w:rFonts w:ascii="Microsoft Uighur" w:eastAsia="Times New Roman" w:hAnsi="Microsoft Uighur" w:cs="Microsoft Uighur"/>
                <w:sz w:val="28"/>
                <w:szCs w:val="28"/>
              </w:rPr>
            </w:pPr>
            <w:r w:rsidRPr="009A69D6">
              <w:rPr>
                <w:rFonts w:ascii="Microsoft Uighur" w:eastAsia="Times New Roman" w:hAnsi="Microsoft Uighur" w:cs="Microsoft Uighur"/>
                <w:sz w:val="28"/>
                <w:szCs w:val="28"/>
              </w:rPr>
              <w:t>Customers who apply for a BSF Almosafer Infinite or Signature Credit Card are eligible to receive a first-year annual fee waiver.</w:t>
            </w:r>
          </w:p>
        </w:tc>
        <w:tc>
          <w:tcPr>
            <w:tcW w:w="7929" w:type="dxa"/>
            <w:tcBorders>
              <w:top w:val="dotted" w:sz="4" w:space="0" w:color="auto"/>
            </w:tcBorders>
            <w:shd w:val="clear" w:color="auto" w:fill="auto"/>
            <w:vAlign w:val="center"/>
          </w:tcPr>
          <w:p w14:paraId="5798C614" w14:textId="77777777" w:rsidR="00CF049E" w:rsidRPr="009A69D6" w:rsidRDefault="00CF049E" w:rsidP="00CF049E">
            <w:pPr>
              <w:bidi/>
              <w:spacing w:after="0" w:line="200" w:lineRule="exact"/>
              <w:jc w:val="both"/>
              <w:rPr>
                <w:rFonts w:ascii="Microsoft Uighur" w:eastAsia="Times New Roman" w:hAnsi="Microsoft Uighur" w:cs="Microsoft Uighur"/>
                <w:sz w:val="28"/>
                <w:szCs w:val="28"/>
                <w:rtl/>
              </w:rPr>
            </w:pPr>
            <w:r w:rsidRPr="009A69D6">
              <w:rPr>
                <w:rFonts w:ascii="Microsoft Uighur" w:eastAsia="Times New Roman" w:hAnsi="Microsoft Uighur" w:cs="Microsoft Uighur"/>
                <w:sz w:val="28"/>
                <w:szCs w:val="28"/>
                <w:rtl/>
              </w:rPr>
              <w:t xml:space="preserve">العملاء الذين يتقدمون بطلب للحصول على بطاقة ائتمان </w:t>
            </w:r>
            <w:r w:rsidRPr="009A69D6">
              <w:rPr>
                <w:rFonts w:ascii="Microsoft Uighur" w:eastAsia="Times New Roman" w:hAnsi="Microsoft Uighur" w:cs="Microsoft Uighur"/>
                <w:sz w:val="28"/>
                <w:szCs w:val="28"/>
              </w:rPr>
              <w:t>BSF Almosafer Infinite</w:t>
            </w:r>
            <w:r w:rsidRPr="009A69D6">
              <w:rPr>
                <w:rFonts w:ascii="Microsoft Uighur" w:eastAsia="Times New Roman" w:hAnsi="Microsoft Uighur" w:cs="Microsoft Uighur"/>
                <w:sz w:val="28"/>
                <w:szCs w:val="28"/>
                <w:rtl/>
              </w:rPr>
              <w:t xml:space="preserve"> أو </w:t>
            </w:r>
            <w:r w:rsidRPr="009A69D6">
              <w:rPr>
                <w:rFonts w:ascii="Microsoft Uighur" w:eastAsia="Times New Roman" w:hAnsi="Microsoft Uighur" w:cs="Microsoft Uighur"/>
                <w:sz w:val="28"/>
                <w:szCs w:val="28"/>
              </w:rPr>
              <w:t>Signature</w:t>
            </w:r>
            <w:r w:rsidRPr="009A69D6">
              <w:rPr>
                <w:rFonts w:ascii="Microsoft Uighur" w:eastAsia="Times New Roman" w:hAnsi="Microsoft Uighur" w:cs="Microsoft Uighur"/>
                <w:sz w:val="28"/>
                <w:szCs w:val="28"/>
                <w:rtl/>
              </w:rPr>
              <w:t xml:space="preserve"> مؤهلون للحصول على إعفاء من الرسوم السنوية للسنة الأولى</w:t>
            </w:r>
          </w:p>
        </w:tc>
      </w:tr>
      <w:tr w:rsidR="00CF049E" w:rsidRPr="009A69D6" w14:paraId="5DC51098" w14:textId="77777777" w:rsidTr="00156769">
        <w:trPr>
          <w:trHeight w:val="20"/>
        </w:trPr>
        <w:tc>
          <w:tcPr>
            <w:tcW w:w="7996" w:type="dxa"/>
            <w:tcBorders>
              <w:top w:val="dotted" w:sz="4" w:space="0" w:color="auto"/>
            </w:tcBorders>
            <w:shd w:val="clear" w:color="auto" w:fill="auto"/>
            <w:noWrap/>
            <w:vAlign w:val="center"/>
          </w:tcPr>
          <w:p w14:paraId="2482FC8C" w14:textId="77777777" w:rsidR="00CF049E" w:rsidRPr="009A69D6" w:rsidRDefault="00CF049E" w:rsidP="00CF049E">
            <w:pPr>
              <w:spacing w:after="0" w:line="200" w:lineRule="exact"/>
              <w:jc w:val="both"/>
              <w:rPr>
                <w:rFonts w:ascii="Microsoft Uighur" w:eastAsia="Times New Roman" w:hAnsi="Microsoft Uighur" w:cs="Microsoft Uighur"/>
                <w:sz w:val="28"/>
                <w:szCs w:val="28"/>
              </w:rPr>
            </w:pPr>
            <w:r w:rsidRPr="009A69D6">
              <w:rPr>
                <w:rFonts w:ascii="Microsoft Uighur" w:eastAsia="Times New Roman" w:hAnsi="Microsoft Uighur" w:cs="Microsoft Uighur"/>
                <w:sz w:val="28"/>
                <w:szCs w:val="28"/>
              </w:rPr>
              <w:t>Offer Validity: 31</w:t>
            </w:r>
            <w:r w:rsidRPr="009A69D6">
              <w:rPr>
                <w:rFonts w:ascii="Microsoft Uighur" w:eastAsia="Times New Roman" w:hAnsi="Microsoft Uighur" w:cs="Microsoft Uighur"/>
                <w:sz w:val="28"/>
                <w:szCs w:val="28"/>
                <w:vertAlign w:val="superscript"/>
              </w:rPr>
              <w:t>st</w:t>
            </w:r>
            <w:r w:rsidRPr="009A69D6">
              <w:rPr>
                <w:rFonts w:ascii="Microsoft Uighur" w:eastAsia="Times New Roman" w:hAnsi="Microsoft Uighur" w:cs="Microsoft Uighur"/>
                <w:sz w:val="28"/>
                <w:szCs w:val="28"/>
              </w:rPr>
              <w:t xml:space="preserve"> December 2025</w:t>
            </w:r>
          </w:p>
        </w:tc>
        <w:tc>
          <w:tcPr>
            <w:tcW w:w="7929" w:type="dxa"/>
            <w:tcBorders>
              <w:top w:val="dotted" w:sz="4" w:space="0" w:color="auto"/>
            </w:tcBorders>
            <w:shd w:val="clear" w:color="auto" w:fill="auto"/>
            <w:vAlign w:val="center"/>
          </w:tcPr>
          <w:p w14:paraId="501F59CE" w14:textId="77777777" w:rsidR="00CF049E" w:rsidRPr="009A69D6" w:rsidRDefault="00CF049E" w:rsidP="00CF049E">
            <w:pPr>
              <w:bidi/>
              <w:spacing w:after="0" w:line="200" w:lineRule="exact"/>
              <w:jc w:val="both"/>
              <w:rPr>
                <w:rFonts w:ascii="Microsoft Uighur" w:eastAsia="Times New Roman" w:hAnsi="Microsoft Uighur" w:cs="Microsoft Uighur"/>
                <w:sz w:val="28"/>
                <w:szCs w:val="28"/>
                <w:rtl/>
              </w:rPr>
            </w:pPr>
            <w:r w:rsidRPr="009A69D6">
              <w:rPr>
                <w:rFonts w:ascii="Microsoft Uighur" w:eastAsia="Times New Roman" w:hAnsi="Microsoft Uighur" w:cs="Microsoft Uighur"/>
                <w:sz w:val="28"/>
                <w:szCs w:val="28"/>
                <w:rtl/>
              </w:rPr>
              <w:t>صلاحية العرض</w:t>
            </w:r>
            <w:r w:rsidRPr="009A69D6">
              <w:rPr>
                <w:rFonts w:ascii="Microsoft Uighur" w:eastAsia="Times New Roman" w:hAnsi="Microsoft Uighur" w:cs="Microsoft Uighur" w:hint="cs"/>
                <w:sz w:val="28"/>
                <w:szCs w:val="28"/>
                <w:rtl/>
              </w:rPr>
              <w:t xml:space="preserve">: </w:t>
            </w:r>
            <w:r w:rsidRPr="009A69D6">
              <w:rPr>
                <w:rFonts w:ascii="Microsoft Uighur" w:eastAsia="Times New Roman" w:hAnsi="Microsoft Uighur" w:cs="Microsoft Uighur"/>
                <w:sz w:val="28"/>
                <w:szCs w:val="28"/>
                <w:rtl/>
              </w:rPr>
              <w:t>31 ديسمبر 2025</w:t>
            </w:r>
          </w:p>
        </w:tc>
      </w:tr>
      <w:tr w:rsidR="00CF049E" w:rsidRPr="00611BDD" w14:paraId="6789922B" w14:textId="77777777" w:rsidTr="00A44178">
        <w:trPr>
          <w:trHeight w:val="20"/>
        </w:trPr>
        <w:tc>
          <w:tcPr>
            <w:tcW w:w="7996" w:type="dxa"/>
            <w:tcBorders>
              <w:top w:val="dotted" w:sz="4" w:space="0" w:color="auto"/>
              <w:left w:val="dotted" w:sz="4" w:space="0" w:color="auto"/>
              <w:bottom w:val="dotted" w:sz="4" w:space="0" w:color="auto"/>
              <w:right w:val="nil"/>
            </w:tcBorders>
            <w:shd w:val="clear" w:color="auto" w:fill="0D6976"/>
            <w:noWrap/>
            <w:vAlign w:val="center"/>
          </w:tcPr>
          <w:p w14:paraId="06B83444" w14:textId="4E8850DA" w:rsidR="00CF049E" w:rsidRPr="00D609B0" w:rsidRDefault="00CF049E" w:rsidP="00CF049E">
            <w:pPr>
              <w:spacing w:after="0" w:line="200" w:lineRule="exact"/>
              <w:jc w:val="both"/>
              <w:rPr>
                <w:rFonts w:ascii="Microsoft Uighur" w:eastAsia="Times New Roman" w:hAnsi="Microsoft Uighur" w:cs="Microsoft Uighur"/>
                <w:b/>
                <w:bCs/>
                <w:color w:val="FFFFFF" w:themeColor="background1"/>
                <w:sz w:val="28"/>
                <w:szCs w:val="28"/>
              </w:rPr>
            </w:pPr>
            <w:r w:rsidRPr="00D609B0">
              <w:rPr>
                <w:rFonts w:ascii="Microsoft Uighur" w:eastAsia="Times New Roman" w:hAnsi="Microsoft Uighur" w:cs="Microsoft Uighur"/>
                <w:b/>
                <w:bCs/>
                <w:color w:val="FFFFFF" w:themeColor="background1"/>
                <w:sz w:val="28"/>
                <w:szCs w:val="28"/>
              </w:rPr>
              <w:t xml:space="preserve">Cardholders </w:t>
            </w:r>
            <w:r>
              <w:rPr>
                <w:rFonts w:ascii="Microsoft Uighur" w:eastAsia="Times New Roman" w:hAnsi="Microsoft Uighur" w:cs="Microsoft Uighur"/>
                <w:b/>
                <w:bCs/>
                <w:color w:val="FFFFFF" w:themeColor="background1"/>
                <w:sz w:val="28"/>
                <w:szCs w:val="28"/>
              </w:rPr>
              <w:t>Notifications</w:t>
            </w:r>
          </w:p>
        </w:tc>
        <w:tc>
          <w:tcPr>
            <w:tcW w:w="7929" w:type="dxa"/>
            <w:tcBorders>
              <w:top w:val="dotted" w:sz="4" w:space="0" w:color="auto"/>
              <w:left w:val="nil"/>
              <w:bottom w:val="dotted" w:sz="4" w:space="0" w:color="auto"/>
              <w:right w:val="dotted" w:sz="4" w:space="0" w:color="auto"/>
            </w:tcBorders>
            <w:shd w:val="clear" w:color="auto" w:fill="0D6976"/>
            <w:vAlign w:val="center"/>
          </w:tcPr>
          <w:p w14:paraId="63B9BCB7" w14:textId="0E876419" w:rsidR="00CF049E" w:rsidRPr="00D609B0" w:rsidRDefault="00CF049E" w:rsidP="00CF049E">
            <w:pPr>
              <w:bidi/>
              <w:spacing w:after="0" w:line="200" w:lineRule="exact"/>
              <w:jc w:val="both"/>
              <w:rPr>
                <w:rFonts w:ascii="Microsoft Uighur" w:eastAsia="Times New Roman" w:hAnsi="Microsoft Uighur" w:cs="Microsoft Uighur"/>
                <w:color w:val="FFFFFF" w:themeColor="background1"/>
                <w:sz w:val="28"/>
                <w:szCs w:val="28"/>
                <w:rtl/>
              </w:rPr>
            </w:pPr>
            <w:r>
              <w:rPr>
                <w:rFonts w:ascii="Microsoft Uighur" w:eastAsia="Times New Roman" w:hAnsi="Microsoft Uighur" w:cs="Microsoft Uighur" w:hint="cs"/>
                <w:color w:val="FFFFFF" w:themeColor="background1"/>
                <w:sz w:val="28"/>
                <w:szCs w:val="28"/>
                <w:rtl/>
              </w:rPr>
              <w:t xml:space="preserve">اشعارات </w:t>
            </w:r>
            <w:r w:rsidR="000907C5">
              <w:rPr>
                <w:rFonts w:ascii="Microsoft Uighur" w:eastAsia="Times New Roman" w:hAnsi="Microsoft Uighur" w:cs="Microsoft Uighur" w:hint="cs"/>
                <w:color w:val="FFFFFF" w:themeColor="background1"/>
                <w:sz w:val="28"/>
                <w:szCs w:val="28"/>
                <w:rtl/>
              </w:rPr>
              <w:t>حاملي البطاقات</w:t>
            </w:r>
          </w:p>
        </w:tc>
      </w:tr>
      <w:tr w:rsidR="00CF049E" w:rsidRPr="00611BDD" w14:paraId="741C1D1A" w14:textId="77777777" w:rsidTr="00A44178">
        <w:trPr>
          <w:trHeight w:val="20"/>
        </w:trPr>
        <w:tc>
          <w:tcPr>
            <w:tcW w:w="7996" w:type="dxa"/>
            <w:tcBorders>
              <w:top w:val="dotted" w:sz="4" w:space="0" w:color="auto"/>
            </w:tcBorders>
            <w:shd w:val="clear" w:color="auto" w:fill="auto"/>
            <w:noWrap/>
          </w:tcPr>
          <w:p w14:paraId="412A86CC" w14:textId="3EC9F042" w:rsidR="00CF049E" w:rsidRPr="00F36DBE" w:rsidRDefault="00CF049E" w:rsidP="00CF049E">
            <w:pPr>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hAnsi="Microsoft Uighur" w:cs="Microsoft Uighur"/>
                <w:sz w:val="28"/>
                <w:szCs w:val="28"/>
              </w:rPr>
              <w:t>The customer will be notified via SMS or other reliable channels at least 14 days before the expiration of the program benefits.</w:t>
            </w:r>
          </w:p>
        </w:tc>
        <w:tc>
          <w:tcPr>
            <w:tcW w:w="7929" w:type="dxa"/>
            <w:tcBorders>
              <w:top w:val="dotted" w:sz="4" w:space="0" w:color="auto"/>
            </w:tcBorders>
            <w:shd w:val="clear" w:color="auto" w:fill="auto"/>
          </w:tcPr>
          <w:p w14:paraId="178212E8" w14:textId="2D95BCF5" w:rsidR="00CF049E" w:rsidRPr="00F36DBE" w:rsidRDefault="00CF049E" w:rsidP="00CF049E">
            <w:pPr>
              <w:bidi/>
              <w:spacing w:after="0" w:line="200" w:lineRule="exact"/>
              <w:jc w:val="both"/>
              <w:rPr>
                <w:rFonts w:ascii="Microsoft Uighur" w:eastAsia="Times New Roman" w:hAnsi="Microsoft Uighur" w:cs="Microsoft Uighur"/>
                <w:color w:val="000000" w:themeColor="text1"/>
                <w:sz w:val="28"/>
                <w:szCs w:val="28"/>
                <w:rtl/>
              </w:rPr>
            </w:pPr>
            <w:r w:rsidRPr="001800E2">
              <w:rPr>
                <w:rFonts w:ascii="Microsoft Uighur" w:hAnsi="Microsoft Uighur" w:cs="Microsoft Uighur"/>
                <w:color w:val="000000" w:themeColor="text1"/>
                <w:sz w:val="28"/>
                <w:szCs w:val="28"/>
                <w:rtl/>
              </w:rPr>
              <w:t xml:space="preserve">سيتم إشعار العميل عبر الرسائل النصية القصيرة </w:t>
            </w:r>
            <w:r w:rsidRPr="001800E2">
              <w:rPr>
                <w:rFonts w:ascii="Microsoft Uighur" w:hAnsi="Microsoft Uighur" w:cs="Microsoft Uighur"/>
                <w:color w:val="000000" w:themeColor="text1"/>
                <w:sz w:val="28"/>
                <w:szCs w:val="28"/>
              </w:rPr>
              <w:t xml:space="preserve">“SMS” </w:t>
            </w:r>
            <w:r w:rsidR="00377E72">
              <w:rPr>
                <w:rFonts w:ascii="Microsoft Uighur" w:hAnsi="Microsoft Uighur" w:cs="Microsoft Uighur" w:hint="cs"/>
                <w:color w:val="000000" w:themeColor="text1"/>
                <w:sz w:val="28"/>
                <w:szCs w:val="28"/>
                <w:rtl/>
              </w:rPr>
              <w:t xml:space="preserve"> </w:t>
            </w:r>
            <w:r w:rsidRPr="001800E2">
              <w:rPr>
                <w:rFonts w:ascii="Microsoft Uighur" w:hAnsi="Microsoft Uighur" w:cs="Microsoft Uighur"/>
                <w:color w:val="000000" w:themeColor="text1"/>
                <w:sz w:val="28"/>
                <w:szCs w:val="28"/>
                <w:rtl/>
              </w:rPr>
              <w:t>أو قنوات موثوقة أخرى</w:t>
            </w:r>
            <w:r w:rsidRPr="001800E2">
              <w:rPr>
                <w:rFonts w:ascii="Microsoft Uighur" w:hAnsi="Microsoft Uighur" w:cs="Microsoft Uighur"/>
                <w:color w:val="000000" w:themeColor="text1"/>
                <w:sz w:val="28"/>
                <w:szCs w:val="28"/>
              </w:rPr>
              <w:t xml:space="preserve"> </w:t>
            </w:r>
            <w:r w:rsidRPr="001800E2">
              <w:rPr>
                <w:rFonts w:ascii="Microsoft Uighur" w:hAnsi="Microsoft Uighur" w:cs="Microsoft Uighur"/>
                <w:color w:val="000000" w:themeColor="text1"/>
                <w:sz w:val="28"/>
                <w:szCs w:val="28"/>
                <w:rtl/>
              </w:rPr>
              <w:t>قبل انتهاء صلاحية الاستفادة من مزايا البرنامج بمدة لا تقل عن 14 يومًا</w:t>
            </w:r>
            <w:r w:rsidRPr="001800E2">
              <w:rPr>
                <w:rFonts w:ascii="Microsoft Uighur" w:hAnsi="Microsoft Uighur" w:cs="Microsoft Uighur"/>
                <w:color w:val="000000" w:themeColor="text1"/>
                <w:sz w:val="28"/>
                <w:szCs w:val="28"/>
              </w:rPr>
              <w:t>.</w:t>
            </w:r>
          </w:p>
        </w:tc>
      </w:tr>
      <w:tr w:rsidR="00CF049E" w:rsidRPr="00611BDD" w14:paraId="3D01C83E" w14:textId="77777777" w:rsidTr="00A44178">
        <w:trPr>
          <w:trHeight w:val="20"/>
        </w:trPr>
        <w:tc>
          <w:tcPr>
            <w:tcW w:w="7996" w:type="dxa"/>
            <w:tcBorders>
              <w:bottom w:val="dotted" w:sz="4" w:space="0" w:color="auto"/>
            </w:tcBorders>
            <w:shd w:val="clear" w:color="auto" w:fill="auto"/>
            <w:noWrap/>
          </w:tcPr>
          <w:p w14:paraId="36D1C944" w14:textId="471D26DF" w:rsidR="00CF049E" w:rsidRPr="00F36DBE" w:rsidRDefault="00CF049E" w:rsidP="00CF049E">
            <w:pPr>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hAnsi="Microsoft Uighur" w:cs="Microsoft Uighur"/>
                <w:sz w:val="28"/>
                <w:szCs w:val="28"/>
              </w:rPr>
              <w:t>The customer will be notified via SMS or other reliable channels at least 30 days prior to any changes to the program. The customer has the right to terminate the agreement within 14 days from the date of notification and receive a refund of the annual fees after deducting the fees for the used period.</w:t>
            </w:r>
          </w:p>
        </w:tc>
        <w:tc>
          <w:tcPr>
            <w:tcW w:w="7929" w:type="dxa"/>
            <w:tcBorders>
              <w:bottom w:val="dotted" w:sz="4" w:space="0" w:color="auto"/>
            </w:tcBorders>
            <w:shd w:val="clear" w:color="auto" w:fill="auto"/>
          </w:tcPr>
          <w:p w14:paraId="2922F445" w14:textId="4469109A" w:rsidR="00CF049E" w:rsidRPr="00F36DBE" w:rsidRDefault="00CF049E" w:rsidP="00CF049E">
            <w:pPr>
              <w:bidi/>
              <w:spacing w:after="0" w:line="200" w:lineRule="exact"/>
              <w:jc w:val="both"/>
              <w:rPr>
                <w:rFonts w:ascii="Microsoft Uighur" w:eastAsia="Times New Roman" w:hAnsi="Microsoft Uighur" w:cs="Microsoft Uighur"/>
                <w:color w:val="000000" w:themeColor="text1"/>
                <w:sz w:val="28"/>
                <w:szCs w:val="28"/>
                <w:rtl/>
              </w:rPr>
            </w:pPr>
            <w:r w:rsidRPr="001800E2">
              <w:rPr>
                <w:rFonts w:ascii="Microsoft Uighur" w:hAnsi="Microsoft Uighur" w:cs="Microsoft Uighur"/>
                <w:color w:val="000000" w:themeColor="text1"/>
                <w:sz w:val="28"/>
                <w:szCs w:val="28"/>
                <w:rtl/>
              </w:rPr>
              <w:t>سيتم إشعار العميل عبر الرسائل النصية القصيرة</w:t>
            </w:r>
            <w:r w:rsidRPr="001800E2">
              <w:rPr>
                <w:rFonts w:ascii="Microsoft Uighur" w:hAnsi="Microsoft Uighur" w:cs="Microsoft Uighur"/>
                <w:color w:val="000000" w:themeColor="text1"/>
                <w:sz w:val="28"/>
                <w:szCs w:val="28"/>
              </w:rPr>
              <w:t xml:space="preserve"> (SMS) </w:t>
            </w:r>
            <w:r w:rsidRPr="001800E2">
              <w:rPr>
                <w:rFonts w:ascii="Microsoft Uighur" w:hAnsi="Microsoft Uighur" w:cs="Microsoft Uighur"/>
                <w:color w:val="000000" w:themeColor="text1"/>
                <w:sz w:val="28"/>
                <w:szCs w:val="28"/>
                <w:rtl/>
              </w:rPr>
              <w:t>أو أي قنوات موثوقة أخرى قبل إجراء أي تعديل على البرنامج بمدة لا تقل عن 30 يومًا. ويحق للعميل إنهاء الاتفاقية خلال 14 يومًا من تاريخ الإشعار واسترداد الرسوم السنوية بعد خصم رسوم الفترة المستخدمة</w:t>
            </w:r>
          </w:p>
        </w:tc>
      </w:tr>
      <w:tr w:rsidR="00CF049E" w:rsidRPr="00611BDD" w14:paraId="0296449A" w14:textId="77777777" w:rsidTr="00A44178">
        <w:trPr>
          <w:trHeight w:val="20"/>
        </w:trPr>
        <w:tc>
          <w:tcPr>
            <w:tcW w:w="7996" w:type="dxa"/>
            <w:tcBorders>
              <w:top w:val="dotted" w:sz="4" w:space="0" w:color="auto"/>
              <w:left w:val="dotted" w:sz="4" w:space="0" w:color="auto"/>
              <w:bottom w:val="dotted" w:sz="4" w:space="0" w:color="auto"/>
              <w:right w:val="nil"/>
            </w:tcBorders>
            <w:shd w:val="clear" w:color="auto" w:fill="0D6976"/>
            <w:noWrap/>
            <w:vAlign w:val="center"/>
          </w:tcPr>
          <w:p w14:paraId="2362B1DE" w14:textId="6E268D0C" w:rsidR="00CF049E" w:rsidRPr="00D609B0" w:rsidRDefault="00CF049E" w:rsidP="00CF049E">
            <w:pPr>
              <w:spacing w:after="0" w:line="200" w:lineRule="exact"/>
              <w:jc w:val="both"/>
              <w:rPr>
                <w:rFonts w:ascii="Microsoft Uighur" w:eastAsia="Times New Roman" w:hAnsi="Microsoft Uighur" w:cs="Microsoft Uighur"/>
                <w:color w:val="FFFFFF" w:themeColor="background1"/>
                <w:sz w:val="28"/>
                <w:szCs w:val="28"/>
              </w:rPr>
            </w:pPr>
            <w:r>
              <w:rPr>
                <w:rFonts w:ascii="Microsoft Uighur" w:eastAsia="Times New Roman" w:hAnsi="Microsoft Uighur" w:cs="Microsoft Uighur"/>
                <w:color w:val="FFFFFF" w:themeColor="background1"/>
                <w:sz w:val="28"/>
                <w:szCs w:val="28"/>
              </w:rPr>
              <w:t>Declaration</w:t>
            </w:r>
          </w:p>
        </w:tc>
        <w:tc>
          <w:tcPr>
            <w:tcW w:w="7929" w:type="dxa"/>
            <w:tcBorders>
              <w:top w:val="dotted" w:sz="4" w:space="0" w:color="auto"/>
              <w:left w:val="nil"/>
              <w:bottom w:val="dotted" w:sz="4" w:space="0" w:color="auto"/>
              <w:right w:val="dotted" w:sz="4" w:space="0" w:color="auto"/>
            </w:tcBorders>
            <w:shd w:val="clear" w:color="auto" w:fill="0D6976"/>
            <w:vAlign w:val="center"/>
          </w:tcPr>
          <w:p w14:paraId="1C4E4ABF" w14:textId="304596CC" w:rsidR="00CF049E" w:rsidRPr="00D609B0" w:rsidRDefault="00CF049E" w:rsidP="00CF049E">
            <w:pPr>
              <w:bidi/>
              <w:spacing w:after="0" w:line="200" w:lineRule="exact"/>
              <w:jc w:val="both"/>
              <w:rPr>
                <w:rFonts w:ascii="Microsoft Uighur" w:eastAsia="Times New Roman" w:hAnsi="Microsoft Uighur" w:cs="Microsoft Uighur"/>
                <w:color w:val="FFFFFF" w:themeColor="background1"/>
                <w:sz w:val="28"/>
                <w:szCs w:val="28"/>
                <w:rtl/>
              </w:rPr>
            </w:pPr>
            <w:r>
              <w:rPr>
                <w:rFonts w:ascii="Microsoft Uighur" w:eastAsia="Times New Roman" w:hAnsi="Microsoft Uighur" w:cs="Microsoft Uighur" w:hint="cs"/>
                <w:color w:val="FFFFFF" w:themeColor="background1"/>
                <w:sz w:val="28"/>
                <w:szCs w:val="28"/>
                <w:rtl/>
              </w:rPr>
              <w:t>إقرار</w:t>
            </w:r>
          </w:p>
        </w:tc>
      </w:tr>
      <w:tr w:rsidR="00CF049E" w:rsidRPr="00F36DBE" w14:paraId="4E46B988" w14:textId="77777777" w:rsidTr="00A44178">
        <w:trPr>
          <w:trHeight w:val="20"/>
        </w:trPr>
        <w:tc>
          <w:tcPr>
            <w:tcW w:w="7996" w:type="dxa"/>
            <w:tcBorders>
              <w:top w:val="dotted" w:sz="4" w:space="0" w:color="auto"/>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noWrap/>
          </w:tcPr>
          <w:p w14:paraId="62DC8193" w14:textId="6CB589A6" w:rsidR="00CF049E" w:rsidRPr="00F36DBE" w:rsidRDefault="00CF049E" w:rsidP="00CF049E">
            <w:pPr>
              <w:spacing w:after="0" w:line="200" w:lineRule="exact"/>
              <w:jc w:val="both"/>
              <w:rPr>
                <w:rFonts w:ascii="Microsoft Uighur" w:eastAsia="Times New Roman" w:hAnsi="Microsoft Uighur" w:cs="Microsoft Uighur"/>
                <w:color w:val="000000" w:themeColor="text1"/>
                <w:sz w:val="28"/>
                <w:szCs w:val="28"/>
              </w:rPr>
            </w:pPr>
            <w:r w:rsidRPr="002B6F06">
              <w:rPr>
                <w:rFonts w:ascii="Microsoft Uighur" w:hAnsi="Microsoft Uighur" w:cs="Microsoft Uighur"/>
                <w:color w:val="000000" w:themeColor="text1"/>
                <w:sz w:val="28"/>
                <w:szCs w:val="28"/>
              </w:rPr>
              <w:t>I, the undersigned, acknowledge that I have reviewed the Disclosure Form of Basic and Optional Benefits of my credit card and understand all the basic and optional benefits associated with the card, including any related promotional offers or reward programs, and the terms of their use. I commit to using the card in accordance with these terms and benefits.</w:t>
            </w:r>
          </w:p>
        </w:tc>
        <w:tc>
          <w:tcPr>
            <w:tcW w:w="7929" w:type="dxa"/>
            <w:tcBorders>
              <w:top w:val="dotted" w:sz="4" w:space="0" w:color="auto"/>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14:paraId="4063C343" w14:textId="0B6E9B18" w:rsidR="00CF049E" w:rsidRPr="00F36DBE" w:rsidRDefault="00CF049E" w:rsidP="00CF049E">
            <w:pPr>
              <w:bidi/>
              <w:spacing w:after="0" w:line="200" w:lineRule="exact"/>
              <w:jc w:val="both"/>
              <w:rPr>
                <w:rFonts w:ascii="Microsoft Uighur" w:eastAsia="Times New Roman"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أقر أنا الموقع أدناه بأنني قد اطلعت على نموذج الإفصاح عن المزايا الأساسية والاختيارية لبطاقتي الائتمانية وفهمت جميع المزايا الأساسية والاختيارية المتعلقة بالبطاقة، بما في ذلك أي عروض ترويجية أو برامج مكافآت مرتبطة بها، وشروط الاستفادة منها. وأتعهد باستخدام البطاقة وفقاً لهذه الشروط والمزايا</w:t>
            </w:r>
          </w:p>
        </w:tc>
      </w:tr>
    </w:tbl>
    <w:tbl>
      <w:tblPr>
        <w:tblStyle w:val="TableGrid"/>
        <w:tblW w:w="15929" w:type="dxa"/>
        <w:tblInd w:w="-4" w:type="dxa"/>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Layout w:type="fixed"/>
        <w:tblLook w:val="04A0" w:firstRow="1" w:lastRow="0" w:firstColumn="1" w:lastColumn="0" w:noHBand="0" w:noVBand="1"/>
      </w:tblPr>
      <w:tblGrid>
        <w:gridCol w:w="3779"/>
        <w:gridCol w:w="8460"/>
        <w:gridCol w:w="3690"/>
      </w:tblGrid>
      <w:tr w:rsidR="00D609B0" w:rsidRPr="002B6F06" w14:paraId="39FAA34B" w14:textId="77777777" w:rsidTr="00A44178">
        <w:trPr>
          <w:trHeight w:val="20"/>
        </w:trPr>
        <w:tc>
          <w:tcPr>
            <w:tcW w:w="3779" w:type="dxa"/>
            <w:tcBorders>
              <w:bottom w:val="dotted" w:sz="2" w:space="0" w:color="F2F2F2" w:themeColor="background1" w:themeShade="F2"/>
            </w:tcBorders>
          </w:tcPr>
          <w:p w14:paraId="1980BF3F" w14:textId="77777777" w:rsidR="00D609B0" w:rsidRPr="002B6F06" w:rsidRDefault="00D609B0" w:rsidP="006948D7">
            <w:pPr>
              <w:spacing w:before="120" w:line="24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Signature Verification:</w:t>
            </w:r>
          </w:p>
        </w:tc>
        <w:tc>
          <w:tcPr>
            <w:tcW w:w="8460" w:type="dxa"/>
            <w:tcBorders>
              <w:bottom w:val="dotted" w:sz="2" w:space="0" w:color="F2F2F2" w:themeColor="background1" w:themeShade="F2"/>
            </w:tcBorders>
            <w:vAlign w:val="center"/>
          </w:tcPr>
          <w:p w14:paraId="7B3583C3" w14:textId="77777777" w:rsidR="00D609B0" w:rsidRPr="002B6F06" w:rsidRDefault="00D609B0" w:rsidP="006948D7">
            <w:pPr>
              <w:bidi/>
              <w:spacing w:before="120" w:line="240" w:lineRule="exact"/>
              <w:jc w:val="both"/>
              <w:rPr>
                <w:rFonts w:ascii="Microsoft Uighur" w:hAnsi="Microsoft Uighur" w:cs="Microsoft Uighur"/>
                <w:b/>
                <w:bCs/>
                <w:color w:val="000000" w:themeColor="text1"/>
                <w:sz w:val="28"/>
                <w:szCs w:val="28"/>
              </w:rPr>
            </w:pPr>
            <w:r w:rsidRPr="002B6F06">
              <w:rPr>
                <w:rFonts w:ascii="Microsoft Uighur" w:hAnsi="Microsoft Uighur" w:cs="Microsoft Uighur"/>
                <w:b/>
                <w:bCs/>
                <w:color w:val="000000" w:themeColor="text1"/>
                <w:sz w:val="28"/>
                <w:szCs w:val="28"/>
              </w:rPr>
              <w:t xml:space="preserve"> </w:t>
            </w:r>
          </w:p>
        </w:tc>
        <w:tc>
          <w:tcPr>
            <w:tcW w:w="3690" w:type="dxa"/>
            <w:tcBorders>
              <w:bottom w:val="dotted" w:sz="2" w:space="0" w:color="F2F2F2" w:themeColor="background1" w:themeShade="F2"/>
            </w:tcBorders>
          </w:tcPr>
          <w:p w14:paraId="4F0CD2AA" w14:textId="77777777" w:rsidR="00D609B0" w:rsidRPr="002B6F06" w:rsidRDefault="00D609B0" w:rsidP="006948D7">
            <w:pPr>
              <w:bidi/>
              <w:spacing w:before="120"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مطابقة التوقيع:</w:t>
            </w:r>
          </w:p>
        </w:tc>
      </w:tr>
    </w:tbl>
    <w:p w14:paraId="0F1566D1" w14:textId="77777777" w:rsidR="00624E68" w:rsidRPr="002B6F06" w:rsidRDefault="00624E68" w:rsidP="00A948F6">
      <w:pPr>
        <w:rPr>
          <w:rFonts w:ascii="Microsoft Uighur" w:hAnsi="Microsoft Uighur" w:cs="Microsoft Uighur"/>
          <w:sz w:val="28"/>
          <w:szCs w:val="28"/>
        </w:rPr>
        <w:sectPr w:rsidR="00624E68" w:rsidRPr="002B6F06" w:rsidSect="00202E2B">
          <w:headerReference w:type="default" r:id="rId35"/>
          <w:footerReference w:type="default" r:id="rId36"/>
          <w:pgSz w:w="16839" w:h="11907" w:orient="landscape" w:code="9"/>
          <w:pgMar w:top="432" w:right="576" w:bottom="432" w:left="288" w:header="360" w:footer="187" w:gutter="0"/>
          <w:cols w:space="720"/>
          <w:docGrid w:linePitch="360"/>
        </w:sectPr>
      </w:pP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ayout w:type="fixed"/>
        <w:tblLook w:val="04A0" w:firstRow="1" w:lastRow="0" w:firstColumn="1" w:lastColumn="0" w:noHBand="0" w:noVBand="1"/>
      </w:tblPr>
      <w:tblGrid>
        <w:gridCol w:w="3503"/>
        <w:gridCol w:w="1377"/>
        <w:gridCol w:w="636"/>
        <w:gridCol w:w="744"/>
        <w:gridCol w:w="1295"/>
        <w:gridCol w:w="84"/>
        <w:gridCol w:w="3394"/>
      </w:tblGrid>
      <w:tr w:rsidR="00A44178" w:rsidRPr="002B6F06" w14:paraId="7811ACBB" w14:textId="77777777" w:rsidTr="000B569B">
        <w:trPr>
          <w:trHeight w:val="20"/>
        </w:trPr>
        <w:tc>
          <w:tcPr>
            <w:tcW w:w="2500" w:type="pct"/>
            <w:gridSpan w:val="3"/>
            <w:tcBorders>
              <w:top w:val="dotted" w:sz="4" w:space="0" w:color="auto"/>
              <w:left w:val="dotted" w:sz="4" w:space="0" w:color="auto"/>
              <w:bottom w:val="dotted" w:sz="4" w:space="0" w:color="auto"/>
              <w:right w:val="nil"/>
            </w:tcBorders>
            <w:shd w:val="clear" w:color="auto" w:fill="0D6772"/>
            <w:noWrap/>
          </w:tcPr>
          <w:p w14:paraId="256FADBC" w14:textId="77777777" w:rsidR="00A44178" w:rsidRPr="002B6F06" w:rsidRDefault="00A44178" w:rsidP="001820C6">
            <w:pPr>
              <w:spacing w:after="0" w:line="240" w:lineRule="exact"/>
              <w:jc w:val="both"/>
              <w:rPr>
                <w:rFonts w:ascii="Microsoft Uighur" w:hAnsi="Microsoft Uighur" w:cs="Microsoft Uighur"/>
                <w:b/>
                <w:bCs/>
                <w:color w:val="FFFFFF" w:themeColor="background1"/>
                <w:sz w:val="28"/>
                <w:szCs w:val="28"/>
              </w:rPr>
            </w:pPr>
            <w:r w:rsidRPr="0037313D">
              <w:rPr>
                <w:rFonts w:ascii="Microsoft Uighur" w:hAnsi="Microsoft Uighur" w:cs="Microsoft Uighur"/>
                <w:b/>
                <w:bCs/>
                <w:color w:val="FFFFFF" w:themeColor="background1"/>
                <w:sz w:val="28"/>
                <w:szCs w:val="28"/>
              </w:rPr>
              <w:lastRenderedPageBreak/>
              <w:t>Illustrative Example Template for Calculating the Term Cost</w:t>
            </w:r>
          </w:p>
        </w:tc>
        <w:tc>
          <w:tcPr>
            <w:tcW w:w="2500" w:type="pct"/>
            <w:gridSpan w:val="4"/>
            <w:tcBorders>
              <w:top w:val="dotted" w:sz="4" w:space="0" w:color="auto"/>
              <w:left w:val="nil"/>
              <w:bottom w:val="dotted" w:sz="4" w:space="0" w:color="auto"/>
              <w:right w:val="dotted" w:sz="4" w:space="0" w:color="auto"/>
            </w:tcBorders>
            <w:shd w:val="clear" w:color="auto" w:fill="0D6772"/>
            <w:vAlign w:val="bottom"/>
          </w:tcPr>
          <w:p w14:paraId="4868D073" w14:textId="77777777" w:rsidR="00A44178" w:rsidRPr="002B6F06" w:rsidRDefault="00A44178" w:rsidP="001820C6">
            <w:pPr>
              <w:bidi/>
              <w:spacing w:after="0" w:line="280" w:lineRule="exact"/>
              <w:jc w:val="both"/>
              <w:rPr>
                <w:rFonts w:ascii="Microsoft Uighur" w:eastAsia="Times New Roman" w:hAnsi="Microsoft Uighur" w:cs="Microsoft Uighur"/>
                <w:b/>
                <w:bCs/>
                <w:color w:val="FFFFFF" w:themeColor="background1"/>
                <w:sz w:val="28"/>
                <w:szCs w:val="28"/>
                <w:rtl/>
              </w:rPr>
            </w:pPr>
            <w:r w:rsidRPr="0037313D">
              <w:rPr>
                <w:rFonts w:ascii="Microsoft Uighur" w:eastAsia="Times New Roman" w:hAnsi="Microsoft Uighur" w:cs="Microsoft Uighur"/>
                <w:b/>
                <w:bCs/>
                <w:color w:val="FFFFFF" w:themeColor="background1"/>
                <w:sz w:val="28"/>
                <w:szCs w:val="28"/>
                <w:rtl/>
              </w:rPr>
              <w:t>نموذج استرشادي للمثال التوضيحي لاحتساب كلفة الأجل</w:t>
            </w:r>
          </w:p>
        </w:tc>
      </w:tr>
      <w:tr w:rsidR="00C33BBF" w:rsidRPr="001C19A1" w14:paraId="5DDE47F3" w14:textId="77777777" w:rsidTr="000B569B">
        <w:trPr>
          <w:trHeight w:val="20"/>
        </w:trPr>
        <w:tc>
          <w:tcPr>
            <w:tcW w:w="1588" w:type="pct"/>
            <w:vMerge w:val="restart"/>
            <w:tcBorders>
              <w:top w:val="dotted" w:sz="4" w:space="0" w:color="auto"/>
            </w:tcBorders>
            <w:shd w:val="clear" w:color="auto" w:fill="CCD4D6"/>
            <w:noWrap/>
            <w:vAlign w:val="center"/>
          </w:tcPr>
          <w:p w14:paraId="0418800F" w14:textId="6D41E644" w:rsidR="00C33BBF" w:rsidRPr="001C19A1" w:rsidRDefault="00C33BBF" w:rsidP="00C33BBF">
            <w:pPr>
              <w:spacing w:after="0" w:line="280" w:lineRule="exact"/>
              <w:rPr>
                <w:rFonts w:ascii="Microsoft Uighur" w:hAnsi="Microsoft Uighur" w:cs="Microsoft Uighur"/>
                <w:b/>
                <w:bCs/>
                <w:color w:val="000000" w:themeColor="text1"/>
                <w:sz w:val="28"/>
                <w:szCs w:val="28"/>
              </w:rPr>
            </w:pPr>
            <w:r w:rsidRPr="001C19A1">
              <w:rPr>
                <w:rFonts w:ascii="Microsoft Uighur" w:hAnsi="Microsoft Uighur" w:cs="Microsoft Uighur"/>
                <w:b/>
                <w:bCs/>
                <w:color w:val="000000" w:themeColor="text1"/>
                <w:sz w:val="28"/>
                <w:szCs w:val="28"/>
              </w:rPr>
              <w:t>For All Cards</w:t>
            </w:r>
            <w:r>
              <w:rPr>
                <w:rFonts w:ascii="Microsoft Uighur" w:hAnsi="Microsoft Uighur" w:cs="Microsoft Uighur"/>
                <w:b/>
                <w:bCs/>
                <w:color w:val="000000" w:themeColor="text1"/>
                <w:sz w:val="28"/>
                <w:szCs w:val="28"/>
              </w:rPr>
              <w:t xml:space="preserve"> (Except for Almosafer</w:t>
            </w:r>
            <w:r w:rsidRPr="001C19A1">
              <w:rPr>
                <w:rFonts w:ascii="Microsoft Uighur" w:hAnsi="Microsoft Uighur" w:cs="Microsoft Uighur"/>
                <w:b/>
                <w:bCs/>
                <w:color w:val="000000" w:themeColor="text1"/>
                <w:sz w:val="28"/>
                <w:szCs w:val="28"/>
              </w:rPr>
              <w:t xml:space="preserve"> Cards</w:t>
            </w:r>
            <w:r>
              <w:rPr>
                <w:rFonts w:ascii="Microsoft Uighur" w:hAnsi="Microsoft Uighur" w:cs="Microsoft Uighur"/>
                <w:b/>
                <w:bCs/>
                <w:color w:val="000000" w:themeColor="text1"/>
                <w:sz w:val="28"/>
                <w:szCs w:val="28"/>
              </w:rPr>
              <w:t>)</w:t>
            </w:r>
          </w:p>
        </w:tc>
        <w:tc>
          <w:tcPr>
            <w:tcW w:w="624" w:type="pct"/>
            <w:tcBorders>
              <w:top w:val="dotted" w:sz="4" w:space="0" w:color="auto"/>
            </w:tcBorders>
            <w:shd w:val="clear" w:color="auto" w:fill="CCD4D6"/>
          </w:tcPr>
          <w:p w14:paraId="3AF56271" w14:textId="2833F9BE" w:rsidR="00C33BBF" w:rsidRPr="000B569B" w:rsidRDefault="00C33BBF" w:rsidP="00C33BBF">
            <w:pPr>
              <w:spacing w:after="0" w:line="280" w:lineRule="exact"/>
              <w:jc w:val="center"/>
              <w:rPr>
                <w:rFonts w:ascii="Microsoft Uighur" w:eastAsia="Calibri" w:hAnsi="Microsoft Uighur" w:cs="Microsoft Uighur"/>
                <w:b/>
                <w:bCs/>
                <w:sz w:val="24"/>
                <w:szCs w:val="24"/>
                <w:rtl/>
              </w:rPr>
            </w:pPr>
            <w:r w:rsidRPr="000B569B">
              <w:rPr>
                <w:rFonts w:ascii="Microsoft Uighur" w:eastAsia="Calibri" w:hAnsi="Microsoft Uighur" w:cs="Microsoft Uighur" w:hint="cs"/>
                <w:b/>
                <w:bCs/>
                <w:sz w:val="24"/>
                <w:szCs w:val="24"/>
                <w:rtl/>
              </w:rPr>
              <w:t>الشهر الأول-أبريل</w:t>
            </w:r>
            <w:r w:rsidRPr="000B569B">
              <w:rPr>
                <w:rFonts w:ascii="Microsoft Uighur" w:eastAsia="Calibri" w:hAnsi="Microsoft Uighur" w:cs="Microsoft Uighur" w:hint="cs"/>
                <w:b/>
                <w:bCs/>
                <w:sz w:val="24"/>
                <w:szCs w:val="24"/>
                <w:vertAlign w:val="superscript"/>
                <w:rtl/>
              </w:rPr>
              <w:t>(1)</w:t>
            </w:r>
          </w:p>
        </w:tc>
        <w:tc>
          <w:tcPr>
            <w:tcW w:w="625" w:type="pct"/>
            <w:gridSpan w:val="2"/>
            <w:tcBorders>
              <w:top w:val="dotted" w:sz="4" w:space="0" w:color="auto"/>
            </w:tcBorders>
            <w:shd w:val="clear" w:color="auto" w:fill="CCD4D6"/>
            <w:vAlign w:val="center"/>
          </w:tcPr>
          <w:p w14:paraId="72CE5C38" w14:textId="5B3BA9B6" w:rsidR="00C33BBF" w:rsidRPr="000B569B" w:rsidRDefault="00C33BBF" w:rsidP="00C33BBF">
            <w:pPr>
              <w:spacing w:after="0" w:line="280" w:lineRule="exact"/>
              <w:jc w:val="center"/>
              <w:rPr>
                <w:rFonts w:ascii="Microsoft Uighur" w:eastAsia="Calibri" w:hAnsi="Microsoft Uighur" w:cs="Microsoft Uighur"/>
                <w:b/>
                <w:bCs/>
                <w:sz w:val="24"/>
                <w:szCs w:val="24"/>
              </w:rPr>
            </w:pPr>
            <w:r w:rsidRPr="000B569B">
              <w:rPr>
                <w:rFonts w:ascii="Microsoft Uighur" w:eastAsia="Calibri" w:hAnsi="Microsoft Uighur" w:cs="Microsoft Uighur" w:hint="cs"/>
                <w:b/>
                <w:bCs/>
                <w:sz w:val="24"/>
                <w:szCs w:val="24"/>
                <w:rtl/>
              </w:rPr>
              <w:t>الشهر الثاني-مايو</w:t>
            </w:r>
            <w:r w:rsidRPr="000B569B">
              <w:rPr>
                <w:rFonts w:ascii="Microsoft Uighur" w:eastAsia="Calibri" w:hAnsi="Microsoft Uighur" w:cs="Microsoft Uighur" w:hint="cs"/>
                <w:b/>
                <w:bCs/>
                <w:sz w:val="24"/>
                <w:szCs w:val="24"/>
                <w:vertAlign w:val="superscript"/>
                <w:rtl/>
              </w:rPr>
              <w:t>(2)</w:t>
            </w:r>
          </w:p>
        </w:tc>
        <w:tc>
          <w:tcPr>
            <w:tcW w:w="587" w:type="pct"/>
            <w:tcBorders>
              <w:top w:val="dotted" w:sz="4" w:space="0" w:color="auto"/>
            </w:tcBorders>
            <w:shd w:val="clear" w:color="auto" w:fill="CCD4D6"/>
          </w:tcPr>
          <w:p w14:paraId="71B4C202" w14:textId="65423CF3" w:rsidR="00C33BBF" w:rsidRPr="000B569B" w:rsidRDefault="00C33BBF" w:rsidP="00C33BBF">
            <w:pPr>
              <w:spacing w:after="0" w:line="280" w:lineRule="exact"/>
              <w:jc w:val="center"/>
              <w:rPr>
                <w:rFonts w:ascii="Microsoft Uighur" w:eastAsia="Calibri" w:hAnsi="Microsoft Uighur" w:cs="Microsoft Uighur"/>
                <w:b/>
                <w:bCs/>
                <w:sz w:val="24"/>
                <w:szCs w:val="24"/>
              </w:rPr>
            </w:pPr>
            <w:r w:rsidRPr="000B569B">
              <w:rPr>
                <w:rFonts w:ascii="Microsoft Uighur" w:eastAsia="Calibri" w:hAnsi="Microsoft Uighur" w:cs="Microsoft Uighur" w:hint="cs"/>
                <w:b/>
                <w:bCs/>
                <w:sz w:val="24"/>
                <w:szCs w:val="24"/>
                <w:rtl/>
              </w:rPr>
              <w:t>الشهر الثالث-يونيو</w:t>
            </w:r>
            <w:r w:rsidRPr="000B569B">
              <w:rPr>
                <w:rFonts w:ascii="Microsoft Uighur" w:eastAsia="Calibri" w:hAnsi="Microsoft Uighur" w:cs="Microsoft Uighur" w:hint="cs"/>
                <w:b/>
                <w:bCs/>
                <w:sz w:val="24"/>
                <w:szCs w:val="24"/>
                <w:vertAlign w:val="superscript"/>
                <w:rtl/>
              </w:rPr>
              <w:t>(3)</w:t>
            </w:r>
          </w:p>
        </w:tc>
        <w:tc>
          <w:tcPr>
            <w:tcW w:w="1576" w:type="pct"/>
            <w:gridSpan w:val="2"/>
            <w:vMerge w:val="restart"/>
            <w:tcBorders>
              <w:top w:val="dotted" w:sz="4" w:space="0" w:color="auto"/>
            </w:tcBorders>
            <w:shd w:val="clear" w:color="auto" w:fill="CCD4D6"/>
            <w:vAlign w:val="center"/>
          </w:tcPr>
          <w:p w14:paraId="3E83B5B2" w14:textId="6071277C" w:rsidR="00C33BBF" w:rsidRPr="001C19A1" w:rsidRDefault="00C33BBF" w:rsidP="00C33BBF">
            <w:pPr>
              <w:bidi/>
              <w:spacing w:after="0" w:line="280" w:lineRule="exact"/>
              <w:rPr>
                <w:rFonts w:ascii="Microsoft Uighur" w:hAnsi="Microsoft Uighur" w:cs="Microsoft Uighur"/>
                <w:b/>
                <w:bCs/>
                <w:sz w:val="28"/>
                <w:szCs w:val="28"/>
                <w:rtl/>
              </w:rPr>
            </w:pPr>
            <w:r w:rsidRPr="001C19A1">
              <w:rPr>
                <w:rFonts w:ascii="Microsoft Uighur" w:hAnsi="Microsoft Uighur" w:cs="Microsoft Uighur" w:hint="cs"/>
                <w:b/>
                <w:bCs/>
                <w:sz w:val="28"/>
                <w:szCs w:val="28"/>
                <w:rtl/>
              </w:rPr>
              <w:t>لكافة البطاقات</w:t>
            </w:r>
            <w:r>
              <w:rPr>
                <w:rFonts w:ascii="Microsoft Uighur" w:hAnsi="Microsoft Uighur" w:cs="Microsoft Uighur" w:hint="cs"/>
                <w:b/>
                <w:bCs/>
                <w:sz w:val="28"/>
                <w:szCs w:val="28"/>
                <w:rtl/>
              </w:rPr>
              <w:t xml:space="preserve"> (ماعدا بطاقات المسافر)</w:t>
            </w:r>
          </w:p>
        </w:tc>
      </w:tr>
      <w:tr w:rsidR="00C33BBF" w:rsidRPr="001C19A1" w14:paraId="6B953151" w14:textId="77777777" w:rsidTr="000B569B">
        <w:trPr>
          <w:trHeight w:val="20"/>
        </w:trPr>
        <w:tc>
          <w:tcPr>
            <w:tcW w:w="1588" w:type="pct"/>
            <w:vMerge/>
            <w:shd w:val="clear" w:color="auto" w:fill="CCD4D6"/>
            <w:noWrap/>
            <w:vAlign w:val="center"/>
          </w:tcPr>
          <w:p w14:paraId="591C83C8" w14:textId="7F840B8B" w:rsidR="00C33BBF" w:rsidRPr="001C19A1" w:rsidRDefault="00C33BBF" w:rsidP="00C33BBF">
            <w:pPr>
              <w:spacing w:after="0" w:line="280" w:lineRule="exact"/>
              <w:rPr>
                <w:rFonts w:ascii="Microsoft Uighur" w:hAnsi="Microsoft Uighur" w:cs="Microsoft Uighur"/>
                <w:b/>
                <w:bCs/>
                <w:color w:val="000000" w:themeColor="text1"/>
                <w:sz w:val="28"/>
                <w:szCs w:val="28"/>
              </w:rPr>
            </w:pPr>
          </w:p>
        </w:tc>
        <w:tc>
          <w:tcPr>
            <w:tcW w:w="624" w:type="pct"/>
            <w:tcBorders>
              <w:top w:val="dotted" w:sz="4" w:space="0" w:color="auto"/>
            </w:tcBorders>
            <w:shd w:val="clear" w:color="auto" w:fill="CCD4D6"/>
          </w:tcPr>
          <w:p w14:paraId="35F8879E" w14:textId="77777777" w:rsidR="00C33BBF" w:rsidRPr="000B569B" w:rsidRDefault="00C33BBF" w:rsidP="00C33BBF">
            <w:pPr>
              <w:spacing w:after="0" w:line="280" w:lineRule="exact"/>
              <w:jc w:val="center"/>
              <w:rPr>
                <w:rFonts w:ascii="Microsoft Uighur" w:eastAsia="Times New Roman" w:hAnsi="Microsoft Uighur" w:cs="Microsoft Uighur"/>
                <w:b/>
                <w:bCs/>
                <w:sz w:val="24"/>
                <w:szCs w:val="24"/>
              </w:rPr>
            </w:pPr>
            <w:r w:rsidRPr="000B569B">
              <w:rPr>
                <w:rFonts w:ascii="Microsoft Uighur" w:eastAsia="Calibri" w:hAnsi="Microsoft Uighur" w:cs="Microsoft Uighur"/>
                <w:b/>
                <w:bCs/>
                <w:sz w:val="24"/>
                <w:szCs w:val="24"/>
              </w:rPr>
              <w:t>First Month</w:t>
            </w:r>
          </w:p>
          <w:p w14:paraId="1A778AD2" w14:textId="77777777" w:rsidR="00C33BBF" w:rsidRPr="000B569B" w:rsidRDefault="00C33BBF" w:rsidP="00C33BBF">
            <w:pPr>
              <w:spacing w:after="0" w:line="280" w:lineRule="exact"/>
              <w:jc w:val="center"/>
              <w:rPr>
                <w:rFonts w:ascii="Microsoft Uighur" w:eastAsia="Times New Roman" w:hAnsi="Microsoft Uighur" w:cs="Microsoft Uighur"/>
                <w:b/>
                <w:bCs/>
                <w:sz w:val="24"/>
                <w:szCs w:val="24"/>
                <w:vertAlign w:val="superscript"/>
                <w:rtl/>
              </w:rPr>
            </w:pPr>
            <w:r w:rsidRPr="000B569B">
              <w:rPr>
                <w:rFonts w:ascii="Microsoft Uighur" w:eastAsia="Times New Roman" w:hAnsi="Microsoft Uighur" w:cs="Microsoft Uighur"/>
                <w:b/>
                <w:bCs/>
                <w:sz w:val="24"/>
                <w:szCs w:val="24"/>
              </w:rPr>
              <w:t>April</w:t>
            </w:r>
            <w:r w:rsidRPr="000B569B">
              <w:rPr>
                <w:rFonts w:ascii="Microsoft Uighur" w:eastAsia="Times New Roman" w:hAnsi="Microsoft Uighur" w:cs="Microsoft Uighur"/>
                <w:b/>
                <w:bCs/>
                <w:sz w:val="24"/>
                <w:szCs w:val="24"/>
                <w:vertAlign w:val="superscript"/>
              </w:rPr>
              <w:t xml:space="preserve"> (1)</w:t>
            </w:r>
          </w:p>
        </w:tc>
        <w:tc>
          <w:tcPr>
            <w:tcW w:w="625" w:type="pct"/>
            <w:gridSpan w:val="2"/>
            <w:tcBorders>
              <w:top w:val="dotted" w:sz="4" w:space="0" w:color="auto"/>
            </w:tcBorders>
            <w:shd w:val="clear" w:color="auto" w:fill="CCD4D6"/>
          </w:tcPr>
          <w:p w14:paraId="77156CA2" w14:textId="77777777" w:rsidR="00C33BBF" w:rsidRPr="000B569B" w:rsidRDefault="00C33BBF" w:rsidP="00C33BBF">
            <w:pPr>
              <w:spacing w:after="0" w:line="280" w:lineRule="exact"/>
              <w:jc w:val="center"/>
              <w:rPr>
                <w:rFonts w:ascii="Microsoft Uighur" w:eastAsia="Times New Roman" w:hAnsi="Microsoft Uighur" w:cs="Microsoft Uighur"/>
                <w:b/>
                <w:bCs/>
                <w:sz w:val="24"/>
                <w:szCs w:val="24"/>
              </w:rPr>
            </w:pPr>
            <w:r w:rsidRPr="000B569B">
              <w:rPr>
                <w:rFonts w:ascii="Microsoft Uighur" w:eastAsia="Calibri" w:hAnsi="Microsoft Uighur" w:cs="Microsoft Uighur"/>
                <w:b/>
                <w:bCs/>
                <w:sz w:val="24"/>
                <w:szCs w:val="24"/>
              </w:rPr>
              <w:t>Second Month</w:t>
            </w:r>
          </w:p>
          <w:p w14:paraId="0BF57499" w14:textId="77777777" w:rsidR="00C33BBF" w:rsidRPr="000B569B" w:rsidRDefault="00C33BBF" w:rsidP="00C33BBF">
            <w:pPr>
              <w:spacing w:after="0" w:line="280" w:lineRule="exact"/>
              <w:jc w:val="center"/>
              <w:rPr>
                <w:rFonts w:ascii="Microsoft Uighur" w:eastAsia="Times New Roman" w:hAnsi="Microsoft Uighur" w:cs="Microsoft Uighur"/>
                <w:b/>
                <w:bCs/>
                <w:sz w:val="24"/>
                <w:szCs w:val="24"/>
                <w:vertAlign w:val="superscript"/>
                <w:rtl/>
              </w:rPr>
            </w:pPr>
            <w:r w:rsidRPr="000B569B">
              <w:rPr>
                <w:rFonts w:ascii="Microsoft Uighur" w:eastAsia="Times New Roman" w:hAnsi="Microsoft Uighur" w:cs="Microsoft Uighur"/>
                <w:b/>
                <w:bCs/>
                <w:sz w:val="24"/>
                <w:szCs w:val="24"/>
              </w:rPr>
              <w:t xml:space="preserve">May </w:t>
            </w:r>
            <w:r w:rsidRPr="000B569B">
              <w:rPr>
                <w:rFonts w:ascii="Microsoft Uighur" w:eastAsia="Times New Roman" w:hAnsi="Microsoft Uighur" w:cs="Microsoft Uighur"/>
                <w:b/>
                <w:bCs/>
                <w:sz w:val="24"/>
                <w:szCs w:val="24"/>
                <w:vertAlign w:val="superscript"/>
              </w:rPr>
              <w:t>(2)</w:t>
            </w:r>
          </w:p>
        </w:tc>
        <w:tc>
          <w:tcPr>
            <w:tcW w:w="587" w:type="pct"/>
            <w:tcBorders>
              <w:top w:val="dotted" w:sz="4" w:space="0" w:color="auto"/>
            </w:tcBorders>
            <w:shd w:val="clear" w:color="auto" w:fill="CCD4D6"/>
          </w:tcPr>
          <w:p w14:paraId="6286BADE" w14:textId="77777777" w:rsidR="00C33BBF" w:rsidRPr="000B569B" w:rsidRDefault="00C33BBF" w:rsidP="00C33BBF">
            <w:pPr>
              <w:spacing w:after="0" w:line="280" w:lineRule="exact"/>
              <w:jc w:val="center"/>
              <w:rPr>
                <w:rFonts w:ascii="Microsoft Uighur" w:eastAsia="Times New Roman" w:hAnsi="Microsoft Uighur" w:cs="Microsoft Uighur"/>
                <w:b/>
                <w:bCs/>
                <w:sz w:val="24"/>
                <w:szCs w:val="24"/>
              </w:rPr>
            </w:pPr>
            <w:r w:rsidRPr="000B569B">
              <w:rPr>
                <w:rFonts w:ascii="Microsoft Uighur" w:eastAsia="Calibri" w:hAnsi="Microsoft Uighur" w:cs="Microsoft Uighur"/>
                <w:b/>
                <w:bCs/>
                <w:sz w:val="24"/>
                <w:szCs w:val="24"/>
              </w:rPr>
              <w:t>Third Month</w:t>
            </w:r>
          </w:p>
          <w:p w14:paraId="65BBB3B5" w14:textId="77777777" w:rsidR="00C33BBF" w:rsidRPr="000B569B" w:rsidRDefault="00C33BBF" w:rsidP="00C33BBF">
            <w:pPr>
              <w:spacing w:after="0" w:line="280" w:lineRule="exact"/>
              <w:jc w:val="center"/>
              <w:rPr>
                <w:rFonts w:ascii="Microsoft Uighur" w:eastAsia="Times New Roman" w:hAnsi="Microsoft Uighur" w:cs="Microsoft Uighur"/>
                <w:b/>
                <w:bCs/>
                <w:sz w:val="24"/>
                <w:szCs w:val="24"/>
                <w:vertAlign w:val="superscript"/>
                <w:rtl/>
              </w:rPr>
            </w:pPr>
            <w:r w:rsidRPr="000B569B">
              <w:rPr>
                <w:rFonts w:ascii="Microsoft Uighur" w:eastAsia="Times New Roman" w:hAnsi="Microsoft Uighur" w:cs="Microsoft Uighur"/>
                <w:b/>
                <w:bCs/>
                <w:sz w:val="24"/>
                <w:szCs w:val="24"/>
              </w:rPr>
              <w:t xml:space="preserve">June </w:t>
            </w:r>
            <w:r w:rsidRPr="000B569B">
              <w:rPr>
                <w:rFonts w:ascii="Microsoft Uighur" w:eastAsia="Times New Roman" w:hAnsi="Microsoft Uighur" w:cs="Microsoft Uighur"/>
                <w:b/>
                <w:bCs/>
                <w:sz w:val="24"/>
                <w:szCs w:val="24"/>
                <w:vertAlign w:val="superscript"/>
              </w:rPr>
              <w:t>(3)</w:t>
            </w:r>
          </w:p>
        </w:tc>
        <w:tc>
          <w:tcPr>
            <w:tcW w:w="1576" w:type="pct"/>
            <w:gridSpan w:val="2"/>
            <w:vMerge/>
            <w:shd w:val="clear" w:color="auto" w:fill="CCD4D6"/>
            <w:vAlign w:val="center"/>
          </w:tcPr>
          <w:p w14:paraId="6CEA1785" w14:textId="511AE787" w:rsidR="00C33BBF" w:rsidRPr="001C19A1" w:rsidRDefault="00C33BBF" w:rsidP="00C33BBF">
            <w:pPr>
              <w:bidi/>
              <w:spacing w:after="0" w:line="280" w:lineRule="exact"/>
              <w:rPr>
                <w:rFonts w:ascii="Microsoft Uighur" w:eastAsia="Times New Roman" w:hAnsi="Microsoft Uighur" w:cs="Microsoft Uighur"/>
                <w:b/>
                <w:bCs/>
                <w:color w:val="000000" w:themeColor="text1"/>
                <w:sz w:val="28"/>
                <w:szCs w:val="28"/>
                <w:vertAlign w:val="superscript"/>
                <w:rtl/>
              </w:rPr>
            </w:pPr>
          </w:p>
        </w:tc>
      </w:tr>
      <w:tr w:rsidR="00C33BBF" w:rsidRPr="002B6F06" w14:paraId="62AEABB7" w14:textId="77777777" w:rsidTr="000B569B">
        <w:trPr>
          <w:trHeight w:val="20"/>
        </w:trPr>
        <w:tc>
          <w:tcPr>
            <w:tcW w:w="1588" w:type="pct"/>
            <w:shd w:val="clear" w:color="auto" w:fill="auto"/>
            <w:noWrap/>
          </w:tcPr>
          <w:p w14:paraId="5591CEC2" w14:textId="77777777" w:rsidR="00C33BBF" w:rsidRPr="002B6F06" w:rsidRDefault="00C33BBF" w:rsidP="00C33BBF">
            <w:pPr>
              <w:spacing w:after="0" w:line="240" w:lineRule="exact"/>
              <w:jc w:val="both"/>
              <w:rPr>
                <w:rFonts w:ascii="Microsoft Uighur" w:eastAsia="Times New Roman" w:hAnsi="Microsoft Uighur" w:cs="Microsoft Uighur"/>
                <w:b/>
                <w:bCs/>
                <w:color w:val="FFFFFF" w:themeColor="background1"/>
                <w:sz w:val="28"/>
                <w:szCs w:val="28"/>
                <w:vertAlign w:val="superscript"/>
              </w:rPr>
            </w:pPr>
            <w:r w:rsidRPr="002B6F06">
              <w:rPr>
                <w:rFonts w:ascii="Microsoft Uighur" w:hAnsi="Microsoft Uighur" w:cs="Microsoft Uighur"/>
                <w:sz w:val="28"/>
                <w:szCs w:val="28"/>
              </w:rPr>
              <w:t>Transaction Amount</w:t>
            </w:r>
          </w:p>
        </w:tc>
        <w:tc>
          <w:tcPr>
            <w:tcW w:w="624" w:type="pct"/>
            <w:shd w:val="clear" w:color="auto" w:fill="auto"/>
            <w:vAlign w:val="center"/>
          </w:tcPr>
          <w:p w14:paraId="55B5DCB0" w14:textId="77777777"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029AC7FD" wp14:editId="06F6D608">
                  <wp:extent cx="76016" cy="84919"/>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10,000</w:t>
            </w:r>
          </w:p>
        </w:tc>
        <w:tc>
          <w:tcPr>
            <w:tcW w:w="625" w:type="pct"/>
            <w:gridSpan w:val="2"/>
            <w:shd w:val="clear" w:color="auto" w:fill="auto"/>
            <w:vAlign w:val="center"/>
          </w:tcPr>
          <w:p w14:paraId="3CE04193" w14:textId="77777777"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467DAF53" wp14:editId="5EBBD962">
                  <wp:extent cx="76016" cy="84919"/>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5,000</w:t>
            </w:r>
          </w:p>
        </w:tc>
        <w:tc>
          <w:tcPr>
            <w:tcW w:w="587" w:type="pct"/>
            <w:shd w:val="clear" w:color="auto" w:fill="auto"/>
            <w:vAlign w:val="center"/>
          </w:tcPr>
          <w:p w14:paraId="024084FD" w14:textId="77777777"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678F7824" wp14:editId="0600DA5E">
                  <wp:extent cx="76016" cy="84919"/>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10,000</w:t>
            </w:r>
          </w:p>
        </w:tc>
        <w:tc>
          <w:tcPr>
            <w:tcW w:w="1576" w:type="pct"/>
            <w:gridSpan w:val="2"/>
            <w:shd w:val="clear" w:color="auto" w:fill="auto"/>
          </w:tcPr>
          <w:p w14:paraId="003A968F" w14:textId="77777777" w:rsidR="00C33BBF" w:rsidRPr="002B6F06" w:rsidRDefault="00C33BBF" w:rsidP="00C33BBF">
            <w:pPr>
              <w:bidi/>
              <w:spacing w:after="0" w:line="280" w:lineRule="exact"/>
              <w:jc w:val="both"/>
              <w:rPr>
                <w:rFonts w:ascii="Microsoft Uighur" w:eastAsia="Times New Roman" w:hAnsi="Microsoft Uighur" w:cs="Microsoft Uighur"/>
                <w:b/>
                <w:bCs/>
                <w:color w:val="FFFFFF" w:themeColor="background1"/>
                <w:sz w:val="28"/>
                <w:szCs w:val="28"/>
                <w:vertAlign w:val="superscript"/>
                <w:rtl/>
              </w:rPr>
            </w:pPr>
            <w:r>
              <w:rPr>
                <w:rFonts w:ascii="Microsoft Uighur" w:hAnsi="Microsoft Uighur" w:cs="Microsoft Uighur" w:hint="cs"/>
                <w:sz w:val="28"/>
                <w:szCs w:val="28"/>
                <w:rtl/>
              </w:rPr>
              <w:t>مبلغ العملية</w:t>
            </w:r>
          </w:p>
        </w:tc>
      </w:tr>
      <w:tr w:rsidR="00C33BBF" w:rsidRPr="002B6F06" w14:paraId="087F076F" w14:textId="77777777" w:rsidTr="000B569B">
        <w:trPr>
          <w:trHeight w:val="20"/>
        </w:trPr>
        <w:tc>
          <w:tcPr>
            <w:tcW w:w="1588" w:type="pct"/>
            <w:shd w:val="clear" w:color="auto" w:fill="auto"/>
            <w:noWrap/>
          </w:tcPr>
          <w:p w14:paraId="61FE6C0E" w14:textId="77777777" w:rsidR="00C33BBF" w:rsidRPr="002B6F06" w:rsidRDefault="00C33BBF" w:rsidP="00C33BBF">
            <w:pPr>
              <w:spacing w:after="0" w:line="240" w:lineRule="exact"/>
              <w:jc w:val="both"/>
              <w:rPr>
                <w:rFonts w:ascii="Microsoft Uighur" w:hAnsi="Microsoft Uighur" w:cs="Microsoft Uighur"/>
                <w:sz w:val="28"/>
                <w:szCs w:val="28"/>
              </w:rPr>
            </w:pPr>
            <w:r>
              <w:rPr>
                <w:rFonts w:ascii="Microsoft Uighur" w:hAnsi="Microsoft Uighur" w:cs="Microsoft Uighur"/>
                <w:sz w:val="28"/>
                <w:szCs w:val="28"/>
              </w:rPr>
              <w:t>Amount Due</w:t>
            </w:r>
          </w:p>
        </w:tc>
        <w:tc>
          <w:tcPr>
            <w:tcW w:w="624" w:type="pct"/>
            <w:shd w:val="clear" w:color="auto" w:fill="auto"/>
            <w:vAlign w:val="center"/>
          </w:tcPr>
          <w:p w14:paraId="78844A32" w14:textId="77777777" w:rsidR="00C33BBF" w:rsidRPr="008E149C" w:rsidRDefault="00C33BBF" w:rsidP="00C33BBF">
            <w:pPr>
              <w:spacing w:after="0" w:line="280" w:lineRule="exact"/>
              <w:jc w:val="center"/>
              <w:rPr>
                <w:rFonts w:ascii="Microsoft Uighur" w:eastAsia="Times New Roman" w:hAnsi="Microsoft Uighur" w:cs="Microsoft Uighur"/>
                <w:noProof/>
                <w:color w:val="000000" w:themeColor="text1"/>
                <w:sz w:val="28"/>
                <w:szCs w:val="28"/>
              </w:rPr>
            </w:pPr>
            <w:r w:rsidRPr="008E149C">
              <w:rPr>
                <w:rFonts w:ascii="Microsoft Uighur" w:eastAsia="Times New Roman" w:hAnsi="Microsoft Uighur" w:cs="Microsoft Uighur"/>
                <w:noProof/>
                <w:color w:val="000000" w:themeColor="text1"/>
                <w:sz w:val="28"/>
                <w:szCs w:val="28"/>
              </w:rPr>
              <w:drawing>
                <wp:inline distT="0" distB="0" distL="0" distR="0" wp14:anchorId="69C60117" wp14:editId="6C24D15B">
                  <wp:extent cx="76016" cy="84919"/>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10,000</w:t>
            </w:r>
          </w:p>
        </w:tc>
        <w:tc>
          <w:tcPr>
            <w:tcW w:w="625" w:type="pct"/>
            <w:gridSpan w:val="2"/>
            <w:shd w:val="clear" w:color="auto" w:fill="auto"/>
            <w:vAlign w:val="center"/>
          </w:tcPr>
          <w:p w14:paraId="061F5CB3" w14:textId="77777777" w:rsidR="00C33BBF" w:rsidRPr="008E149C" w:rsidRDefault="00C33BBF" w:rsidP="00C33BBF">
            <w:pPr>
              <w:spacing w:after="0" w:line="280" w:lineRule="exact"/>
              <w:jc w:val="center"/>
              <w:rPr>
                <w:rFonts w:ascii="Microsoft Uighur" w:eastAsia="Times New Roman" w:hAnsi="Microsoft Uighur" w:cs="Microsoft Uighur"/>
                <w:noProof/>
                <w:color w:val="000000" w:themeColor="text1"/>
                <w:sz w:val="28"/>
                <w:szCs w:val="28"/>
              </w:rPr>
            </w:pPr>
            <w:r w:rsidRPr="008E149C">
              <w:rPr>
                <w:rFonts w:ascii="Microsoft Uighur" w:eastAsia="Times New Roman" w:hAnsi="Microsoft Uighur" w:cs="Microsoft Uighur"/>
                <w:noProof/>
                <w:color w:val="000000" w:themeColor="text1"/>
                <w:sz w:val="28"/>
                <w:szCs w:val="28"/>
              </w:rPr>
              <w:drawing>
                <wp:inline distT="0" distB="0" distL="0" distR="0" wp14:anchorId="5B806F84" wp14:editId="694304AD">
                  <wp:extent cx="76016" cy="84919"/>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hint="cs"/>
                <w:sz w:val="28"/>
                <w:szCs w:val="28"/>
                <w:rtl/>
              </w:rPr>
              <w:t>14</w:t>
            </w:r>
            <w:r w:rsidRPr="008E149C">
              <w:rPr>
                <w:rFonts w:ascii="Microsoft Uighur" w:hAnsi="Microsoft Uighur" w:cs="Microsoft Uighur"/>
                <w:sz w:val="28"/>
                <w:szCs w:val="28"/>
              </w:rPr>
              <w:t>,785.00</w:t>
            </w:r>
          </w:p>
        </w:tc>
        <w:tc>
          <w:tcPr>
            <w:tcW w:w="587" w:type="pct"/>
            <w:shd w:val="clear" w:color="auto" w:fill="auto"/>
            <w:vAlign w:val="center"/>
          </w:tcPr>
          <w:p w14:paraId="7C33EE4E" w14:textId="77777777" w:rsidR="00C33BBF" w:rsidRPr="008E149C" w:rsidRDefault="00C33BBF" w:rsidP="00C33BBF">
            <w:pPr>
              <w:spacing w:after="0" w:line="280" w:lineRule="exact"/>
              <w:jc w:val="center"/>
              <w:rPr>
                <w:rFonts w:ascii="Microsoft Uighur" w:eastAsia="Times New Roman" w:hAnsi="Microsoft Uighur" w:cs="Microsoft Uighur"/>
                <w:noProof/>
                <w:color w:val="000000" w:themeColor="text1"/>
                <w:sz w:val="28"/>
                <w:szCs w:val="28"/>
              </w:rPr>
            </w:pPr>
            <w:r w:rsidRPr="008E149C">
              <w:rPr>
                <w:rFonts w:ascii="Microsoft Uighur" w:eastAsia="Times New Roman" w:hAnsi="Microsoft Uighur" w:cs="Microsoft Uighur"/>
                <w:noProof/>
                <w:color w:val="000000" w:themeColor="text1"/>
                <w:sz w:val="28"/>
                <w:szCs w:val="28"/>
              </w:rPr>
              <w:drawing>
                <wp:inline distT="0" distB="0" distL="0" distR="0" wp14:anchorId="4B174600" wp14:editId="56E55014">
                  <wp:extent cx="76016" cy="84919"/>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24,467.12</w:t>
            </w:r>
          </w:p>
        </w:tc>
        <w:tc>
          <w:tcPr>
            <w:tcW w:w="1576" w:type="pct"/>
            <w:gridSpan w:val="2"/>
            <w:shd w:val="clear" w:color="auto" w:fill="auto"/>
          </w:tcPr>
          <w:p w14:paraId="6F4A17C6" w14:textId="77777777" w:rsidR="00C33BBF" w:rsidRPr="002B6F06" w:rsidRDefault="00C33BBF" w:rsidP="00C33BBF">
            <w:pPr>
              <w:bidi/>
              <w:spacing w:after="0" w:line="280" w:lineRule="exact"/>
              <w:jc w:val="both"/>
              <w:rPr>
                <w:rFonts w:ascii="Microsoft Uighur" w:hAnsi="Microsoft Uighur" w:cs="Microsoft Uighur"/>
                <w:sz w:val="28"/>
                <w:szCs w:val="28"/>
                <w:rtl/>
              </w:rPr>
            </w:pPr>
            <w:r>
              <w:rPr>
                <w:rFonts w:ascii="Microsoft Uighur" w:hAnsi="Microsoft Uighur" w:cs="Microsoft Uighur" w:hint="cs"/>
                <w:sz w:val="28"/>
                <w:szCs w:val="28"/>
                <w:rtl/>
              </w:rPr>
              <w:t>المبلغ المستحق</w:t>
            </w:r>
          </w:p>
        </w:tc>
      </w:tr>
      <w:tr w:rsidR="00C33BBF" w14:paraId="25B007FC" w14:textId="77777777" w:rsidTr="000B569B">
        <w:trPr>
          <w:trHeight w:val="20"/>
        </w:trPr>
        <w:tc>
          <w:tcPr>
            <w:tcW w:w="1588" w:type="pct"/>
            <w:shd w:val="clear" w:color="auto" w:fill="auto"/>
            <w:noWrap/>
          </w:tcPr>
          <w:p w14:paraId="0C4CF496" w14:textId="77777777" w:rsidR="00C33BBF" w:rsidRDefault="00C33BBF" w:rsidP="00C33BBF">
            <w:pPr>
              <w:spacing w:after="0" w:line="240" w:lineRule="exact"/>
              <w:jc w:val="both"/>
              <w:rPr>
                <w:rFonts w:ascii="Microsoft Uighur" w:hAnsi="Microsoft Uighur" w:cs="Microsoft Uighur"/>
                <w:sz w:val="28"/>
                <w:szCs w:val="28"/>
              </w:rPr>
            </w:pPr>
            <w:r w:rsidRPr="008E149C">
              <w:rPr>
                <w:rFonts w:ascii="Microsoft Uighur" w:hAnsi="Microsoft Uighur" w:cs="Microsoft Uighur"/>
                <w:sz w:val="28"/>
                <w:szCs w:val="28"/>
              </w:rPr>
              <w:t>The amount paid on the due date</w:t>
            </w:r>
          </w:p>
        </w:tc>
        <w:tc>
          <w:tcPr>
            <w:tcW w:w="624" w:type="pct"/>
            <w:shd w:val="clear" w:color="auto" w:fill="auto"/>
            <w:vAlign w:val="center"/>
          </w:tcPr>
          <w:p w14:paraId="7F4FC800" w14:textId="77777777" w:rsidR="00C33BBF" w:rsidRPr="008E149C" w:rsidRDefault="00C33BBF" w:rsidP="00C33BBF">
            <w:pPr>
              <w:spacing w:after="0" w:line="280" w:lineRule="exact"/>
              <w:jc w:val="center"/>
              <w:rPr>
                <w:rFonts w:ascii="Microsoft Uighur" w:eastAsia="Times New Roman" w:hAnsi="Microsoft Uighur" w:cs="Microsoft Uighur"/>
                <w:noProof/>
                <w:color w:val="000000" w:themeColor="text1"/>
                <w:sz w:val="28"/>
                <w:szCs w:val="28"/>
              </w:rPr>
            </w:pPr>
            <w:r w:rsidRPr="008E149C">
              <w:rPr>
                <w:rFonts w:ascii="Microsoft Uighur" w:eastAsia="Times New Roman" w:hAnsi="Microsoft Uighur" w:cs="Microsoft Uighur"/>
                <w:noProof/>
                <w:color w:val="000000" w:themeColor="text1"/>
                <w:sz w:val="28"/>
                <w:szCs w:val="28"/>
              </w:rPr>
              <w:drawing>
                <wp:inline distT="0" distB="0" distL="0" distR="0" wp14:anchorId="363E068D" wp14:editId="048E2FA9">
                  <wp:extent cx="76016" cy="84919"/>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500</w:t>
            </w:r>
          </w:p>
        </w:tc>
        <w:tc>
          <w:tcPr>
            <w:tcW w:w="625" w:type="pct"/>
            <w:gridSpan w:val="2"/>
            <w:shd w:val="clear" w:color="auto" w:fill="auto"/>
            <w:vAlign w:val="center"/>
          </w:tcPr>
          <w:p w14:paraId="32B899F8" w14:textId="77777777" w:rsidR="00C33BBF" w:rsidRPr="008E149C" w:rsidRDefault="00C33BBF" w:rsidP="00C33BBF">
            <w:pPr>
              <w:spacing w:after="0" w:line="280" w:lineRule="exact"/>
              <w:jc w:val="center"/>
              <w:rPr>
                <w:rFonts w:ascii="Microsoft Uighur" w:eastAsia="Times New Roman" w:hAnsi="Microsoft Uighur" w:cs="Microsoft Uighur"/>
                <w:noProof/>
                <w:color w:val="000000" w:themeColor="text1"/>
                <w:sz w:val="28"/>
                <w:szCs w:val="28"/>
              </w:rPr>
            </w:pPr>
            <w:r w:rsidRPr="008E149C">
              <w:rPr>
                <w:rFonts w:ascii="Microsoft Uighur" w:eastAsia="Times New Roman" w:hAnsi="Microsoft Uighur" w:cs="Microsoft Uighur"/>
                <w:noProof/>
                <w:color w:val="000000" w:themeColor="text1"/>
                <w:sz w:val="28"/>
                <w:szCs w:val="28"/>
              </w:rPr>
              <w:drawing>
                <wp:inline distT="0" distB="0" distL="0" distR="0" wp14:anchorId="5DC7111A" wp14:editId="38E800D1">
                  <wp:extent cx="76016" cy="84919"/>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739.25</w:t>
            </w:r>
          </w:p>
        </w:tc>
        <w:tc>
          <w:tcPr>
            <w:tcW w:w="587" w:type="pct"/>
            <w:shd w:val="clear" w:color="auto" w:fill="auto"/>
            <w:vAlign w:val="center"/>
          </w:tcPr>
          <w:p w14:paraId="6EF77D35" w14:textId="77777777" w:rsidR="00C33BBF" w:rsidRPr="008E149C" w:rsidRDefault="00C33BBF" w:rsidP="00C33BBF">
            <w:pPr>
              <w:spacing w:after="0" w:line="280" w:lineRule="exact"/>
              <w:jc w:val="center"/>
              <w:rPr>
                <w:rFonts w:ascii="Microsoft Uighur" w:eastAsia="Times New Roman" w:hAnsi="Microsoft Uighur" w:cs="Microsoft Uighur"/>
                <w:noProof/>
                <w:color w:val="000000" w:themeColor="text1"/>
                <w:sz w:val="28"/>
                <w:szCs w:val="28"/>
              </w:rPr>
            </w:pPr>
            <w:r w:rsidRPr="008E149C">
              <w:rPr>
                <w:rFonts w:ascii="Microsoft Uighur" w:eastAsia="Times New Roman" w:hAnsi="Microsoft Uighur" w:cs="Microsoft Uighur"/>
                <w:noProof/>
                <w:color w:val="000000" w:themeColor="text1"/>
                <w:sz w:val="28"/>
                <w:szCs w:val="28"/>
              </w:rPr>
              <w:drawing>
                <wp:inline distT="0" distB="0" distL="0" distR="0" wp14:anchorId="37741AC2" wp14:editId="7C334D3B">
                  <wp:extent cx="76016" cy="84919"/>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1,223.36</w:t>
            </w:r>
          </w:p>
        </w:tc>
        <w:tc>
          <w:tcPr>
            <w:tcW w:w="1576" w:type="pct"/>
            <w:gridSpan w:val="2"/>
            <w:shd w:val="clear" w:color="auto" w:fill="auto"/>
          </w:tcPr>
          <w:p w14:paraId="278B4A59" w14:textId="77777777" w:rsidR="00C33BBF" w:rsidRDefault="00C33BBF" w:rsidP="00C33BBF">
            <w:pPr>
              <w:bidi/>
              <w:spacing w:after="0" w:line="280" w:lineRule="exact"/>
              <w:jc w:val="both"/>
              <w:rPr>
                <w:rFonts w:ascii="Microsoft Uighur" w:hAnsi="Microsoft Uighur" w:cs="Microsoft Uighur"/>
                <w:sz w:val="28"/>
                <w:szCs w:val="28"/>
                <w:rtl/>
              </w:rPr>
            </w:pPr>
            <w:r w:rsidRPr="008E149C">
              <w:rPr>
                <w:rFonts w:ascii="Microsoft Uighur" w:hAnsi="Microsoft Uighur" w:cs="Microsoft Uighur"/>
                <w:sz w:val="28"/>
                <w:szCs w:val="28"/>
                <w:rtl/>
              </w:rPr>
              <w:t>المبلغ المدفوع في تاريخ الاستحقاق</w:t>
            </w:r>
          </w:p>
        </w:tc>
      </w:tr>
      <w:tr w:rsidR="00C33BBF" w:rsidRPr="002B6F06" w14:paraId="09EAC9BE" w14:textId="77777777" w:rsidTr="000B569B">
        <w:trPr>
          <w:trHeight w:val="20"/>
        </w:trPr>
        <w:tc>
          <w:tcPr>
            <w:tcW w:w="1588" w:type="pct"/>
            <w:shd w:val="clear" w:color="auto" w:fill="auto"/>
            <w:noWrap/>
          </w:tcPr>
          <w:p w14:paraId="6D2F053E" w14:textId="77777777" w:rsidR="00C33BBF" w:rsidRPr="002B6F06" w:rsidRDefault="00C33BBF" w:rsidP="00C33BBF">
            <w:pPr>
              <w:spacing w:after="0" w:line="240" w:lineRule="exact"/>
              <w:jc w:val="both"/>
              <w:rPr>
                <w:rFonts w:ascii="Microsoft Uighur" w:hAnsi="Microsoft Uighur" w:cs="Microsoft Uighur"/>
                <w:sz w:val="28"/>
                <w:szCs w:val="28"/>
              </w:rPr>
            </w:pPr>
            <w:r w:rsidRPr="008E149C">
              <w:rPr>
                <w:rFonts w:ascii="Microsoft Uighur" w:hAnsi="Microsoft Uighur" w:cs="Microsoft Uighur"/>
                <w:sz w:val="28"/>
                <w:szCs w:val="28"/>
              </w:rPr>
              <w:t>The amount carried over to the following month</w:t>
            </w:r>
          </w:p>
        </w:tc>
        <w:tc>
          <w:tcPr>
            <w:tcW w:w="624" w:type="pct"/>
            <w:shd w:val="clear" w:color="auto" w:fill="auto"/>
            <w:vAlign w:val="center"/>
          </w:tcPr>
          <w:p w14:paraId="3FE90C4A" w14:textId="77777777" w:rsidR="00C33BBF" w:rsidRPr="008E149C" w:rsidRDefault="00C33BBF" w:rsidP="00C33BBF">
            <w:pPr>
              <w:spacing w:after="0" w:line="280" w:lineRule="exact"/>
              <w:jc w:val="center"/>
              <w:rPr>
                <w:rFonts w:ascii="Microsoft Uighur" w:eastAsia="Times New Roman" w:hAnsi="Microsoft Uighur" w:cs="Microsoft Uighur"/>
                <w:noProof/>
                <w:color w:val="000000" w:themeColor="text1"/>
                <w:sz w:val="28"/>
                <w:szCs w:val="28"/>
              </w:rPr>
            </w:pPr>
            <w:r w:rsidRPr="008E149C">
              <w:rPr>
                <w:rFonts w:ascii="Microsoft Uighur" w:eastAsia="Times New Roman" w:hAnsi="Microsoft Uighur" w:cs="Microsoft Uighur"/>
                <w:noProof/>
                <w:color w:val="000000" w:themeColor="text1"/>
                <w:sz w:val="28"/>
                <w:szCs w:val="28"/>
              </w:rPr>
              <w:drawing>
                <wp:inline distT="0" distB="0" distL="0" distR="0" wp14:anchorId="5726B895" wp14:editId="0384188E">
                  <wp:extent cx="76016" cy="84919"/>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9,500</w:t>
            </w:r>
          </w:p>
        </w:tc>
        <w:tc>
          <w:tcPr>
            <w:tcW w:w="625" w:type="pct"/>
            <w:gridSpan w:val="2"/>
            <w:shd w:val="clear" w:color="auto" w:fill="auto"/>
            <w:vAlign w:val="center"/>
          </w:tcPr>
          <w:p w14:paraId="6A895AF5" w14:textId="77777777" w:rsidR="00C33BBF" w:rsidRPr="008E149C" w:rsidRDefault="00C33BBF" w:rsidP="00C33BBF">
            <w:pPr>
              <w:spacing w:after="0" w:line="280" w:lineRule="exact"/>
              <w:jc w:val="center"/>
              <w:rPr>
                <w:rFonts w:ascii="Microsoft Uighur" w:eastAsia="Times New Roman" w:hAnsi="Microsoft Uighur" w:cs="Microsoft Uighur"/>
                <w:noProof/>
                <w:color w:val="000000" w:themeColor="text1"/>
                <w:sz w:val="28"/>
                <w:szCs w:val="28"/>
              </w:rPr>
            </w:pPr>
            <w:r w:rsidRPr="008E149C">
              <w:rPr>
                <w:rFonts w:ascii="Microsoft Uighur" w:eastAsia="Times New Roman" w:hAnsi="Microsoft Uighur" w:cs="Microsoft Uighur"/>
                <w:noProof/>
                <w:color w:val="000000" w:themeColor="text1"/>
                <w:sz w:val="28"/>
                <w:szCs w:val="28"/>
              </w:rPr>
              <w:drawing>
                <wp:inline distT="0" distB="0" distL="0" distR="0" wp14:anchorId="7DAEACB0" wp14:editId="3123E97A">
                  <wp:extent cx="76016" cy="84919"/>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14,045.7</w:t>
            </w:r>
            <w:r w:rsidRPr="008E149C">
              <w:rPr>
                <w:rFonts w:ascii="Microsoft Uighur" w:hAnsi="Microsoft Uighur" w:cs="Microsoft Uighur" w:hint="cs"/>
                <w:sz w:val="28"/>
                <w:szCs w:val="28"/>
                <w:rtl/>
              </w:rPr>
              <w:t>5</w:t>
            </w:r>
          </w:p>
        </w:tc>
        <w:tc>
          <w:tcPr>
            <w:tcW w:w="587" w:type="pct"/>
            <w:shd w:val="clear" w:color="auto" w:fill="auto"/>
            <w:vAlign w:val="center"/>
          </w:tcPr>
          <w:p w14:paraId="32734E4F" w14:textId="77777777" w:rsidR="00C33BBF" w:rsidRPr="008E149C" w:rsidRDefault="00C33BBF" w:rsidP="00C33BBF">
            <w:pPr>
              <w:spacing w:after="0" w:line="280" w:lineRule="exact"/>
              <w:jc w:val="center"/>
              <w:rPr>
                <w:rFonts w:ascii="Microsoft Uighur" w:eastAsia="Times New Roman" w:hAnsi="Microsoft Uighur" w:cs="Microsoft Uighur"/>
                <w:noProof/>
                <w:color w:val="000000" w:themeColor="text1"/>
                <w:sz w:val="28"/>
                <w:szCs w:val="28"/>
              </w:rPr>
            </w:pPr>
            <w:r w:rsidRPr="008E149C">
              <w:rPr>
                <w:rFonts w:ascii="Microsoft Uighur" w:eastAsia="Times New Roman" w:hAnsi="Microsoft Uighur" w:cs="Microsoft Uighur"/>
                <w:noProof/>
                <w:color w:val="000000" w:themeColor="text1"/>
                <w:sz w:val="28"/>
                <w:szCs w:val="28"/>
              </w:rPr>
              <w:drawing>
                <wp:inline distT="0" distB="0" distL="0" distR="0" wp14:anchorId="49C0CBCE" wp14:editId="0457798D">
                  <wp:extent cx="76016" cy="84919"/>
                  <wp:effectExtent l="0" t="0" r="63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23,243.77</w:t>
            </w:r>
          </w:p>
        </w:tc>
        <w:tc>
          <w:tcPr>
            <w:tcW w:w="1576" w:type="pct"/>
            <w:gridSpan w:val="2"/>
            <w:shd w:val="clear" w:color="auto" w:fill="auto"/>
          </w:tcPr>
          <w:p w14:paraId="0C8FF65B" w14:textId="77777777" w:rsidR="00C33BBF" w:rsidRPr="002B6F06" w:rsidRDefault="00C33BBF" w:rsidP="00C33BBF">
            <w:pPr>
              <w:bidi/>
              <w:spacing w:after="0" w:line="280" w:lineRule="exact"/>
              <w:jc w:val="both"/>
              <w:rPr>
                <w:rFonts w:ascii="Microsoft Uighur" w:hAnsi="Microsoft Uighur" w:cs="Microsoft Uighur"/>
                <w:sz w:val="28"/>
                <w:szCs w:val="28"/>
                <w:rtl/>
              </w:rPr>
            </w:pPr>
            <w:r w:rsidRPr="008E149C">
              <w:rPr>
                <w:rFonts w:ascii="Microsoft Uighur" w:hAnsi="Microsoft Uighur" w:cs="Microsoft Uighur"/>
                <w:sz w:val="28"/>
                <w:szCs w:val="28"/>
                <w:rtl/>
              </w:rPr>
              <w:t>المبلغ المرحل الى الشهر التالي</w:t>
            </w:r>
          </w:p>
        </w:tc>
      </w:tr>
      <w:tr w:rsidR="00C33BBF" w:rsidRPr="002B6F06" w14:paraId="5D8B6556" w14:textId="77777777" w:rsidTr="000B569B">
        <w:trPr>
          <w:trHeight w:val="20"/>
        </w:trPr>
        <w:tc>
          <w:tcPr>
            <w:tcW w:w="1588" w:type="pct"/>
            <w:shd w:val="clear" w:color="auto" w:fill="auto"/>
            <w:noWrap/>
          </w:tcPr>
          <w:p w14:paraId="0F4A38D8" w14:textId="77777777" w:rsidR="00C33BBF" w:rsidRPr="002B6F06" w:rsidRDefault="00C33BBF" w:rsidP="00C33BBF">
            <w:pPr>
              <w:spacing w:after="0" w:line="240" w:lineRule="exact"/>
              <w:rPr>
                <w:rFonts w:ascii="Microsoft Uighur" w:hAnsi="Microsoft Uighur" w:cs="Microsoft Uighur"/>
                <w:sz w:val="28"/>
                <w:szCs w:val="28"/>
              </w:rPr>
            </w:pPr>
            <w:r w:rsidRPr="008E149C">
              <w:rPr>
                <w:rFonts w:ascii="Microsoft Uighur" w:hAnsi="Microsoft Uighur" w:cs="Microsoft Uighur"/>
                <w:sz w:val="28"/>
                <w:szCs w:val="28"/>
              </w:rPr>
              <w:t>Calculating the profit margin (3%) on the amount carried over to the next month, and will appear in the next statement</w:t>
            </w:r>
          </w:p>
        </w:tc>
        <w:tc>
          <w:tcPr>
            <w:tcW w:w="624" w:type="pct"/>
            <w:shd w:val="clear" w:color="auto" w:fill="auto"/>
            <w:vAlign w:val="center"/>
          </w:tcPr>
          <w:p w14:paraId="2D738080" w14:textId="77777777"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2ADED64A" wp14:editId="41CF93F9">
                  <wp:extent cx="76016" cy="84919"/>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285</w:t>
            </w:r>
          </w:p>
        </w:tc>
        <w:tc>
          <w:tcPr>
            <w:tcW w:w="625" w:type="pct"/>
            <w:gridSpan w:val="2"/>
            <w:shd w:val="clear" w:color="auto" w:fill="auto"/>
            <w:vAlign w:val="center"/>
          </w:tcPr>
          <w:p w14:paraId="431573A9" w14:textId="77777777"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536C8F0C" wp14:editId="06B8A62A">
                  <wp:extent cx="76016" cy="84919"/>
                  <wp:effectExtent l="0" t="0" r="63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hint="cs"/>
                <w:sz w:val="28"/>
                <w:szCs w:val="28"/>
                <w:rtl/>
              </w:rPr>
              <w:t>421.37</w:t>
            </w:r>
          </w:p>
        </w:tc>
        <w:tc>
          <w:tcPr>
            <w:tcW w:w="587" w:type="pct"/>
            <w:shd w:val="clear" w:color="auto" w:fill="auto"/>
            <w:vAlign w:val="center"/>
          </w:tcPr>
          <w:p w14:paraId="2902E6F9" w14:textId="77777777"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74CB54D3" wp14:editId="37820C01">
                  <wp:extent cx="76016" cy="84919"/>
                  <wp:effectExtent l="0" t="0" r="63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hint="cs"/>
                <w:sz w:val="28"/>
                <w:szCs w:val="28"/>
                <w:rtl/>
              </w:rPr>
              <w:t>697.31</w:t>
            </w:r>
          </w:p>
        </w:tc>
        <w:tc>
          <w:tcPr>
            <w:tcW w:w="1576" w:type="pct"/>
            <w:gridSpan w:val="2"/>
            <w:shd w:val="clear" w:color="auto" w:fill="auto"/>
          </w:tcPr>
          <w:p w14:paraId="6F63AA5B" w14:textId="77777777" w:rsidR="00C33BBF" w:rsidRPr="002B6F06" w:rsidRDefault="00C33BBF" w:rsidP="00C33BBF">
            <w:pPr>
              <w:bidi/>
              <w:spacing w:after="0" w:line="280" w:lineRule="exact"/>
              <w:jc w:val="both"/>
              <w:rPr>
                <w:rFonts w:ascii="Microsoft Uighur" w:eastAsia="Times New Roman" w:hAnsi="Microsoft Uighur" w:cs="Microsoft Uighur"/>
                <w:b/>
                <w:bCs/>
                <w:color w:val="FFFFFF" w:themeColor="background1"/>
                <w:sz w:val="28"/>
                <w:szCs w:val="28"/>
                <w:vertAlign w:val="superscript"/>
                <w:rtl/>
              </w:rPr>
            </w:pPr>
            <w:r w:rsidRPr="008E149C">
              <w:rPr>
                <w:rFonts w:ascii="Microsoft Uighur" w:hAnsi="Microsoft Uighur" w:cs="Microsoft Uighur"/>
                <w:sz w:val="28"/>
                <w:szCs w:val="28"/>
                <w:rtl/>
              </w:rPr>
              <w:t>حساب هامش الربح (3%) على المبلغ المرحل الى الشهر التالي، والذي سيظهر في كشف الحساب</w:t>
            </w:r>
          </w:p>
        </w:tc>
      </w:tr>
      <w:tr w:rsidR="00C33BBF" w:rsidRPr="008E149C" w14:paraId="79E085D5" w14:textId="77777777" w:rsidTr="000B569B">
        <w:trPr>
          <w:trHeight w:val="20"/>
        </w:trPr>
        <w:tc>
          <w:tcPr>
            <w:tcW w:w="1588" w:type="pct"/>
            <w:shd w:val="clear" w:color="auto" w:fill="auto"/>
            <w:noWrap/>
          </w:tcPr>
          <w:p w14:paraId="47BB6CE2" w14:textId="77777777" w:rsidR="00C33BBF" w:rsidRPr="002B6F06" w:rsidRDefault="00C33BBF" w:rsidP="00C33BBF">
            <w:pPr>
              <w:spacing w:after="0" w:line="240" w:lineRule="exact"/>
              <w:jc w:val="both"/>
              <w:rPr>
                <w:rFonts w:ascii="Microsoft Uighur" w:hAnsi="Microsoft Uighur" w:cs="Microsoft Uighur"/>
                <w:sz w:val="28"/>
                <w:szCs w:val="28"/>
              </w:rPr>
            </w:pPr>
            <w:r w:rsidRPr="008E149C">
              <w:rPr>
                <w:rFonts w:ascii="Microsoft Uighur" w:hAnsi="Microsoft Uighur" w:cs="Microsoft Uighur"/>
                <w:sz w:val="28"/>
                <w:szCs w:val="28"/>
              </w:rPr>
              <w:t>The amount carried over to the following month, including term cost</w:t>
            </w:r>
          </w:p>
        </w:tc>
        <w:tc>
          <w:tcPr>
            <w:tcW w:w="624" w:type="pct"/>
            <w:shd w:val="clear" w:color="auto" w:fill="auto"/>
            <w:vAlign w:val="center"/>
          </w:tcPr>
          <w:p w14:paraId="7C4CEF5E" w14:textId="77777777"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131344D4" wp14:editId="654430E9">
                  <wp:extent cx="76016" cy="84919"/>
                  <wp:effectExtent l="0" t="0" r="63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9,785.00</w:t>
            </w:r>
          </w:p>
        </w:tc>
        <w:tc>
          <w:tcPr>
            <w:tcW w:w="625" w:type="pct"/>
            <w:gridSpan w:val="2"/>
            <w:shd w:val="clear" w:color="auto" w:fill="auto"/>
            <w:vAlign w:val="center"/>
          </w:tcPr>
          <w:p w14:paraId="2E87DE1D" w14:textId="77777777"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041547D2" wp14:editId="3F70E95A">
                  <wp:extent cx="76016" cy="84919"/>
                  <wp:effectExtent l="0" t="0" r="63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14,467.12</w:t>
            </w:r>
          </w:p>
        </w:tc>
        <w:tc>
          <w:tcPr>
            <w:tcW w:w="587" w:type="pct"/>
            <w:shd w:val="clear" w:color="auto" w:fill="auto"/>
            <w:vAlign w:val="center"/>
          </w:tcPr>
          <w:p w14:paraId="2D60C6D8" w14:textId="77777777"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69B50606" wp14:editId="60B4F656">
                  <wp:extent cx="76016" cy="84919"/>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23,947.08</w:t>
            </w:r>
          </w:p>
        </w:tc>
        <w:tc>
          <w:tcPr>
            <w:tcW w:w="1576" w:type="pct"/>
            <w:gridSpan w:val="2"/>
            <w:shd w:val="clear" w:color="auto" w:fill="auto"/>
          </w:tcPr>
          <w:p w14:paraId="74B90ACE" w14:textId="77777777" w:rsidR="00C33BBF" w:rsidRPr="008E149C" w:rsidRDefault="00C33BBF" w:rsidP="00C33BBF">
            <w:pPr>
              <w:bidi/>
              <w:spacing w:after="0" w:line="280" w:lineRule="exact"/>
              <w:jc w:val="both"/>
              <w:rPr>
                <w:rFonts w:ascii="Microsoft Uighur" w:hAnsi="Microsoft Uighur" w:cs="Microsoft Uighur"/>
                <w:sz w:val="28"/>
                <w:szCs w:val="28"/>
                <w:rtl/>
              </w:rPr>
            </w:pPr>
            <w:r w:rsidRPr="008E149C">
              <w:rPr>
                <w:rFonts w:ascii="Microsoft Uighur" w:hAnsi="Microsoft Uighur" w:cs="Microsoft Uighur"/>
                <w:sz w:val="28"/>
                <w:szCs w:val="28"/>
                <w:rtl/>
              </w:rPr>
              <w:t xml:space="preserve">اجمالي المبلغ المستحق في </w:t>
            </w:r>
            <w:r>
              <w:rPr>
                <w:rFonts w:ascii="Microsoft Uighur" w:hAnsi="Microsoft Uighur" w:cs="Microsoft Uighur" w:hint="cs"/>
                <w:sz w:val="28"/>
                <w:szCs w:val="28"/>
                <w:rtl/>
              </w:rPr>
              <w:t>ك</w:t>
            </w:r>
            <w:r w:rsidRPr="008E149C">
              <w:rPr>
                <w:rFonts w:ascii="Microsoft Uighur" w:hAnsi="Microsoft Uighur" w:cs="Microsoft Uighur"/>
                <w:sz w:val="28"/>
                <w:szCs w:val="28"/>
                <w:rtl/>
              </w:rPr>
              <w:t>شف الحساب</w:t>
            </w:r>
          </w:p>
        </w:tc>
      </w:tr>
      <w:tr w:rsidR="00C33BBF" w:rsidRPr="001C19A1" w14:paraId="52EF6198" w14:textId="77777777" w:rsidTr="000B569B">
        <w:trPr>
          <w:trHeight w:val="20"/>
        </w:trPr>
        <w:tc>
          <w:tcPr>
            <w:tcW w:w="2500" w:type="pct"/>
            <w:gridSpan w:val="3"/>
            <w:shd w:val="clear" w:color="auto" w:fill="CCD4D6"/>
            <w:noWrap/>
            <w:vAlign w:val="center"/>
          </w:tcPr>
          <w:p w14:paraId="5E79F405" w14:textId="77777777" w:rsidR="00C33BBF" w:rsidRPr="001C19A1" w:rsidRDefault="00C33BBF" w:rsidP="00C33BBF">
            <w:pPr>
              <w:spacing w:after="0" w:line="280" w:lineRule="exact"/>
              <w:rPr>
                <w:rFonts w:ascii="Microsoft Uighur" w:hAnsi="Microsoft Uighur" w:cs="Microsoft Uighur"/>
                <w:b/>
                <w:bCs/>
                <w:color w:val="000000" w:themeColor="text1"/>
                <w:sz w:val="28"/>
                <w:szCs w:val="28"/>
              </w:rPr>
            </w:pPr>
            <w:r w:rsidRPr="001C19A1">
              <w:rPr>
                <w:rFonts w:ascii="Microsoft Uighur" w:hAnsi="Microsoft Uighur" w:cs="Microsoft Uighur"/>
                <w:b/>
                <w:bCs/>
                <w:color w:val="000000" w:themeColor="text1"/>
                <w:sz w:val="28"/>
                <w:szCs w:val="28"/>
              </w:rPr>
              <w:t xml:space="preserve">For </w:t>
            </w:r>
            <w:r>
              <w:rPr>
                <w:rFonts w:ascii="Microsoft Uighur" w:hAnsi="Microsoft Uighur" w:cs="Microsoft Uighur"/>
                <w:b/>
                <w:bCs/>
                <w:color w:val="000000" w:themeColor="text1"/>
                <w:sz w:val="28"/>
                <w:szCs w:val="28"/>
              </w:rPr>
              <w:t>Almosafer</w:t>
            </w:r>
            <w:r w:rsidRPr="001C19A1">
              <w:rPr>
                <w:rFonts w:ascii="Microsoft Uighur" w:hAnsi="Microsoft Uighur" w:cs="Microsoft Uighur"/>
                <w:b/>
                <w:bCs/>
                <w:color w:val="000000" w:themeColor="text1"/>
                <w:sz w:val="28"/>
                <w:szCs w:val="28"/>
              </w:rPr>
              <w:t xml:space="preserve"> Cards</w:t>
            </w:r>
          </w:p>
        </w:tc>
        <w:tc>
          <w:tcPr>
            <w:tcW w:w="2500" w:type="pct"/>
            <w:gridSpan w:val="4"/>
            <w:shd w:val="clear" w:color="auto" w:fill="CCD4D6"/>
            <w:vAlign w:val="center"/>
          </w:tcPr>
          <w:p w14:paraId="70F71BB8" w14:textId="17F649CD" w:rsidR="00C33BBF" w:rsidRPr="001C19A1" w:rsidRDefault="00C33BBF" w:rsidP="00C33BBF">
            <w:pPr>
              <w:bidi/>
              <w:spacing w:after="0" w:line="280" w:lineRule="exact"/>
              <w:rPr>
                <w:rFonts w:ascii="Microsoft Uighur" w:eastAsia="Times New Roman" w:hAnsi="Microsoft Uighur" w:cs="Microsoft Uighur"/>
                <w:b/>
                <w:bCs/>
                <w:color w:val="000000" w:themeColor="text1"/>
                <w:sz w:val="28"/>
                <w:szCs w:val="28"/>
                <w:vertAlign w:val="superscript"/>
                <w:rtl/>
              </w:rPr>
            </w:pPr>
            <w:r>
              <w:rPr>
                <w:rFonts w:ascii="Microsoft Uighur" w:hAnsi="Microsoft Uighur" w:cs="Microsoft Uighur" w:hint="cs"/>
                <w:b/>
                <w:bCs/>
                <w:sz w:val="28"/>
                <w:szCs w:val="28"/>
                <w:rtl/>
              </w:rPr>
              <w:t>خاص ببطاقة المسافر الإئتمانية</w:t>
            </w:r>
          </w:p>
        </w:tc>
      </w:tr>
      <w:tr w:rsidR="00C33BBF" w:rsidRPr="00BF09A4" w14:paraId="1949874A" w14:textId="77777777" w:rsidTr="000B569B">
        <w:trPr>
          <w:trHeight w:val="20"/>
        </w:trPr>
        <w:tc>
          <w:tcPr>
            <w:tcW w:w="1588" w:type="pct"/>
            <w:shd w:val="clear" w:color="auto" w:fill="auto"/>
            <w:noWrap/>
          </w:tcPr>
          <w:p w14:paraId="447FF8E2" w14:textId="77777777" w:rsidR="00C33BBF" w:rsidRPr="00BF09A4" w:rsidRDefault="00C33BBF" w:rsidP="00C33BBF">
            <w:pPr>
              <w:spacing w:after="0" w:line="240" w:lineRule="exact"/>
              <w:jc w:val="both"/>
              <w:rPr>
                <w:rFonts w:ascii="Microsoft Uighur" w:hAnsi="Microsoft Uighur" w:cs="Microsoft Uighur"/>
                <w:sz w:val="28"/>
                <w:szCs w:val="28"/>
              </w:rPr>
            </w:pPr>
            <w:r w:rsidRPr="002B6F06">
              <w:rPr>
                <w:rFonts w:ascii="Microsoft Uighur" w:hAnsi="Microsoft Uighur" w:cs="Microsoft Uighur"/>
                <w:sz w:val="28"/>
                <w:szCs w:val="28"/>
              </w:rPr>
              <w:t>Transaction Amount</w:t>
            </w:r>
          </w:p>
        </w:tc>
        <w:tc>
          <w:tcPr>
            <w:tcW w:w="624" w:type="pct"/>
            <w:shd w:val="clear" w:color="auto" w:fill="auto"/>
            <w:vAlign w:val="center"/>
          </w:tcPr>
          <w:p w14:paraId="7C7BC8D2" w14:textId="583D312C"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195B1923" wp14:editId="56E009AA">
                  <wp:extent cx="76016" cy="84919"/>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color w:val="000000"/>
                <w:sz w:val="28"/>
                <w:szCs w:val="28"/>
              </w:rPr>
              <w:t>10,000.00</w:t>
            </w:r>
          </w:p>
        </w:tc>
        <w:tc>
          <w:tcPr>
            <w:tcW w:w="625" w:type="pct"/>
            <w:gridSpan w:val="2"/>
            <w:shd w:val="clear" w:color="auto" w:fill="auto"/>
            <w:vAlign w:val="center"/>
          </w:tcPr>
          <w:p w14:paraId="33D40E82" w14:textId="77777777"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6BDF9034" wp14:editId="7AAC05BC">
                  <wp:extent cx="76016" cy="84919"/>
                  <wp:effectExtent l="0" t="0" r="63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5,000</w:t>
            </w:r>
          </w:p>
        </w:tc>
        <w:tc>
          <w:tcPr>
            <w:tcW w:w="625" w:type="pct"/>
            <w:gridSpan w:val="2"/>
            <w:shd w:val="clear" w:color="auto" w:fill="auto"/>
            <w:vAlign w:val="center"/>
          </w:tcPr>
          <w:p w14:paraId="693D728E" w14:textId="77777777"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3464FE66" wp14:editId="218067B2">
                  <wp:extent cx="76016" cy="84919"/>
                  <wp:effectExtent l="0" t="0" r="63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10,000</w:t>
            </w:r>
          </w:p>
        </w:tc>
        <w:tc>
          <w:tcPr>
            <w:tcW w:w="1538" w:type="pct"/>
            <w:shd w:val="clear" w:color="auto" w:fill="auto"/>
          </w:tcPr>
          <w:p w14:paraId="7560AFE9" w14:textId="77777777" w:rsidR="00C33BBF" w:rsidRPr="00BF09A4" w:rsidRDefault="00C33BBF" w:rsidP="00C33BBF">
            <w:pPr>
              <w:bidi/>
              <w:spacing w:after="0" w:line="280" w:lineRule="exact"/>
              <w:jc w:val="both"/>
              <w:rPr>
                <w:rFonts w:ascii="Microsoft Uighur" w:hAnsi="Microsoft Uighur" w:cs="Microsoft Uighur"/>
                <w:sz w:val="28"/>
                <w:szCs w:val="28"/>
                <w:rtl/>
              </w:rPr>
            </w:pPr>
            <w:r>
              <w:rPr>
                <w:rFonts w:ascii="Microsoft Uighur" w:hAnsi="Microsoft Uighur" w:cs="Microsoft Uighur" w:hint="cs"/>
                <w:sz w:val="28"/>
                <w:szCs w:val="28"/>
                <w:rtl/>
              </w:rPr>
              <w:t>مبلغ العملية</w:t>
            </w:r>
          </w:p>
        </w:tc>
      </w:tr>
      <w:tr w:rsidR="00C33BBF" w:rsidRPr="00BF09A4" w14:paraId="049A78CF" w14:textId="77777777" w:rsidTr="000B569B">
        <w:trPr>
          <w:trHeight w:val="20"/>
        </w:trPr>
        <w:tc>
          <w:tcPr>
            <w:tcW w:w="1588" w:type="pct"/>
            <w:shd w:val="clear" w:color="auto" w:fill="auto"/>
            <w:noWrap/>
          </w:tcPr>
          <w:p w14:paraId="34D7EF49" w14:textId="77777777" w:rsidR="00C33BBF" w:rsidRPr="002B6F06" w:rsidRDefault="00C33BBF" w:rsidP="00C33BBF">
            <w:pPr>
              <w:spacing w:after="0" w:line="240" w:lineRule="exact"/>
              <w:jc w:val="both"/>
              <w:rPr>
                <w:rFonts w:ascii="Microsoft Uighur" w:hAnsi="Microsoft Uighur" w:cs="Microsoft Uighur"/>
                <w:sz w:val="28"/>
                <w:szCs w:val="28"/>
              </w:rPr>
            </w:pPr>
            <w:r>
              <w:rPr>
                <w:rFonts w:ascii="Microsoft Uighur" w:hAnsi="Microsoft Uighur" w:cs="Microsoft Uighur"/>
                <w:sz w:val="28"/>
                <w:szCs w:val="28"/>
              </w:rPr>
              <w:t>Amount Due</w:t>
            </w:r>
          </w:p>
        </w:tc>
        <w:tc>
          <w:tcPr>
            <w:tcW w:w="624" w:type="pct"/>
            <w:shd w:val="clear" w:color="auto" w:fill="auto"/>
            <w:vAlign w:val="center"/>
          </w:tcPr>
          <w:p w14:paraId="5B038F58" w14:textId="3E943FB9"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5616ECEE" wp14:editId="488C5B6C">
                  <wp:extent cx="76016" cy="84919"/>
                  <wp:effectExtent l="0" t="0" r="63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color w:val="000000"/>
                <w:sz w:val="28"/>
                <w:szCs w:val="28"/>
              </w:rPr>
              <w:t>10,000.00</w:t>
            </w:r>
          </w:p>
        </w:tc>
        <w:tc>
          <w:tcPr>
            <w:tcW w:w="625" w:type="pct"/>
            <w:gridSpan w:val="2"/>
            <w:shd w:val="clear" w:color="auto" w:fill="auto"/>
            <w:vAlign w:val="center"/>
          </w:tcPr>
          <w:p w14:paraId="329F1C47" w14:textId="585D74C5"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4B9C2CD4" wp14:editId="41709EC0">
                  <wp:extent cx="76016" cy="84919"/>
                  <wp:effectExtent l="0" t="0" r="63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hAnsi="Microsoft Uighur" w:cs="Microsoft Uighur"/>
                <w:color w:val="000000"/>
                <w:sz w:val="28"/>
                <w:szCs w:val="28"/>
              </w:rPr>
              <w:t>14,808</w:t>
            </w:r>
            <w:r w:rsidRPr="008E149C">
              <w:rPr>
                <w:rFonts w:ascii="Microsoft Uighur" w:hAnsi="Microsoft Uighur" w:cs="Microsoft Uighur"/>
                <w:color w:val="000000"/>
                <w:sz w:val="28"/>
                <w:szCs w:val="28"/>
              </w:rPr>
              <w:t>.</w:t>
            </w:r>
            <w:r>
              <w:rPr>
                <w:rFonts w:ascii="Microsoft Uighur" w:hAnsi="Microsoft Uighur" w:cs="Microsoft Uighur"/>
                <w:color w:val="000000"/>
                <w:sz w:val="28"/>
                <w:szCs w:val="28"/>
              </w:rPr>
              <w:t>75</w:t>
            </w:r>
          </w:p>
        </w:tc>
        <w:tc>
          <w:tcPr>
            <w:tcW w:w="625" w:type="pct"/>
            <w:gridSpan w:val="2"/>
            <w:shd w:val="clear" w:color="auto" w:fill="auto"/>
            <w:vAlign w:val="center"/>
          </w:tcPr>
          <w:p w14:paraId="1D0CAC8F" w14:textId="14559E3C"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18870E82" wp14:editId="10445424">
                  <wp:extent cx="76016" cy="84919"/>
                  <wp:effectExtent l="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hAnsi="Microsoft Uighur" w:cs="Microsoft Uighur"/>
                <w:color w:val="000000"/>
                <w:sz w:val="28"/>
                <w:szCs w:val="28"/>
              </w:rPr>
              <w:t>24,525.53</w:t>
            </w:r>
          </w:p>
        </w:tc>
        <w:tc>
          <w:tcPr>
            <w:tcW w:w="1538" w:type="pct"/>
            <w:shd w:val="clear" w:color="auto" w:fill="auto"/>
          </w:tcPr>
          <w:p w14:paraId="0A44987C" w14:textId="77777777" w:rsidR="00C33BBF" w:rsidRPr="00BF09A4" w:rsidRDefault="00C33BBF" w:rsidP="00C33BBF">
            <w:pPr>
              <w:bidi/>
              <w:spacing w:after="0" w:line="280" w:lineRule="exact"/>
              <w:jc w:val="both"/>
              <w:rPr>
                <w:rFonts w:ascii="Microsoft Uighur" w:hAnsi="Microsoft Uighur" w:cs="Microsoft Uighur"/>
                <w:sz w:val="28"/>
                <w:szCs w:val="28"/>
                <w:rtl/>
              </w:rPr>
            </w:pPr>
            <w:r>
              <w:rPr>
                <w:rFonts w:ascii="Microsoft Uighur" w:hAnsi="Microsoft Uighur" w:cs="Microsoft Uighur" w:hint="cs"/>
                <w:sz w:val="28"/>
                <w:szCs w:val="28"/>
                <w:rtl/>
              </w:rPr>
              <w:t>المبلغ المستحق</w:t>
            </w:r>
          </w:p>
        </w:tc>
      </w:tr>
      <w:tr w:rsidR="00C33BBF" w:rsidRPr="00BF09A4" w14:paraId="2F9B256C" w14:textId="77777777" w:rsidTr="000B569B">
        <w:trPr>
          <w:trHeight w:val="20"/>
        </w:trPr>
        <w:tc>
          <w:tcPr>
            <w:tcW w:w="1588" w:type="pct"/>
            <w:shd w:val="clear" w:color="auto" w:fill="auto"/>
            <w:noWrap/>
          </w:tcPr>
          <w:p w14:paraId="351953AC" w14:textId="77777777" w:rsidR="00C33BBF" w:rsidRPr="002B6F06" w:rsidRDefault="00C33BBF" w:rsidP="00C33BBF">
            <w:pPr>
              <w:spacing w:after="0" w:line="240" w:lineRule="exact"/>
              <w:rPr>
                <w:rFonts w:ascii="Microsoft Uighur" w:hAnsi="Microsoft Uighur" w:cs="Microsoft Uighur"/>
                <w:sz w:val="28"/>
                <w:szCs w:val="28"/>
              </w:rPr>
            </w:pPr>
            <w:r w:rsidRPr="008E149C">
              <w:rPr>
                <w:rFonts w:ascii="Microsoft Uighur" w:hAnsi="Microsoft Uighur" w:cs="Microsoft Uighur"/>
                <w:sz w:val="28"/>
                <w:szCs w:val="28"/>
              </w:rPr>
              <w:t>The amount paid on the due date</w:t>
            </w:r>
          </w:p>
        </w:tc>
        <w:tc>
          <w:tcPr>
            <w:tcW w:w="624" w:type="pct"/>
            <w:shd w:val="clear" w:color="auto" w:fill="auto"/>
            <w:vAlign w:val="center"/>
          </w:tcPr>
          <w:p w14:paraId="27ABC959" w14:textId="33A41028"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285CA46C" wp14:editId="051C97AF">
                  <wp:extent cx="76016" cy="84919"/>
                  <wp:effectExtent l="0" t="0" r="63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color w:val="000000"/>
                <w:sz w:val="28"/>
                <w:szCs w:val="28"/>
              </w:rPr>
              <w:t>500.00</w:t>
            </w:r>
          </w:p>
        </w:tc>
        <w:tc>
          <w:tcPr>
            <w:tcW w:w="625" w:type="pct"/>
            <w:gridSpan w:val="2"/>
            <w:shd w:val="clear" w:color="auto" w:fill="auto"/>
            <w:vAlign w:val="center"/>
          </w:tcPr>
          <w:p w14:paraId="04582956" w14:textId="380C9663"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34F3BCE3" wp14:editId="05A21FAB">
                  <wp:extent cx="76016" cy="84919"/>
                  <wp:effectExtent l="0" t="0" r="63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hAnsi="Microsoft Uighur" w:cs="Microsoft Uighur"/>
                <w:color w:val="000000"/>
                <w:sz w:val="28"/>
                <w:szCs w:val="28"/>
              </w:rPr>
              <w:t>740.44</w:t>
            </w:r>
          </w:p>
        </w:tc>
        <w:tc>
          <w:tcPr>
            <w:tcW w:w="625" w:type="pct"/>
            <w:gridSpan w:val="2"/>
            <w:shd w:val="clear" w:color="auto" w:fill="auto"/>
            <w:vAlign w:val="center"/>
          </w:tcPr>
          <w:p w14:paraId="45367F17" w14:textId="55F23539"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37A5965F" wp14:editId="66869DA4">
                  <wp:extent cx="76016" cy="84919"/>
                  <wp:effectExtent l="0" t="0" r="63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Pr>
                <w:rFonts w:ascii="Microsoft Uighur" w:hAnsi="Microsoft Uighur" w:cs="Microsoft Uighur"/>
                <w:color w:val="000000"/>
                <w:sz w:val="28"/>
                <w:szCs w:val="28"/>
              </w:rPr>
              <w:t>1,226.28</w:t>
            </w:r>
          </w:p>
        </w:tc>
        <w:tc>
          <w:tcPr>
            <w:tcW w:w="1538" w:type="pct"/>
            <w:shd w:val="clear" w:color="auto" w:fill="auto"/>
          </w:tcPr>
          <w:p w14:paraId="56B66DB2" w14:textId="77777777" w:rsidR="00C33BBF" w:rsidRPr="00BF09A4" w:rsidRDefault="00C33BBF" w:rsidP="00C33BBF">
            <w:pPr>
              <w:bidi/>
              <w:spacing w:after="0" w:line="280" w:lineRule="exact"/>
              <w:jc w:val="both"/>
              <w:rPr>
                <w:rFonts w:ascii="Microsoft Uighur" w:hAnsi="Microsoft Uighur" w:cs="Microsoft Uighur"/>
                <w:sz w:val="28"/>
                <w:szCs w:val="28"/>
                <w:rtl/>
              </w:rPr>
            </w:pPr>
            <w:r w:rsidRPr="008E149C">
              <w:rPr>
                <w:rFonts w:ascii="Microsoft Uighur" w:hAnsi="Microsoft Uighur" w:cs="Microsoft Uighur"/>
                <w:sz w:val="28"/>
                <w:szCs w:val="28"/>
                <w:rtl/>
              </w:rPr>
              <w:t>المبلغ المدفوع في تاريخ الاستحقاق</w:t>
            </w:r>
          </w:p>
        </w:tc>
      </w:tr>
      <w:tr w:rsidR="00C33BBF" w:rsidRPr="00BF09A4" w14:paraId="0103F7CA" w14:textId="77777777" w:rsidTr="000B569B">
        <w:trPr>
          <w:trHeight w:val="20"/>
        </w:trPr>
        <w:tc>
          <w:tcPr>
            <w:tcW w:w="1588" w:type="pct"/>
            <w:shd w:val="clear" w:color="auto" w:fill="auto"/>
            <w:noWrap/>
          </w:tcPr>
          <w:p w14:paraId="6DF77F51" w14:textId="77777777" w:rsidR="00C33BBF" w:rsidRPr="002B6F06" w:rsidRDefault="00C33BBF" w:rsidP="00C33BBF">
            <w:pPr>
              <w:spacing w:after="0" w:line="240" w:lineRule="exact"/>
              <w:jc w:val="both"/>
              <w:rPr>
                <w:rFonts w:ascii="Microsoft Uighur" w:hAnsi="Microsoft Uighur" w:cs="Microsoft Uighur"/>
                <w:sz w:val="28"/>
                <w:szCs w:val="28"/>
              </w:rPr>
            </w:pPr>
            <w:r w:rsidRPr="008E149C">
              <w:rPr>
                <w:rFonts w:ascii="Microsoft Uighur" w:hAnsi="Microsoft Uighur" w:cs="Microsoft Uighur"/>
                <w:sz w:val="28"/>
                <w:szCs w:val="28"/>
              </w:rPr>
              <w:t>The amount carried over to the following month</w:t>
            </w:r>
          </w:p>
        </w:tc>
        <w:tc>
          <w:tcPr>
            <w:tcW w:w="624" w:type="pct"/>
            <w:shd w:val="clear" w:color="auto" w:fill="auto"/>
            <w:vAlign w:val="center"/>
          </w:tcPr>
          <w:p w14:paraId="4ADC3385" w14:textId="77777777"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555A8254" wp14:editId="0C46C3FC">
                  <wp:extent cx="76016" cy="84919"/>
                  <wp:effectExtent l="0" t="0" r="63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9,500</w:t>
            </w:r>
          </w:p>
        </w:tc>
        <w:tc>
          <w:tcPr>
            <w:tcW w:w="625" w:type="pct"/>
            <w:gridSpan w:val="2"/>
            <w:shd w:val="clear" w:color="auto" w:fill="auto"/>
            <w:vAlign w:val="center"/>
          </w:tcPr>
          <w:p w14:paraId="7CB16123" w14:textId="77777777"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11D94A81" wp14:editId="580BF3EE">
                  <wp:extent cx="76016" cy="84919"/>
                  <wp:effectExtent l="0" t="0" r="63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14,068.31</w:t>
            </w:r>
          </w:p>
        </w:tc>
        <w:tc>
          <w:tcPr>
            <w:tcW w:w="625" w:type="pct"/>
            <w:gridSpan w:val="2"/>
            <w:shd w:val="clear" w:color="auto" w:fill="auto"/>
            <w:vAlign w:val="center"/>
          </w:tcPr>
          <w:p w14:paraId="3BE8642A" w14:textId="77777777"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5D99CCB9" wp14:editId="704FB82F">
                  <wp:extent cx="76016" cy="84919"/>
                  <wp:effectExtent l="0" t="0" r="63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sz w:val="28"/>
                <w:szCs w:val="28"/>
              </w:rPr>
              <w:t>23,299.26</w:t>
            </w:r>
          </w:p>
        </w:tc>
        <w:tc>
          <w:tcPr>
            <w:tcW w:w="1538" w:type="pct"/>
            <w:shd w:val="clear" w:color="auto" w:fill="auto"/>
          </w:tcPr>
          <w:p w14:paraId="5D578130" w14:textId="77777777" w:rsidR="00C33BBF" w:rsidRPr="00BF09A4" w:rsidRDefault="00C33BBF" w:rsidP="00C33BBF">
            <w:pPr>
              <w:bidi/>
              <w:spacing w:after="0" w:line="280" w:lineRule="exact"/>
              <w:jc w:val="both"/>
              <w:rPr>
                <w:rFonts w:ascii="Microsoft Uighur" w:hAnsi="Microsoft Uighur" w:cs="Microsoft Uighur"/>
                <w:sz w:val="28"/>
                <w:szCs w:val="28"/>
                <w:rtl/>
              </w:rPr>
            </w:pPr>
            <w:r w:rsidRPr="008E149C">
              <w:rPr>
                <w:rFonts w:ascii="Microsoft Uighur" w:hAnsi="Microsoft Uighur" w:cs="Microsoft Uighur"/>
                <w:sz w:val="28"/>
                <w:szCs w:val="28"/>
                <w:rtl/>
              </w:rPr>
              <w:t>المبلغ المرحل الى الشهر التالي</w:t>
            </w:r>
          </w:p>
        </w:tc>
      </w:tr>
      <w:tr w:rsidR="00C33BBF" w:rsidRPr="00BF09A4" w14:paraId="29FE1339" w14:textId="77777777" w:rsidTr="000B569B">
        <w:trPr>
          <w:trHeight w:val="20"/>
        </w:trPr>
        <w:tc>
          <w:tcPr>
            <w:tcW w:w="1588" w:type="pct"/>
            <w:shd w:val="clear" w:color="auto" w:fill="auto"/>
            <w:noWrap/>
          </w:tcPr>
          <w:p w14:paraId="1045C2B3" w14:textId="77777777" w:rsidR="00C33BBF" w:rsidRPr="002B6F06" w:rsidRDefault="00C33BBF" w:rsidP="00C33BBF">
            <w:pPr>
              <w:spacing w:after="0" w:line="240" w:lineRule="exact"/>
              <w:jc w:val="both"/>
              <w:rPr>
                <w:rFonts w:ascii="Microsoft Uighur" w:hAnsi="Microsoft Uighur" w:cs="Microsoft Uighur"/>
                <w:sz w:val="28"/>
                <w:szCs w:val="28"/>
              </w:rPr>
            </w:pPr>
            <w:r w:rsidRPr="008E149C">
              <w:rPr>
                <w:rFonts w:ascii="Microsoft Uighur" w:hAnsi="Microsoft Uighur" w:cs="Microsoft Uighur"/>
                <w:sz w:val="28"/>
                <w:szCs w:val="28"/>
              </w:rPr>
              <w:t>Calculating the profit margin (3</w:t>
            </w:r>
            <w:r>
              <w:rPr>
                <w:rFonts w:ascii="Microsoft Uighur" w:hAnsi="Microsoft Uighur" w:cs="Microsoft Uighur"/>
                <w:sz w:val="28"/>
                <w:szCs w:val="28"/>
              </w:rPr>
              <w:t>.25</w:t>
            </w:r>
            <w:r w:rsidRPr="008E149C">
              <w:rPr>
                <w:rFonts w:ascii="Microsoft Uighur" w:hAnsi="Microsoft Uighur" w:cs="Microsoft Uighur"/>
                <w:sz w:val="28"/>
                <w:szCs w:val="28"/>
              </w:rPr>
              <w:t>%) on the amount carried over to the next month, and will appear in the next statement</w:t>
            </w:r>
          </w:p>
        </w:tc>
        <w:tc>
          <w:tcPr>
            <w:tcW w:w="624" w:type="pct"/>
            <w:shd w:val="clear" w:color="auto" w:fill="auto"/>
            <w:vAlign w:val="center"/>
          </w:tcPr>
          <w:p w14:paraId="5F4AF6FD" w14:textId="47F09CB4"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3D59E141" wp14:editId="3C234FF5">
                  <wp:extent cx="76016" cy="84919"/>
                  <wp:effectExtent l="0" t="0" r="63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color w:val="000000"/>
                <w:sz w:val="28"/>
                <w:szCs w:val="28"/>
              </w:rPr>
              <w:t>38.75</w:t>
            </w:r>
          </w:p>
        </w:tc>
        <w:tc>
          <w:tcPr>
            <w:tcW w:w="625" w:type="pct"/>
            <w:gridSpan w:val="2"/>
            <w:shd w:val="clear" w:color="auto" w:fill="auto"/>
            <w:vAlign w:val="center"/>
          </w:tcPr>
          <w:p w14:paraId="59F22276" w14:textId="74B88CCA"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31BF3F93" wp14:editId="10F6AE84">
                  <wp:extent cx="76016" cy="84919"/>
                  <wp:effectExtent l="0" t="0" r="63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color w:val="000000"/>
                <w:sz w:val="28"/>
                <w:szCs w:val="28"/>
              </w:rPr>
              <w:t>457.22</w:t>
            </w:r>
          </w:p>
        </w:tc>
        <w:tc>
          <w:tcPr>
            <w:tcW w:w="625" w:type="pct"/>
            <w:gridSpan w:val="2"/>
            <w:shd w:val="clear" w:color="auto" w:fill="auto"/>
            <w:vAlign w:val="center"/>
          </w:tcPr>
          <w:p w14:paraId="3920E33B" w14:textId="66FE14B2"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6291B5B3" wp14:editId="0AF47344">
                  <wp:extent cx="76016" cy="84919"/>
                  <wp:effectExtent l="0" t="0" r="63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color w:val="000000"/>
                <w:sz w:val="28"/>
                <w:szCs w:val="28"/>
              </w:rPr>
              <w:t>757.23</w:t>
            </w:r>
          </w:p>
        </w:tc>
        <w:tc>
          <w:tcPr>
            <w:tcW w:w="1538" w:type="pct"/>
            <w:shd w:val="clear" w:color="auto" w:fill="auto"/>
          </w:tcPr>
          <w:p w14:paraId="3DBA2A85" w14:textId="77777777" w:rsidR="00C33BBF" w:rsidRPr="00BF09A4" w:rsidRDefault="00C33BBF" w:rsidP="00C33BBF">
            <w:pPr>
              <w:bidi/>
              <w:spacing w:after="0" w:line="280" w:lineRule="exact"/>
              <w:jc w:val="both"/>
              <w:rPr>
                <w:rFonts w:ascii="Microsoft Uighur" w:hAnsi="Microsoft Uighur" w:cs="Microsoft Uighur"/>
                <w:sz w:val="28"/>
                <w:szCs w:val="28"/>
                <w:rtl/>
              </w:rPr>
            </w:pPr>
            <w:r w:rsidRPr="008E149C">
              <w:rPr>
                <w:rFonts w:ascii="Microsoft Uighur" w:hAnsi="Microsoft Uighur" w:cs="Microsoft Uighur"/>
                <w:sz w:val="28"/>
                <w:szCs w:val="28"/>
                <w:rtl/>
              </w:rPr>
              <w:t>حساب هامش الربح (</w:t>
            </w:r>
            <w:r>
              <w:rPr>
                <w:rFonts w:ascii="Microsoft Uighur" w:hAnsi="Microsoft Uighur" w:cs="Microsoft Uighur"/>
                <w:sz w:val="28"/>
                <w:szCs w:val="28"/>
              </w:rPr>
              <w:t>3.25</w:t>
            </w:r>
            <w:r w:rsidRPr="008E149C">
              <w:rPr>
                <w:rFonts w:ascii="Microsoft Uighur" w:hAnsi="Microsoft Uighur" w:cs="Microsoft Uighur"/>
                <w:sz w:val="28"/>
                <w:szCs w:val="28"/>
                <w:rtl/>
              </w:rPr>
              <w:t>%) على المبلغ المرحل الى الشهر التالي، والذي سيظهر في كشف الحساب</w:t>
            </w:r>
          </w:p>
        </w:tc>
      </w:tr>
      <w:tr w:rsidR="00C33BBF" w:rsidRPr="00BF09A4" w14:paraId="017958D8" w14:textId="77777777" w:rsidTr="000B569B">
        <w:trPr>
          <w:trHeight w:val="20"/>
        </w:trPr>
        <w:tc>
          <w:tcPr>
            <w:tcW w:w="1588" w:type="pct"/>
            <w:shd w:val="clear" w:color="auto" w:fill="auto"/>
            <w:noWrap/>
          </w:tcPr>
          <w:p w14:paraId="1334428F" w14:textId="77777777" w:rsidR="00C33BBF" w:rsidRPr="002B6F06" w:rsidRDefault="00C33BBF" w:rsidP="00C33BBF">
            <w:pPr>
              <w:spacing w:after="0" w:line="240" w:lineRule="exact"/>
              <w:jc w:val="both"/>
              <w:rPr>
                <w:rFonts w:ascii="Microsoft Uighur" w:hAnsi="Microsoft Uighur" w:cs="Microsoft Uighur"/>
                <w:sz w:val="28"/>
                <w:szCs w:val="28"/>
              </w:rPr>
            </w:pPr>
            <w:r w:rsidRPr="008E149C">
              <w:rPr>
                <w:rFonts w:ascii="Microsoft Uighur" w:hAnsi="Microsoft Uighur" w:cs="Microsoft Uighur"/>
                <w:sz w:val="28"/>
                <w:szCs w:val="28"/>
              </w:rPr>
              <w:t>The amount carried over to the following month, including term cost</w:t>
            </w:r>
          </w:p>
        </w:tc>
        <w:tc>
          <w:tcPr>
            <w:tcW w:w="624" w:type="pct"/>
            <w:shd w:val="clear" w:color="auto" w:fill="auto"/>
            <w:vAlign w:val="center"/>
          </w:tcPr>
          <w:p w14:paraId="56EA1B0D" w14:textId="3C6CDF7C"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5EF6A602" wp14:editId="374B7E4F">
                  <wp:extent cx="76016" cy="84919"/>
                  <wp:effectExtent l="0" t="0" r="63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color w:val="000000"/>
                <w:sz w:val="28"/>
                <w:szCs w:val="28"/>
              </w:rPr>
              <w:t>9,808.75</w:t>
            </w:r>
          </w:p>
        </w:tc>
        <w:tc>
          <w:tcPr>
            <w:tcW w:w="625" w:type="pct"/>
            <w:gridSpan w:val="2"/>
            <w:shd w:val="clear" w:color="auto" w:fill="auto"/>
            <w:vAlign w:val="center"/>
          </w:tcPr>
          <w:p w14:paraId="6E1C96EA" w14:textId="37C66453"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66395F89" wp14:editId="4212E582">
                  <wp:extent cx="76016" cy="84919"/>
                  <wp:effectExtent l="0" t="0" r="63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color w:val="000000"/>
                <w:sz w:val="28"/>
                <w:szCs w:val="28"/>
              </w:rPr>
              <w:t>14,525.53</w:t>
            </w:r>
          </w:p>
        </w:tc>
        <w:tc>
          <w:tcPr>
            <w:tcW w:w="625" w:type="pct"/>
            <w:gridSpan w:val="2"/>
            <w:shd w:val="clear" w:color="auto" w:fill="auto"/>
            <w:vAlign w:val="center"/>
          </w:tcPr>
          <w:p w14:paraId="59D67D00" w14:textId="51039A8B" w:rsidR="00C33BBF" w:rsidRPr="008E149C" w:rsidRDefault="00C33BBF" w:rsidP="00C33BBF">
            <w:pPr>
              <w:spacing w:after="0" w:line="280" w:lineRule="exact"/>
              <w:jc w:val="center"/>
              <w:rPr>
                <w:rFonts w:ascii="Microsoft Uighur" w:eastAsia="Times New Roman" w:hAnsi="Microsoft Uighur" w:cs="Microsoft Uighur"/>
                <w:b/>
                <w:bCs/>
                <w:color w:val="FFFFFF" w:themeColor="background1"/>
                <w:sz w:val="28"/>
                <w:szCs w:val="28"/>
                <w:vertAlign w:val="superscript"/>
                <w:rtl/>
              </w:rPr>
            </w:pPr>
            <w:r w:rsidRPr="008E149C">
              <w:rPr>
                <w:rFonts w:ascii="Microsoft Uighur" w:eastAsia="Times New Roman" w:hAnsi="Microsoft Uighur" w:cs="Microsoft Uighur"/>
                <w:noProof/>
                <w:color w:val="000000" w:themeColor="text1"/>
                <w:sz w:val="28"/>
                <w:szCs w:val="28"/>
              </w:rPr>
              <w:drawing>
                <wp:inline distT="0" distB="0" distL="0" distR="0" wp14:anchorId="69FB84CA" wp14:editId="71222E0B">
                  <wp:extent cx="76016" cy="84919"/>
                  <wp:effectExtent l="0" t="0" r="63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799" cy="91380"/>
                          </a:xfrm>
                          <a:prstGeom prst="rect">
                            <a:avLst/>
                          </a:prstGeom>
                        </pic:spPr>
                      </pic:pic>
                    </a:graphicData>
                  </a:graphic>
                </wp:inline>
              </w:drawing>
            </w:r>
            <w:r w:rsidRPr="008E149C">
              <w:rPr>
                <w:rFonts w:ascii="Microsoft Uighur" w:hAnsi="Microsoft Uighur" w:cs="Microsoft Uighur"/>
                <w:color w:val="000000"/>
                <w:sz w:val="28"/>
                <w:szCs w:val="28"/>
              </w:rPr>
              <w:t>24,056.48</w:t>
            </w:r>
          </w:p>
        </w:tc>
        <w:tc>
          <w:tcPr>
            <w:tcW w:w="1538" w:type="pct"/>
            <w:shd w:val="clear" w:color="auto" w:fill="auto"/>
          </w:tcPr>
          <w:p w14:paraId="14865BB8" w14:textId="77777777" w:rsidR="00C33BBF" w:rsidRPr="00BF09A4" w:rsidRDefault="00C33BBF" w:rsidP="00C33BBF">
            <w:pPr>
              <w:bidi/>
              <w:spacing w:after="0" w:line="280" w:lineRule="exact"/>
              <w:jc w:val="both"/>
              <w:rPr>
                <w:rFonts w:ascii="Microsoft Uighur" w:hAnsi="Microsoft Uighur" w:cs="Microsoft Uighur"/>
                <w:sz w:val="28"/>
                <w:szCs w:val="28"/>
                <w:rtl/>
              </w:rPr>
            </w:pPr>
            <w:r w:rsidRPr="008E149C">
              <w:rPr>
                <w:rFonts w:ascii="Microsoft Uighur" w:hAnsi="Microsoft Uighur" w:cs="Microsoft Uighur"/>
                <w:sz w:val="28"/>
                <w:szCs w:val="28"/>
                <w:rtl/>
              </w:rPr>
              <w:t xml:space="preserve">اجمالي المبلغ المستحق في </w:t>
            </w:r>
            <w:r>
              <w:rPr>
                <w:rFonts w:ascii="Microsoft Uighur" w:hAnsi="Microsoft Uighur" w:cs="Microsoft Uighur" w:hint="cs"/>
                <w:sz w:val="28"/>
                <w:szCs w:val="28"/>
                <w:rtl/>
              </w:rPr>
              <w:t>ك</w:t>
            </w:r>
            <w:r w:rsidRPr="008E149C">
              <w:rPr>
                <w:rFonts w:ascii="Microsoft Uighur" w:hAnsi="Microsoft Uighur" w:cs="Microsoft Uighur"/>
                <w:sz w:val="28"/>
                <w:szCs w:val="28"/>
                <w:rtl/>
              </w:rPr>
              <w:t>شف الحساب</w:t>
            </w:r>
          </w:p>
        </w:tc>
      </w:tr>
      <w:tr w:rsidR="00C33BBF" w:rsidRPr="002B6F06" w14:paraId="6DCCBB3B" w14:textId="77777777" w:rsidTr="000B569B">
        <w:trPr>
          <w:trHeight w:val="20"/>
        </w:trPr>
        <w:tc>
          <w:tcPr>
            <w:tcW w:w="2500" w:type="pct"/>
            <w:gridSpan w:val="3"/>
            <w:shd w:val="clear" w:color="auto" w:fill="auto"/>
            <w:noWrap/>
          </w:tcPr>
          <w:p w14:paraId="27521662" w14:textId="77777777" w:rsidR="00C33BBF" w:rsidRPr="000B569B" w:rsidRDefault="00C33BBF" w:rsidP="00C33BBF">
            <w:pPr>
              <w:pStyle w:val="ListParagraph"/>
              <w:numPr>
                <w:ilvl w:val="0"/>
                <w:numId w:val="25"/>
              </w:numPr>
              <w:bidi w:val="0"/>
              <w:spacing w:line="200" w:lineRule="exact"/>
              <w:jc w:val="both"/>
              <w:rPr>
                <w:rFonts w:ascii="Microsoft Uighur" w:hAnsi="Microsoft Uighur" w:cs="Microsoft Uighur"/>
                <w:sz w:val="26"/>
                <w:szCs w:val="26"/>
                <w:rtl/>
              </w:rPr>
            </w:pPr>
            <w:r w:rsidRPr="000B569B">
              <w:rPr>
                <w:rFonts w:ascii="Microsoft Uighur" w:hAnsi="Microsoft Uighur" w:cs="Microsoft Uighur"/>
                <w:sz w:val="26"/>
                <w:szCs w:val="26"/>
              </w:rPr>
              <w:t xml:space="preserve">First Month: You made a purchase of </w:t>
            </w:r>
            <w:r w:rsidRPr="000B569B">
              <w:rPr>
                <w:rStyle w:val="Strong"/>
                <w:rFonts w:ascii="Microsoft Uighur" w:hAnsi="Microsoft Uighur" w:cs="Microsoft Uighur"/>
                <w:b w:val="0"/>
                <w:bCs w:val="0"/>
                <w:sz w:val="26"/>
                <w:szCs w:val="26"/>
              </w:rPr>
              <w:t>SAR 10,000</w:t>
            </w:r>
            <w:r w:rsidRPr="000B569B">
              <w:rPr>
                <w:rFonts w:ascii="Microsoft Uighur" w:hAnsi="Microsoft Uighur" w:cs="Microsoft Uighur"/>
                <w:sz w:val="26"/>
                <w:szCs w:val="26"/>
              </w:rPr>
              <w:t xml:space="preserve"> on </w:t>
            </w:r>
            <w:r w:rsidRPr="000B569B">
              <w:rPr>
                <w:rStyle w:val="Strong"/>
                <w:rFonts w:ascii="Microsoft Uighur" w:hAnsi="Microsoft Uighur" w:cs="Microsoft Uighur"/>
                <w:b w:val="0"/>
                <w:bCs w:val="0"/>
                <w:sz w:val="26"/>
                <w:szCs w:val="26"/>
              </w:rPr>
              <w:t>March</w:t>
            </w:r>
            <w:r w:rsidRPr="000B569B">
              <w:rPr>
                <w:rStyle w:val="Strong"/>
                <w:rFonts w:ascii="Microsoft Uighur" w:hAnsi="Microsoft Uighur" w:cs="Microsoft Uighur"/>
                <w:sz w:val="26"/>
                <w:szCs w:val="26"/>
              </w:rPr>
              <w:t xml:space="preserve"> 15</w:t>
            </w:r>
            <w:r w:rsidRPr="000B569B">
              <w:rPr>
                <w:rFonts w:ascii="Microsoft Uighur" w:hAnsi="Microsoft Uighur" w:cs="Microsoft Uighur"/>
                <w:sz w:val="26"/>
                <w:szCs w:val="26"/>
              </w:rPr>
              <w:t xml:space="preserve">, and your statement was issued on </w:t>
            </w:r>
            <w:r w:rsidRPr="000B569B">
              <w:rPr>
                <w:rStyle w:val="Strong"/>
                <w:rFonts w:ascii="Microsoft Uighur" w:hAnsi="Microsoft Uighur" w:cs="Microsoft Uighur"/>
                <w:b w:val="0"/>
                <w:bCs w:val="0"/>
                <w:sz w:val="26"/>
                <w:szCs w:val="26"/>
              </w:rPr>
              <w:t>April 3</w:t>
            </w:r>
            <w:r w:rsidRPr="000B569B">
              <w:rPr>
                <w:rFonts w:ascii="Microsoft Uighur" w:hAnsi="Microsoft Uighur" w:cs="Microsoft Uighur"/>
                <w:sz w:val="26"/>
                <w:szCs w:val="26"/>
              </w:rPr>
              <w:t xml:space="preserve">, with a due date of </w:t>
            </w:r>
            <w:r w:rsidRPr="000B569B">
              <w:rPr>
                <w:rStyle w:val="Strong"/>
                <w:rFonts w:ascii="Microsoft Uighur" w:hAnsi="Microsoft Uighur" w:cs="Microsoft Uighur"/>
                <w:b w:val="0"/>
                <w:bCs w:val="0"/>
                <w:sz w:val="26"/>
                <w:szCs w:val="26"/>
              </w:rPr>
              <w:t>April 28</w:t>
            </w:r>
            <w:r w:rsidRPr="000B569B">
              <w:rPr>
                <w:rFonts w:ascii="Microsoft Uighur" w:hAnsi="Microsoft Uighur" w:cs="Microsoft Uighur"/>
                <w:b/>
                <w:bCs/>
                <w:sz w:val="26"/>
                <w:szCs w:val="26"/>
              </w:rPr>
              <w:t>.</w:t>
            </w:r>
            <w:r w:rsidRPr="000B569B">
              <w:rPr>
                <w:rFonts w:ascii="Microsoft Uighur" w:hAnsi="Microsoft Uighur" w:cs="Microsoft Uighur"/>
                <w:sz w:val="26"/>
                <w:szCs w:val="26"/>
              </w:rPr>
              <w:t xml:space="preserve"> You paid only the minimum amount due which will result in profit margin on the amount carried forward to the next month and will appear in May statement.</w:t>
            </w:r>
          </w:p>
        </w:tc>
        <w:tc>
          <w:tcPr>
            <w:tcW w:w="2500" w:type="pct"/>
            <w:gridSpan w:val="4"/>
            <w:shd w:val="clear" w:color="auto" w:fill="auto"/>
          </w:tcPr>
          <w:p w14:paraId="1331851F" w14:textId="77777777" w:rsidR="00C33BBF" w:rsidRPr="000B569B" w:rsidRDefault="00C33BBF" w:rsidP="00C33BBF">
            <w:pPr>
              <w:pStyle w:val="ListParagraph"/>
              <w:numPr>
                <w:ilvl w:val="0"/>
                <w:numId w:val="26"/>
              </w:numPr>
              <w:spacing w:line="240" w:lineRule="exact"/>
              <w:ind w:left="230" w:hanging="230"/>
              <w:jc w:val="both"/>
              <w:rPr>
                <w:rFonts w:ascii="Microsoft Uighur" w:hAnsi="Microsoft Uighur" w:cs="Microsoft Uighur"/>
                <w:sz w:val="26"/>
                <w:szCs w:val="26"/>
                <w:rtl/>
              </w:rPr>
            </w:pPr>
            <w:r w:rsidRPr="000B569B">
              <w:rPr>
                <w:rFonts w:ascii="Microsoft Uighur" w:hAnsi="Microsoft Uighur" w:cs="Microsoft Uighur"/>
                <w:b/>
                <w:bCs/>
                <w:sz w:val="26"/>
                <w:szCs w:val="26"/>
                <w:rtl/>
              </w:rPr>
              <w:t>الشهر الأول</w:t>
            </w:r>
            <w:r w:rsidRPr="000B569B">
              <w:rPr>
                <w:rFonts w:ascii="Microsoft Uighur" w:hAnsi="Microsoft Uighur" w:cs="Microsoft Uighur"/>
                <w:sz w:val="26"/>
                <w:szCs w:val="26"/>
                <w:rtl/>
              </w:rPr>
              <w:t>: قمت بعملية شراء بمبلغ 10,000 ريال سعودي في 15 مارس، وصدر كشف حسابك في 3 أبريل، وكان تاريخ الاستحقاق 28 ابريل. دفعت الحد الأدنى فقط من المبلغ المستحق، مما سيؤدي الى احتسا هامش ربح على المبلغ المرحل الى الشهر التالي، وسيظهر هذا في كشف حساب مايو.</w:t>
            </w:r>
          </w:p>
        </w:tc>
      </w:tr>
      <w:tr w:rsidR="00C33BBF" w:rsidRPr="00965D89" w14:paraId="64ABCB92" w14:textId="77777777" w:rsidTr="000B569B">
        <w:trPr>
          <w:trHeight w:val="20"/>
        </w:trPr>
        <w:tc>
          <w:tcPr>
            <w:tcW w:w="2500" w:type="pct"/>
            <w:gridSpan w:val="3"/>
            <w:shd w:val="clear" w:color="auto" w:fill="auto"/>
            <w:noWrap/>
          </w:tcPr>
          <w:p w14:paraId="6237BB22" w14:textId="77777777" w:rsidR="00C33BBF" w:rsidRPr="000B569B" w:rsidRDefault="00C33BBF" w:rsidP="00C33BBF">
            <w:pPr>
              <w:pStyle w:val="ListParagraph"/>
              <w:numPr>
                <w:ilvl w:val="0"/>
                <w:numId w:val="26"/>
              </w:numPr>
              <w:bidi w:val="0"/>
              <w:spacing w:line="200" w:lineRule="exact"/>
              <w:jc w:val="both"/>
              <w:rPr>
                <w:rFonts w:ascii="Microsoft Uighur" w:hAnsi="Microsoft Uighur" w:cs="Microsoft Uighur"/>
                <w:sz w:val="26"/>
                <w:szCs w:val="26"/>
                <w:rtl/>
              </w:rPr>
            </w:pPr>
            <w:r w:rsidRPr="000B569B">
              <w:rPr>
                <w:rFonts w:ascii="Microsoft Uighur" w:hAnsi="Microsoft Uighur" w:cs="Microsoft Uighur"/>
                <w:sz w:val="26"/>
                <w:szCs w:val="26"/>
              </w:rPr>
              <w:t>Second Month: By making a cash withdrawal of SAR 5,000 on April 15, and with the account statement issued on May 3 specifying a due date of May 28. You paid only the minimum amount which will result in profit margin on the amount carried forward to the next month and will appear in June statement.</w:t>
            </w:r>
          </w:p>
        </w:tc>
        <w:tc>
          <w:tcPr>
            <w:tcW w:w="2500" w:type="pct"/>
            <w:gridSpan w:val="4"/>
            <w:shd w:val="clear" w:color="auto" w:fill="auto"/>
          </w:tcPr>
          <w:p w14:paraId="0F12F0C7" w14:textId="77777777" w:rsidR="00C33BBF" w:rsidRPr="000B569B" w:rsidRDefault="00C33BBF" w:rsidP="00C33BBF">
            <w:pPr>
              <w:pStyle w:val="ListParagraph"/>
              <w:numPr>
                <w:ilvl w:val="0"/>
                <w:numId w:val="27"/>
              </w:numPr>
              <w:spacing w:line="240" w:lineRule="exact"/>
              <w:ind w:left="230" w:hanging="230"/>
              <w:jc w:val="both"/>
              <w:rPr>
                <w:rFonts w:ascii="Microsoft Uighur" w:hAnsi="Microsoft Uighur" w:cs="Microsoft Uighur"/>
                <w:sz w:val="26"/>
                <w:szCs w:val="26"/>
                <w:rtl/>
              </w:rPr>
            </w:pPr>
            <w:r w:rsidRPr="000B569B">
              <w:rPr>
                <w:rFonts w:ascii="Microsoft Uighur" w:hAnsi="Microsoft Uighur" w:cs="Microsoft Uighur"/>
                <w:b/>
                <w:bCs/>
                <w:sz w:val="26"/>
                <w:szCs w:val="26"/>
                <w:rtl/>
              </w:rPr>
              <w:t>الشهر الثاني</w:t>
            </w:r>
            <w:r w:rsidRPr="000B569B">
              <w:rPr>
                <w:rFonts w:ascii="Microsoft Uighur" w:hAnsi="Microsoft Uighur" w:cs="Microsoft Uighur"/>
                <w:sz w:val="26"/>
                <w:szCs w:val="26"/>
                <w:rtl/>
              </w:rPr>
              <w:t>: قمت بسحب نقدي بمبلغ 5,000 ريال سعودي في 15 أبريل، وصدر كشف الحساب في 3 مايو، وحدد تاريخ الاستحقاق في 28 مايو، دفعت الحد الأدنى فقط من المبلغ المستحق، مما سيؤدي الى احتساب هامش ربح على المبلغ المرحل الى الشهر التالي، وسيظهر هذا في كشف حساب يونيو.</w:t>
            </w:r>
          </w:p>
        </w:tc>
      </w:tr>
      <w:tr w:rsidR="00C33BBF" w:rsidRPr="002D7F79" w14:paraId="40A7DB74" w14:textId="77777777" w:rsidTr="000B569B">
        <w:trPr>
          <w:trHeight w:val="20"/>
        </w:trPr>
        <w:tc>
          <w:tcPr>
            <w:tcW w:w="2500" w:type="pct"/>
            <w:gridSpan w:val="3"/>
            <w:shd w:val="clear" w:color="auto" w:fill="auto"/>
            <w:noWrap/>
          </w:tcPr>
          <w:p w14:paraId="2DAD929B" w14:textId="77777777" w:rsidR="00C33BBF" w:rsidRPr="000B569B" w:rsidRDefault="00C33BBF" w:rsidP="00C33BBF">
            <w:pPr>
              <w:pStyle w:val="ListParagraph"/>
              <w:numPr>
                <w:ilvl w:val="0"/>
                <w:numId w:val="27"/>
              </w:numPr>
              <w:bidi w:val="0"/>
              <w:spacing w:line="200" w:lineRule="exact"/>
              <w:jc w:val="both"/>
              <w:rPr>
                <w:rFonts w:ascii="Microsoft Uighur" w:hAnsi="Microsoft Uighur" w:cs="Microsoft Uighur"/>
                <w:sz w:val="26"/>
                <w:szCs w:val="26"/>
                <w:rtl/>
              </w:rPr>
            </w:pPr>
            <w:r w:rsidRPr="000B569B">
              <w:rPr>
                <w:rFonts w:ascii="Microsoft Uighur" w:hAnsi="Microsoft Uighur" w:cs="Microsoft Uighur"/>
                <w:sz w:val="26"/>
                <w:szCs w:val="26"/>
              </w:rPr>
              <w:t>Third Month: Your two local purchases of SAR 10,000 on May 15, with a statement issued on June 3 setting the due date as June 28 You paid only the minimum amount which will result in profit margin on the amount carried forward to the next month and will appear in July statement.</w:t>
            </w:r>
          </w:p>
        </w:tc>
        <w:tc>
          <w:tcPr>
            <w:tcW w:w="2500" w:type="pct"/>
            <w:gridSpan w:val="4"/>
            <w:shd w:val="clear" w:color="auto" w:fill="auto"/>
          </w:tcPr>
          <w:p w14:paraId="76DE13BB" w14:textId="77777777" w:rsidR="00C33BBF" w:rsidRPr="000B569B" w:rsidRDefault="00C33BBF" w:rsidP="00C33BBF">
            <w:pPr>
              <w:pStyle w:val="ListParagraph"/>
              <w:numPr>
                <w:ilvl w:val="0"/>
                <w:numId w:val="28"/>
              </w:numPr>
              <w:spacing w:line="240" w:lineRule="exact"/>
              <w:ind w:left="230" w:hanging="230"/>
              <w:jc w:val="both"/>
              <w:rPr>
                <w:rFonts w:ascii="Microsoft Uighur" w:hAnsi="Microsoft Uighur" w:cs="Microsoft Uighur"/>
                <w:sz w:val="26"/>
                <w:szCs w:val="26"/>
                <w:rtl/>
              </w:rPr>
            </w:pPr>
            <w:r w:rsidRPr="000B569B">
              <w:rPr>
                <w:rFonts w:ascii="Microsoft Uighur" w:hAnsi="Microsoft Uighur" w:cs="Microsoft Uighur"/>
                <w:b/>
                <w:bCs/>
                <w:sz w:val="26"/>
                <w:szCs w:val="26"/>
                <w:rtl/>
              </w:rPr>
              <w:t>الشهر الثالث</w:t>
            </w:r>
            <w:r w:rsidRPr="000B569B">
              <w:rPr>
                <w:rFonts w:ascii="Microsoft Uighur" w:hAnsi="Microsoft Uighur" w:cs="Microsoft Uighur"/>
                <w:sz w:val="26"/>
                <w:szCs w:val="26"/>
                <w:rtl/>
              </w:rPr>
              <w:t>: قمت بعمليتي شراء محلي بمبلغ اجمال 10,000 ريال سعودي في 15 مايو، وصدر كشف الحساب في 3 يونيو، وكان تاريخ الاستحقاق 28 يونيو، دفعت الحد الأدنى فقط من المبلغ المستحق، مما سيؤدي الى احتساب هامش ربح على المبلغ المرحل الى الشهر التالي، وسيظهر هذا في كشف حساب يوليو.</w:t>
            </w:r>
          </w:p>
        </w:tc>
      </w:tr>
    </w:tbl>
    <w:tbl>
      <w:tblPr>
        <w:tblStyle w:val="TableGrid"/>
        <w:tblW w:w="11039" w:type="dxa"/>
        <w:tblInd w:w="-4" w:type="dxa"/>
        <w:tblLayout w:type="fixed"/>
        <w:tblLook w:val="04A0" w:firstRow="1" w:lastRow="0" w:firstColumn="1" w:lastColumn="0" w:noHBand="0" w:noVBand="1"/>
      </w:tblPr>
      <w:tblGrid>
        <w:gridCol w:w="1979"/>
        <w:gridCol w:w="3870"/>
        <w:gridCol w:w="3960"/>
        <w:gridCol w:w="1230"/>
      </w:tblGrid>
      <w:tr w:rsidR="005D6DBE" w:rsidRPr="002B6F06" w14:paraId="0B6451E5" w14:textId="77777777" w:rsidTr="00A44178">
        <w:tc>
          <w:tcPr>
            <w:tcW w:w="5849" w:type="dxa"/>
            <w:gridSpan w:val="2"/>
            <w:tcBorders>
              <w:top w:val="dotted" w:sz="4" w:space="0" w:color="auto"/>
              <w:left w:val="dotted" w:sz="4" w:space="0" w:color="auto"/>
              <w:bottom w:val="dotted" w:sz="4" w:space="0" w:color="auto"/>
              <w:right w:val="nil"/>
            </w:tcBorders>
            <w:shd w:val="clear" w:color="auto" w:fill="CCD4D6"/>
          </w:tcPr>
          <w:p w14:paraId="6B260F4F" w14:textId="77777777" w:rsidR="005D6DBE" w:rsidRPr="001800E2" w:rsidRDefault="005D6DBE" w:rsidP="005D6DBE">
            <w:pPr>
              <w:tabs>
                <w:tab w:val="left" w:pos="5741"/>
              </w:tabs>
              <w:jc w:val="both"/>
              <w:rPr>
                <w:rFonts w:ascii="Microsoft Uighur" w:hAnsi="Microsoft Uighur" w:cs="Microsoft Uighur"/>
                <w:b/>
                <w:bCs/>
                <w:color w:val="000000" w:themeColor="text1"/>
                <w:sz w:val="28"/>
                <w:szCs w:val="28"/>
              </w:rPr>
            </w:pPr>
            <w:r w:rsidRPr="001800E2">
              <w:rPr>
                <w:rFonts w:ascii="Microsoft Uighur" w:hAnsi="Microsoft Uighur" w:cs="Microsoft Uighur"/>
                <w:b/>
                <w:bCs/>
                <w:color w:val="000000" w:themeColor="text1"/>
                <w:sz w:val="28"/>
                <w:szCs w:val="28"/>
              </w:rPr>
              <w:t xml:space="preserve">Acknowledgment </w:t>
            </w:r>
          </w:p>
        </w:tc>
        <w:tc>
          <w:tcPr>
            <w:tcW w:w="5190" w:type="dxa"/>
            <w:gridSpan w:val="2"/>
            <w:tcBorders>
              <w:top w:val="dotted" w:sz="4" w:space="0" w:color="auto"/>
              <w:left w:val="nil"/>
              <w:bottom w:val="dotted" w:sz="4" w:space="0" w:color="auto"/>
              <w:right w:val="dotted" w:sz="4" w:space="0" w:color="auto"/>
            </w:tcBorders>
            <w:shd w:val="clear" w:color="auto" w:fill="CCD4D6"/>
          </w:tcPr>
          <w:p w14:paraId="2E2638F8" w14:textId="77777777" w:rsidR="005D6DBE" w:rsidRPr="001800E2" w:rsidRDefault="005D6DBE" w:rsidP="005D6DBE">
            <w:pPr>
              <w:tabs>
                <w:tab w:val="left" w:pos="5741"/>
              </w:tabs>
              <w:bidi/>
              <w:rPr>
                <w:rFonts w:ascii="Microsoft Uighur" w:hAnsi="Microsoft Uighur" w:cs="Microsoft Uighur"/>
                <w:b/>
                <w:bCs/>
                <w:color w:val="000000" w:themeColor="text1"/>
                <w:sz w:val="28"/>
                <w:szCs w:val="28"/>
                <w:rtl/>
              </w:rPr>
            </w:pPr>
            <w:r w:rsidRPr="001800E2">
              <w:rPr>
                <w:rFonts w:ascii="Microsoft Uighur" w:hAnsi="Microsoft Uighur" w:cs="Microsoft Uighur"/>
                <w:b/>
                <w:bCs/>
                <w:color w:val="000000" w:themeColor="text1"/>
                <w:sz w:val="28"/>
                <w:szCs w:val="28"/>
                <w:rtl/>
              </w:rPr>
              <w:t>إقرار</w:t>
            </w:r>
          </w:p>
        </w:tc>
      </w:tr>
      <w:tr w:rsidR="005D6DBE" w:rsidRPr="002B6F06" w14:paraId="3700C419" w14:textId="77777777" w:rsidTr="00A00AB3">
        <w:tc>
          <w:tcPr>
            <w:tcW w:w="5849" w:type="dxa"/>
            <w:gridSpan w:val="2"/>
            <w:tcBorders>
              <w:top w:val="dotted" w:sz="4" w:space="0" w:color="auto"/>
              <w:left w:val="dotted" w:sz="4" w:space="0" w:color="auto"/>
              <w:bottom w:val="dotted" w:sz="4" w:space="0" w:color="auto"/>
              <w:right w:val="dotted" w:sz="4" w:space="0" w:color="auto"/>
            </w:tcBorders>
          </w:tcPr>
          <w:p w14:paraId="22A682D4" w14:textId="77777777" w:rsidR="005D6DBE" w:rsidRPr="002B6F06" w:rsidRDefault="005D6DBE" w:rsidP="00C33BBF">
            <w:pPr>
              <w:tabs>
                <w:tab w:val="left" w:pos="5741"/>
              </w:tabs>
              <w:spacing w:line="20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I, the undersigned, hereby acknowledge that I have reviewed the illustrative model for calculating the profit cost, and I fully understand the mechanism it demonstrates for calculating the outstanding amounts, including the principal amount, the added profit cost, and any amounts carried forward—if applicable—in addition to the repayment method, whether by paying only the minimum amount or by settling the full balance. I further acknowledge that this model is provided solely for illustrative and explanatory purposes and does not constitute a binding contractual obligation, and that the binding and enforceable reference remains the provisions of the Profit Cost Agreement concluded between myself and the financing entity.</w:t>
            </w:r>
          </w:p>
        </w:tc>
        <w:tc>
          <w:tcPr>
            <w:tcW w:w="5190" w:type="dxa"/>
            <w:gridSpan w:val="2"/>
            <w:tcBorders>
              <w:top w:val="dotted" w:sz="4" w:space="0" w:color="auto"/>
              <w:left w:val="dotted" w:sz="4" w:space="0" w:color="auto"/>
              <w:bottom w:val="dotted" w:sz="4" w:space="0" w:color="auto"/>
              <w:right w:val="dotted" w:sz="4" w:space="0" w:color="auto"/>
            </w:tcBorders>
          </w:tcPr>
          <w:p w14:paraId="68F5C12D" w14:textId="77777777" w:rsidR="005D6DBE" w:rsidRPr="002B6F06" w:rsidRDefault="005D6DBE" w:rsidP="001800E2">
            <w:pPr>
              <w:tabs>
                <w:tab w:val="left" w:pos="5741"/>
              </w:tabs>
              <w:bidi/>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أقرّ أنا الموقّع أدناه بأنني قد اطلعت على النموذج الاسترشادي للمثال التوضيحي لاحتساب كلفة الأجل، وأفهم تماماً ما يوضحه من آلية لاحتساب المبالغ المستحقة بما يشمل المبلغ الأساسي وكلفة الأجل المضافة والمبالغ المرحّلة – إن وُجدت – إضافةً إلى آلية السداد سواءً عند الاكتفاء بسداد الحد الأدنى أو سداد المبلغ كاملاً</w:t>
            </w:r>
            <w:r w:rsidRPr="002B6F06">
              <w:rPr>
                <w:rFonts w:ascii="Microsoft Uighur" w:hAnsi="Microsoft Uighur" w:cs="Microsoft Uighur"/>
                <w:color w:val="000000" w:themeColor="text1"/>
                <w:sz w:val="28"/>
                <w:szCs w:val="28"/>
              </w:rPr>
              <w:t>.</w:t>
            </w:r>
            <w:r w:rsidRPr="002B6F06">
              <w:rPr>
                <w:rFonts w:ascii="Microsoft Uighur" w:hAnsi="Microsoft Uighur" w:cs="Microsoft Uighur"/>
                <w:color w:val="000000" w:themeColor="text1"/>
                <w:sz w:val="28"/>
                <w:szCs w:val="28"/>
                <w:rtl/>
              </w:rPr>
              <w:t>وأدرك أن هذا النموذج إنما هو لأغراض التوضيح والتمثيل فقط، ولا يُعد التزاماً تعاقدياً نهائياً، وأن المرجع الملزم والمعتمد هو نصوص اتفاقية كلفة الأجل المبرمة بيني وبين الجهة الممولة.</w:t>
            </w:r>
          </w:p>
        </w:tc>
      </w:tr>
      <w:tr w:rsidR="005D6DBE" w:rsidRPr="002B6F06" w14:paraId="5C43D961" w14:textId="77777777" w:rsidTr="005D6DBE">
        <w:tblPrEx>
          <w:tbl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insideH w:val="dotted" w:sz="4" w:space="0" w:color="F2F2F2" w:themeColor="background1" w:themeShade="F2"/>
            <w:insideV w:val="dotted" w:sz="4" w:space="0" w:color="F2F2F2" w:themeColor="background1" w:themeShade="F2"/>
          </w:tblBorders>
        </w:tblPrEx>
        <w:trPr>
          <w:trHeight w:val="20"/>
        </w:trPr>
        <w:tc>
          <w:tcPr>
            <w:tcW w:w="1979" w:type="dxa"/>
            <w:tcBorders>
              <w:bottom w:val="dotted" w:sz="2" w:space="0" w:color="F2F2F2" w:themeColor="background1" w:themeShade="F2"/>
            </w:tcBorders>
          </w:tcPr>
          <w:p w14:paraId="6C30F4D2" w14:textId="77777777" w:rsidR="005D6DBE" w:rsidRPr="002B6F06" w:rsidRDefault="005D6DBE" w:rsidP="00D5536D">
            <w:pPr>
              <w:spacing w:before="240" w:line="240" w:lineRule="exact"/>
              <w:jc w:val="both"/>
              <w:rPr>
                <w:rFonts w:ascii="Microsoft Uighur" w:hAnsi="Microsoft Uighur" w:cs="Microsoft Uighur"/>
                <w:color w:val="000000" w:themeColor="text1"/>
                <w:sz w:val="28"/>
                <w:szCs w:val="28"/>
              </w:rPr>
            </w:pPr>
            <w:r w:rsidRPr="002B6F06">
              <w:rPr>
                <w:rFonts w:ascii="Microsoft Uighur" w:hAnsi="Microsoft Uighur" w:cs="Microsoft Uighur"/>
                <w:color w:val="000000" w:themeColor="text1"/>
                <w:sz w:val="28"/>
                <w:szCs w:val="28"/>
              </w:rPr>
              <w:t>Signature Verification:</w:t>
            </w:r>
          </w:p>
        </w:tc>
        <w:tc>
          <w:tcPr>
            <w:tcW w:w="7830" w:type="dxa"/>
            <w:gridSpan w:val="2"/>
            <w:tcBorders>
              <w:bottom w:val="dotted" w:sz="2" w:space="0" w:color="F2F2F2" w:themeColor="background1" w:themeShade="F2"/>
            </w:tcBorders>
            <w:vAlign w:val="center"/>
          </w:tcPr>
          <w:p w14:paraId="2D2D18AC" w14:textId="77777777" w:rsidR="005D6DBE" w:rsidRPr="002B6F06" w:rsidRDefault="005D6DBE" w:rsidP="00D5536D">
            <w:pPr>
              <w:bidi/>
              <w:spacing w:before="240" w:line="240" w:lineRule="exact"/>
              <w:jc w:val="both"/>
              <w:rPr>
                <w:rFonts w:ascii="Microsoft Uighur" w:hAnsi="Microsoft Uighur" w:cs="Microsoft Uighur"/>
                <w:b/>
                <w:bCs/>
                <w:color w:val="000000" w:themeColor="text1"/>
                <w:sz w:val="28"/>
                <w:szCs w:val="28"/>
              </w:rPr>
            </w:pPr>
          </w:p>
        </w:tc>
        <w:tc>
          <w:tcPr>
            <w:tcW w:w="1230" w:type="dxa"/>
            <w:tcBorders>
              <w:bottom w:val="dotted" w:sz="2" w:space="0" w:color="F2F2F2" w:themeColor="background1" w:themeShade="F2"/>
            </w:tcBorders>
          </w:tcPr>
          <w:p w14:paraId="3618460B" w14:textId="77777777" w:rsidR="005D6DBE" w:rsidRPr="002B6F06" w:rsidRDefault="005D6DBE" w:rsidP="00D5536D">
            <w:pPr>
              <w:bidi/>
              <w:spacing w:before="240" w:line="240" w:lineRule="exact"/>
              <w:jc w:val="both"/>
              <w:rPr>
                <w:rFonts w:ascii="Microsoft Uighur" w:hAnsi="Microsoft Uighur" w:cs="Microsoft Uighur"/>
                <w:color w:val="000000" w:themeColor="text1"/>
                <w:sz w:val="28"/>
                <w:szCs w:val="28"/>
                <w:rtl/>
              </w:rPr>
            </w:pPr>
            <w:r w:rsidRPr="002B6F06">
              <w:rPr>
                <w:rFonts w:ascii="Microsoft Uighur" w:hAnsi="Microsoft Uighur" w:cs="Microsoft Uighur"/>
                <w:color w:val="000000" w:themeColor="text1"/>
                <w:sz w:val="28"/>
                <w:szCs w:val="28"/>
                <w:rtl/>
              </w:rPr>
              <w:t>مطابقة التوقيع:</w:t>
            </w:r>
          </w:p>
        </w:tc>
      </w:tr>
    </w:tbl>
    <w:p w14:paraId="75545BBE" w14:textId="4B17B056" w:rsidR="005D6DBE" w:rsidRPr="00A44178" w:rsidRDefault="005D6DBE" w:rsidP="00A44178">
      <w:pPr>
        <w:tabs>
          <w:tab w:val="left" w:pos="7553"/>
        </w:tabs>
        <w:jc w:val="both"/>
        <w:rPr>
          <w:rFonts w:ascii="Microsoft Uighur" w:hAnsi="Microsoft Uighur" w:cs="Microsoft Uighur"/>
          <w:color w:val="000000" w:themeColor="text1"/>
          <w:sz w:val="2"/>
          <w:szCs w:val="2"/>
          <w:rtl/>
        </w:rPr>
      </w:pPr>
    </w:p>
    <w:sectPr w:rsidR="005D6DBE" w:rsidRPr="00A44178" w:rsidSect="007C49E5">
      <w:headerReference w:type="default" r:id="rId37"/>
      <w:footerReference w:type="default" r:id="rId38"/>
      <w:pgSz w:w="11907" w:h="16839" w:code="9"/>
      <w:pgMar w:top="576" w:right="432" w:bottom="288" w:left="432" w:header="36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4CB96" w14:textId="77777777" w:rsidR="0087659E" w:rsidRDefault="0087659E" w:rsidP="000F1700">
      <w:pPr>
        <w:spacing w:after="0" w:line="240" w:lineRule="auto"/>
      </w:pPr>
      <w:r>
        <w:separator/>
      </w:r>
    </w:p>
  </w:endnote>
  <w:endnote w:type="continuationSeparator" w:id="0">
    <w:p w14:paraId="69FCA209" w14:textId="77777777" w:rsidR="0087659E" w:rsidRDefault="0087659E" w:rsidP="000F1700">
      <w:pPr>
        <w:spacing w:after="0" w:line="240" w:lineRule="auto"/>
      </w:pPr>
      <w:r>
        <w:continuationSeparator/>
      </w:r>
    </w:p>
  </w:endnote>
  <w:endnote w:type="continuationNotice" w:id="1">
    <w:p w14:paraId="292A3E83" w14:textId="77777777" w:rsidR="0087659E" w:rsidRDefault="00876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Tw Cen MT Condensed">
    <w:altName w:val="Tw Cen MT Condensed"/>
    <w:panose1 w:val="020B0606020104020203"/>
    <w:charset w:val="00"/>
    <w:family w:val="swiss"/>
    <w:pitch w:val="variable"/>
    <w:sig w:usb0="00000003" w:usb1="00000000" w:usb2="00000000" w:usb3="00000000" w:csb0="00000003" w:csb1="00000000"/>
  </w:font>
  <w:font w:name="Dubai">
    <w:panose1 w:val="020B05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30E4" w14:textId="7F66A971" w:rsidR="00137379" w:rsidRPr="00154C0D" w:rsidRDefault="00154C0D" w:rsidP="00154C0D">
    <w:pPr>
      <w:pStyle w:val="Footer"/>
      <w:jc w:val="center"/>
    </w:pPr>
    <w:r>
      <w:rPr>
        <w:rFonts w:ascii="Microsoft Uighur" w:hAnsi="Microsoft Uighur" w:cs="Microsoft Uighur"/>
        <w:color w:val="000000" w:themeColor="text1"/>
        <w:sz w:val="28"/>
        <w:szCs w:val="28"/>
      </w:rPr>
      <w:fldChar w:fldCharType="begin" w:fldLock="1"/>
    </w:r>
    <w:r>
      <w:rPr>
        <w:rFonts w:ascii="Microsoft Uighur" w:hAnsi="Microsoft Uighur" w:cs="Microsoft Uighur"/>
        <w:color w:val="000000" w:themeColor="text1"/>
        <w:sz w:val="28"/>
        <w:szCs w:val="28"/>
      </w:rPr>
      <w:instrText xml:space="preserve"> DOCPROPERTY bjFooterEvenPageDocProperty \* MERGEFORMAT </w:instrText>
    </w:r>
    <w:r>
      <w:rPr>
        <w:rFonts w:ascii="Microsoft Uighur" w:hAnsi="Microsoft Uighur" w:cs="Microsoft Uighur"/>
        <w:color w:val="000000" w:themeColor="text1"/>
        <w:sz w:val="28"/>
        <w:szCs w:val="28"/>
      </w:rPr>
      <w:fldChar w:fldCharType="separate"/>
    </w:r>
    <w:r w:rsidRPr="00154C0D">
      <w:rPr>
        <w:rFonts w:ascii="Tahoma" w:hAnsi="Tahoma" w:cs="Tahoma"/>
        <w:color w:val="00C000"/>
        <w:sz w:val="16"/>
        <w:szCs w:val="16"/>
      </w:rPr>
      <w:t>Public</w:t>
    </w:r>
    <w:r>
      <w:rPr>
        <w:rFonts w:ascii="Microsoft Uighur" w:hAnsi="Microsoft Uighur" w:cs="Microsoft Uighur"/>
        <w:color w:val="000000" w:themeColor="text1"/>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8F8D" w14:textId="79126377" w:rsidR="00154C0D" w:rsidRDefault="00154C0D" w:rsidP="00154C0D">
    <w:pPr>
      <w:spacing w:after="0" w:line="240" w:lineRule="auto"/>
      <w:jc w:val="center"/>
    </w:pPr>
    <w:r>
      <w:rPr>
        <w:rFonts w:ascii="Microsoft Uighur" w:hAnsi="Microsoft Uighur" w:cs="Microsoft Uighur"/>
        <w:color w:val="000000" w:themeColor="text1"/>
        <w:sz w:val="28"/>
        <w:szCs w:val="28"/>
      </w:rPr>
      <w:fldChar w:fldCharType="begin" w:fldLock="1"/>
    </w:r>
    <w:r>
      <w:rPr>
        <w:rFonts w:ascii="Microsoft Uighur" w:hAnsi="Microsoft Uighur" w:cs="Microsoft Uighur"/>
        <w:color w:val="000000" w:themeColor="text1"/>
        <w:sz w:val="28"/>
        <w:szCs w:val="28"/>
      </w:rPr>
      <w:instrText xml:space="preserve"> DOCPROPERTY bjFooterBothDocProperty \* MERGEFORMAT </w:instrText>
    </w:r>
    <w:r>
      <w:rPr>
        <w:rFonts w:ascii="Microsoft Uighur" w:hAnsi="Microsoft Uighur" w:cs="Microsoft Uighur"/>
        <w:color w:val="000000" w:themeColor="text1"/>
        <w:sz w:val="28"/>
        <w:szCs w:val="28"/>
      </w:rPr>
      <w:fldChar w:fldCharType="separate"/>
    </w:r>
    <w:r w:rsidRPr="00154C0D">
      <w:rPr>
        <w:rFonts w:ascii="Tahoma" w:hAnsi="Tahoma" w:cs="Tahoma"/>
        <w:color w:val="00C000"/>
        <w:sz w:val="16"/>
        <w:szCs w:val="16"/>
      </w:rPr>
      <w:t>Public</w:t>
    </w:r>
    <w:r>
      <w:rPr>
        <w:rFonts w:ascii="Microsoft Uighur" w:hAnsi="Microsoft Uighur" w:cs="Microsoft Uighur"/>
        <w:color w:val="000000" w:themeColor="text1"/>
        <w:sz w:val="28"/>
        <w:szCs w:val="28"/>
      </w:rPr>
      <w:fldChar w:fldCharType="end"/>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0"/>
      <w:gridCol w:w="1842"/>
      <w:gridCol w:w="3680"/>
    </w:tblGrid>
    <w:tr w:rsidR="00137379" w:rsidRPr="00935D05" w14:paraId="7086543D" w14:textId="77777777" w:rsidTr="00E247A1">
      <w:trPr>
        <w:trHeight w:val="74"/>
        <w:jc w:val="center"/>
      </w:trPr>
      <w:tc>
        <w:tcPr>
          <w:tcW w:w="2500" w:type="pct"/>
          <w:gridSpan w:val="2"/>
          <w:hideMark/>
        </w:tcPr>
        <w:p w14:paraId="58174A87" w14:textId="38D04801" w:rsidR="00137379" w:rsidRPr="00935D05" w:rsidRDefault="00137379" w:rsidP="00310AE3">
          <w:pPr>
            <w:tabs>
              <w:tab w:val="left" w:pos="0"/>
            </w:tabs>
            <w:spacing w:line="160" w:lineRule="exact"/>
            <w:jc w:val="both"/>
            <w:rPr>
              <w:rFonts w:ascii="Dubai" w:eastAsia="Arial Unicode MS" w:hAnsi="Dubai" w:cs="Dubai"/>
              <w:sz w:val="10"/>
              <w:szCs w:val="10"/>
            </w:rPr>
          </w:pPr>
          <w:r w:rsidRPr="00935D05">
            <w:rPr>
              <w:rFonts w:ascii="Dubai" w:eastAsia="Arial Unicode MS" w:hAnsi="Dubai" w:cs="Dubai"/>
              <w:sz w:val="10"/>
              <w:szCs w:val="10"/>
            </w:rPr>
            <w:t xml:space="preserve">Banque Saudi Fransi, Saudi Joint stock company, Capital of </w:t>
          </w:r>
          <w:r>
            <w:rPr>
              <w:rFonts w:ascii="Dubai" w:eastAsia="Arial Unicode MS" w:hAnsi="Dubai" w:cs="Dubai"/>
              <w:sz w:val="10"/>
              <w:szCs w:val="10"/>
            </w:rPr>
            <w:t xml:space="preserve"> </w:t>
          </w:r>
          <w:r>
            <w:rPr>
              <w:rFonts w:ascii="Dubai" w:eastAsia="Times New Roman" w:hAnsi="Dubai" w:cs="Dubai"/>
              <w:noProof/>
              <w:color w:val="000000"/>
              <w:sz w:val="18"/>
              <w:szCs w:val="18"/>
            </w:rPr>
            <w:drawing>
              <wp:inline distT="0" distB="0" distL="0" distR="0" wp14:anchorId="637E61E7" wp14:editId="027EC7A5">
                <wp:extent cx="50800" cy="56750"/>
                <wp:effectExtent l="0" t="0" r="6350" b="63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1">
                          <a:extLst>
                            <a:ext uri="{28A0092B-C50C-407E-A947-70E740481C1C}">
                              <a14:useLocalDpi xmlns:a14="http://schemas.microsoft.com/office/drawing/2010/main" val="0"/>
                            </a:ext>
                          </a:extLst>
                        </a:blip>
                        <a:stretch>
                          <a:fillRect/>
                        </a:stretch>
                      </pic:blipFill>
                      <pic:spPr>
                        <a:xfrm>
                          <a:off x="0" y="0"/>
                          <a:ext cx="58553" cy="65411"/>
                        </a:xfrm>
                        <a:prstGeom prst="rect">
                          <a:avLst/>
                        </a:prstGeom>
                      </pic:spPr>
                    </pic:pic>
                  </a:graphicData>
                </a:graphic>
              </wp:inline>
            </w:drawing>
          </w:r>
          <w:r>
            <w:rPr>
              <w:rFonts w:ascii="Dubai" w:eastAsia="Arial Unicode MS" w:hAnsi="Dubai" w:cs="Dubai"/>
              <w:sz w:val="10"/>
              <w:szCs w:val="10"/>
            </w:rPr>
            <w:t xml:space="preserve"> </w:t>
          </w:r>
          <w:r w:rsidRPr="00935D05">
            <w:rPr>
              <w:rFonts w:ascii="Dubai" w:eastAsia="Arial Unicode MS" w:hAnsi="Dubai" w:cs="Dubai"/>
              <w:sz w:val="10"/>
              <w:szCs w:val="10"/>
            </w:rPr>
            <w:t xml:space="preserve"> 25,000,000,000 C.R. No 1010073368 (unified Number 7000025333) P.O. Box 56006 Riyadh 11554, Telephone +966112899999, Riyadh 12624 – 2722, </w:t>
          </w:r>
          <w:r>
            <w:rPr>
              <w:rFonts w:ascii="Dubai" w:eastAsia="Arial Unicode MS" w:hAnsi="Dubai" w:cs="Dubai"/>
              <w:sz w:val="10"/>
              <w:szCs w:val="10"/>
            </w:rPr>
            <w:t>W</w:t>
          </w:r>
          <w:r w:rsidRPr="00935D05">
            <w:rPr>
              <w:rFonts w:ascii="Dubai" w:eastAsia="Arial Unicode MS" w:hAnsi="Dubai" w:cs="Dubai"/>
              <w:sz w:val="10"/>
              <w:szCs w:val="10"/>
            </w:rPr>
            <w:t>ebsite</w:t>
          </w:r>
          <w:r w:rsidRPr="00935D05">
            <w:rPr>
              <w:rFonts w:ascii="Dubai" w:eastAsia="Arial Unicode MS" w:hAnsi="Dubai" w:cs="Dubai"/>
              <w:sz w:val="10"/>
              <w:szCs w:val="10"/>
              <w:rtl/>
            </w:rPr>
            <w:t xml:space="preserve"> </w:t>
          </w:r>
          <w:hyperlink r:id="rId2" w:history="1">
            <w:r w:rsidRPr="00935D05">
              <w:rPr>
                <w:rStyle w:val="Hyperlink"/>
                <w:rFonts w:ascii="Dubai" w:eastAsia="Arial Unicode MS" w:hAnsi="Dubai" w:cs="Dubai"/>
                <w:sz w:val="10"/>
                <w:szCs w:val="10"/>
              </w:rPr>
              <w:t>bsf.sa</w:t>
            </w:r>
          </w:hyperlink>
          <w:r w:rsidRPr="00935D05">
            <w:rPr>
              <w:rFonts w:ascii="Dubai" w:eastAsia="Arial Unicode MS" w:hAnsi="Dubai" w:cs="Dubai"/>
              <w:sz w:val="10"/>
              <w:szCs w:val="10"/>
            </w:rPr>
            <w:t>, Founded under license duly promulgated by royal decree No 23/m dated 17/06/1397H. and it is under Saudi Central Bank supervision and control.</w:t>
          </w:r>
        </w:p>
      </w:tc>
      <w:tc>
        <w:tcPr>
          <w:tcW w:w="2500" w:type="pct"/>
          <w:gridSpan w:val="2"/>
          <w:hideMark/>
        </w:tcPr>
        <w:p w14:paraId="1092F324" w14:textId="29671C5E" w:rsidR="00137379" w:rsidRPr="00935D05" w:rsidRDefault="00137379" w:rsidP="00310AE3">
          <w:pPr>
            <w:tabs>
              <w:tab w:val="left" w:pos="0"/>
            </w:tabs>
            <w:bidi/>
            <w:spacing w:line="160" w:lineRule="exact"/>
            <w:jc w:val="both"/>
            <w:rPr>
              <w:rFonts w:ascii="Dubai" w:eastAsia="Arial Unicode MS" w:hAnsi="Dubai" w:cs="Dubai"/>
              <w:sz w:val="10"/>
              <w:szCs w:val="10"/>
              <w:rtl/>
            </w:rPr>
          </w:pPr>
          <w:r w:rsidRPr="00935D05">
            <w:rPr>
              <w:rFonts w:ascii="Dubai" w:eastAsia="Arial Unicode MS" w:hAnsi="Dubai" w:cs="Dubai"/>
              <w:sz w:val="10"/>
              <w:szCs w:val="10"/>
              <w:rtl/>
            </w:rPr>
            <w:t xml:space="preserve">البنك السعودي الفرنسي -شركة مساهمة سعودية برأس مال </w:t>
          </w:r>
          <w:r w:rsidRPr="00935D05">
            <w:rPr>
              <w:rFonts w:ascii="Dubai" w:eastAsia="Arial Unicode MS" w:hAnsi="Dubai" w:cs="Dubai"/>
              <w:sz w:val="10"/>
              <w:szCs w:val="10"/>
            </w:rPr>
            <w:t>25,000,000,000</w:t>
          </w:r>
          <w:r w:rsidRPr="00935D05">
            <w:rPr>
              <w:rFonts w:ascii="Dubai" w:eastAsia="Arial Unicode MS" w:hAnsi="Dubai" w:cs="Dubai"/>
              <w:sz w:val="10"/>
              <w:szCs w:val="10"/>
              <w:rtl/>
            </w:rPr>
            <w:t xml:space="preserve"> ريال سعودي، سجل تجاري رقم 1010073368، (الرقم الموحد 7000025333)، ص.ب. 56006 الرياض 11554، رقم الهاتف </w:t>
          </w:r>
          <w:r w:rsidRPr="00935D05">
            <w:rPr>
              <w:rFonts w:ascii="Dubai" w:eastAsia="Arial Unicode MS" w:hAnsi="Dubai" w:cs="Dubai"/>
              <w:sz w:val="10"/>
              <w:szCs w:val="10"/>
            </w:rPr>
            <w:t>+966112899999</w:t>
          </w:r>
          <w:r w:rsidRPr="00935D05">
            <w:rPr>
              <w:rFonts w:ascii="Dubai" w:eastAsia="Arial Unicode MS" w:hAnsi="Dubai" w:cs="Dubai"/>
              <w:sz w:val="10"/>
              <w:szCs w:val="10"/>
              <w:rtl/>
            </w:rPr>
            <w:t xml:space="preserve">، الرياض 12624 – 2722، الموقع الالكتروني </w:t>
          </w:r>
          <w:hyperlink r:id="rId3" w:history="1">
            <w:r w:rsidRPr="00935D05">
              <w:rPr>
                <w:rStyle w:val="Hyperlink"/>
                <w:rFonts w:ascii="Dubai" w:eastAsia="Arial Unicode MS" w:hAnsi="Dubai" w:cs="Dubai"/>
                <w:sz w:val="10"/>
                <w:szCs w:val="10"/>
              </w:rPr>
              <w:t>bsf.sa</w:t>
            </w:r>
          </w:hyperlink>
          <w:r w:rsidRPr="00935D05">
            <w:rPr>
              <w:rFonts w:ascii="Dubai" w:eastAsia="Arial Unicode MS" w:hAnsi="Dubai" w:cs="Dubai"/>
              <w:sz w:val="10"/>
              <w:szCs w:val="10"/>
              <w:rtl/>
            </w:rPr>
            <w:t>، أسس ومرخص بموجب المرسوم الملكي رقم م/23 بتاريخ 17/06/1397 هـ، خاضع لرقابة وإشراف البنك المركزي السعودي.</w:t>
          </w:r>
        </w:p>
      </w:tc>
    </w:tr>
    <w:tr w:rsidR="00137379" w:rsidRPr="00935D05" w14:paraId="1CA4B4AC" w14:textId="77777777" w:rsidTr="00FA7618">
      <w:trPr>
        <w:trHeight w:val="295"/>
        <w:jc w:val="center"/>
      </w:trPr>
      <w:tc>
        <w:tcPr>
          <w:tcW w:w="1667" w:type="pct"/>
          <w:vAlign w:val="center"/>
        </w:tcPr>
        <w:p w14:paraId="6C5A8FC9" w14:textId="5532B443" w:rsidR="00137379" w:rsidRPr="00935D05" w:rsidRDefault="00137379" w:rsidP="00FA7618">
          <w:pPr>
            <w:tabs>
              <w:tab w:val="left" w:pos="0"/>
              <w:tab w:val="left" w:pos="1710"/>
            </w:tabs>
            <w:spacing w:line="180" w:lineRule="exact"/>
            <w:rPr>
              <w:rFonts w:ascii="Dubai" w:eastAsia="Arial Unicode MS" w:hAnsi="Dubai" w:cs="Dubai"/>
              <w:color w:val="595959" w:themeColor="text1" w:themeTint="A6"/>
              <w:sz w:val="16"/>
              <w:szCs w:val="16"/>
            </w:rPr>
          </w:pPr>
          <w:r w:rsidRPr="00935D05">
            <w:rPr>
              <w:rFonts w:ascii="Dubai" w:eastAsia="Arial Unicode MS" w:hAnsi="Dubai" w:cs="Dubai"/>
              <w:color w:val="595959" w:themeColor="text1" w:themeTint="A6"/>
              <w:sz w:val="16"/>
              <w:szCs w:val="16"/>
            </w:rPr>
            <w:t>EF.01.021.</w:t>
          </w:r>
          <w:r w:rsidR="006C5D8E">
            <w:rPr>
              <w:rFonts w:ascii="Dubai" w:eastAsia="Arial Unicode MS" w:hAnsi="Dubai" w:cs="Dubai"/>
              <w:color w:val="595959" w:themeColor="text1" w:themeTint="A6"/>
              <w:sz w:val="16"/>
              <w:szCs w:val="16"/>
            </w:rPr>
            <w:t>03</w:t>
          </w:r>
        </w:p>
      </w:tc>
      <w:tc>
        <w:tcPr>
          <w:tcW w:w="1667" w:type="pct"/>
          <w:gridSpan w:val="2"/>
          <w:vAlign w:val="center"/>
        </w:tcPr>
        <w:p w14:paraId="694AF3F3" w14:textId="795D7106" w:rsidR="00137379" w:rsidRPr="00935D05" w:rsidRDefault="00137379" w:rsidP="00FA7618">
          <w:pPr>
            <w:tabs>
              <w:tab w:val="left" w:pos="0"/>
              <w:tab w:val="left" w:pos="1710"/>
            </w:tabs>
            <w:spacing w:line="180" w:lineRule="exact"/>
            <w:jc w:val="center"/>
            <w:rPr>
              <w:rFonts w:ascii="Dubai" w:eastAsia="Arial Unicode MS" w:hAnsi="Dubai" w:cs="Dubai"/>
              <w:color w:val="595959" w:themeColor="text1" w:themeTint="A6"/>
              <w:sz w:val="16"/>
              <w:szCs w:val="16"/>
              <w:rtl/>
            </w:rPr>
          </w:pPr>
          <w:r w:rsidRPr="00935D05">
            <w:rPr>
              <w:rFonts w:ascii="Dubai" w:hAnsi="Dubai" w:cs="Dubai"/>
              <w:sz w:val="16"/>
              <w:szCs w:val="16"/>
            </w:rPr>
            <w:fldChar w:fldCharType="begin"/>
          </w:r>
          <w:r w:rsidRPr="00935D05">
            <w:rPr>
              <w:rFonts w:ascii="Dubai" w:hAnsi="Dubai" w:cs="Dubai"/>
              <w:sz w:val="16"/>
              <w:szCs w:val="16"/>
            </w:rPr>
            <w:instrText xml:space="preserve"> DATE  \@ "ddMMyyyyHHmmss"  \* MERGEFORMAT </w:instrText>
          </w:r>
          <w:r w:rsidRPr="00935D05">
            <w:rPr>
              <w:rFonts w:ascii="Dubai" w:hAnsi="Dubai" w:cs="Dubai"/>
              <w:sz w:val="16"/>
              <w:szCs w:val="16"/>
            </w:rPr>
            <w:fldChar w:fldCharType="separate"/>
          </w:r>
          <w:r w:rsidR="00575E79">
            <w:rPr>
              <w:rFonts w:ascii="Dubai" w:hAnsi="Dubai" w:cs="Dubai"/>
              <w:noProof/>
              <w:sz w:val="16"/>
              <w:szCs w:val="16"/>
            </w:rPr>
            <w:t>09122025183117</w:t>
          </w:r>
          <w:r w:rsidRPr="00935D05">
            <w:rPr>
              <w:rFonts w:ascii="Dubai" w:hAnsi="Dubai" w:cs="Dubai"/>
              <w:sz w:val="16"/>
              <w:szCs w:val="16"/>
            </w:rPr>
            <w:fldChar w:fldCharType="end"/>
          </w:r>
          <w:r w:rsidRPr="00935D05">
            <w:rPr>
              <w:rFonts w:ascii="Dubai" w:hAnsi="Dubai" w:cs="Dubai"/>
              <w:sz w:val="16"/>
              <w:szCs w:val="16"/>
            </w:rPr>
            <w:t>.</w:t>
          </w:r>
          <w:r w:rsidRPr="00935D05">
            <w:rPr>
              <w:rFonts w:ascii="Dubai" w:hAnsi="Dubai" w:cs="Dubai"/>
              <w:sz w:val="16"/>
              <w:szCs w:val="16"/>
            </w:rPr>
            <w:fldChar w:fldCharType="begin"/>
          </w:r>
          <w:r w:rsidRPr="00935D05">
            <w:rPr>
              <w:rFonts w:ascii="Dubai" w:hAnsi="Dubai" w:cs="Dubai"/>
              <w:sz w:val="16"/>
              <w:szCs w:val="16"/>
            </w:rPr>
            <w:instrText xml:space="preserve"> NUMCHARS  \# "0"  \* MERGEFORMAT </w:instrText>
          </w:r>
          <w:r w:rsidRPr="00935D05">
            <w:rPr>
              <w:rFonts w:ascii="Dubai" w:hAnsi="Dubai" w:cs="Dubai"/>
              <w:sz w:val="16"/>
              <w:szCs w:val="16"/>
            </w:rPr>
            <w:fldChar w:fldCharType="separate"/>
          </w:r>
          <w:r w:rsidR="00575E79">
            <w:rPr>
              <w:rFonts w:ascii="Dubai" w:hAnsi="Dubai" w:cs="Dubai"/>
              <w:noProof/>
              <w:sz w:val="16"/>
              <w:szCs w:val="16"/>
            </w:rPr>
            <w:t>89735</w:t>
          </w:r>
          <w:r w:rsidRPr="00935D05">
            <w:rPr>
              <w:rFonts w:ascii="Dubai" w:hAnsi="Dubai" w:cs="Dubai"/>
              <w:sz w:val="16"/>
              <w:szCs w:val="16"/>
            </w:rPr>
            <w:fldChar w:fldCharType="end"/>
          </w:r>
        </w:p>
      </w:tc>
      <w:tc>
        <w:tcPr>
          <w:tcW w:w="1666" w:type="pct"/>
          <w:vAlign w:val="center"/>
        </w:tcPr>
        <w:p w14:paraId="7B7D9AB3" w14:textId="77777777" w:rsidR="00137379" w:rsidRPr="00935D05" w:rsidRDefault="00575E79" w:rsidP="00FA7618">
          <w:pPr>
            <w:tabs>
              <w:tab w:val="left" w:pos="0"/>
              <w:tab w:val="left" w:pos="1710"/>
            </w:tabs>
            <w:spacing w:line="180" w:lineRule="exact"/>
            <w:jc w:val="right"/>
            <w:rPr>
              <w:rFonts w:ascii="Dubai" w:eastAsia="Arial Unicode MS" w:hAnsi="Dubai" w:cs="Dubai"/>
              <w:color w:val="595959" w:themeColor="text1" w:themeTint="A6"/>
              <w:sz w:val="16"/>
              <w:szCs w:val="16"/>
              <w:rtl/>
            </w:rPr>
          </w:pPr>
          <w:sdt>
            <w:sdtPr>
              <w:rPr>
                <w:rFonts w:ascii="Dubai" w:eastAsia="Arial Unicode MS" w:hAnsi="Dubai" w:cs="Dubai"/>
                <w:color w:val="595959" w:themeColor="text1" w:themeTint="A6"/>
                <w:sz w:val="16"/>
                <w:szCs w:val="16"/>
              </w:rPr>
              <w:id w:val="330340898"/>
              <w:docPartObj>
                <w:docPartGallery w:val="Page Numbers (Bottom of Page)"/>
                <w:docPartUnique/>
              </w:docPartObj>
            </w:sdtPr>
            <w:sdtEndPr/>
            <w:sdtContent>
              <w:sdt>
                <w:sdtPr>
                  <w:rPr>
                    <w:rFonts w:ascii="Dubai" w:eastAsia="Arial Unicode MS" w:hAnsi="Dubai" w:cs="Dubai"/>
                    <w:color w:val="595959" w:themeColor="text1" w:themeTint="A6"/>
                    <w:sz w:val="16"/>
                    <w:szCs w:val="16"/>
                  </w:rPr>
                  <w:id w:val="1747450809"/>
                  <w:docPartObj>
                    <w:docPartGallery w:val="Page Numbers (Top of Page)"/>
                    <w:docPartUnique/>
                  </w:docPartObj>
                </w:sdtPr>
                <w:sdtEndPr/>
                <w:sdtContent>
                  <w:r w:rsidR="00137379" w:rsidRPr="00935D05">
                    <w:rPr>
                      <w:rFonts w:ascii="Dubai" w:eastAsia="Arial Unicode MS" w:hAnsi="Dubai" w:cs="Dubai"/>
                      <w:color w:val="595959" w:themeColor="text1" w:themeTint="A6"/>
                      <w:sz w:val="16"/>
                      <w:szCs w:val="16"/>
                    </w:rPr>
                    <w:t xml:space="preserve">Page </w:t>
                  </w:r>
                  <w:r w:rsidR="00137379" w:rsidRPr="00935D05">
                    <w:rPr>
                      <w:rFonts w:ascii="Dubai" w:eastAsia="Arial Unicode MS" w:hAnsi="Dubai" w:cs="Dubai"/>
                      <w:color w:val="595959" w:themeColor="text1" w:themeTint="A6"/>
                      <w:sz w:val="16"/>
                      <w:szCs w:val="16"/>
                    </w:rPr>
                    <w:fldChar w:fldCharType="begin"/>
                  </w:r>
                  <w:r w:rsidR="00137379" w:rsidRPr="00935D05">
                    <w:rPr>
                      <w:rFonts w:ascii="Dubai" w:eastAsia="Arial Unicode MS" w:hAnsi="Dubai" w:cs="Dubai"/>
                      <w:color w:val="595959" w:themeColor="text1" w:themeTint="A6"/>
                      <w:sz w:val="16"/>
                      <w:szCs w:val="16"/>
                    </w:rPr>
                    <w:instrText xml:space="preserve"> PAGE </w:instrText>
                  </w:r>
                  <w:r w:rsidR="00137379" w:rsidRPr="00935D05">
                    <w:rPr>
                      <w:rFonts w:ascii="Dubai" w:eastAsia="Arial Unicode MS" w:hAnsi="Dubai" w:cs="Dubai"/>
                      <w:color w:val="595959" w:themeColor="text1" w:themeTint="A6"/>
                      <w:sz w:val="16"/>
                      <w:szCs w:val="16"/>
                    </w:rPr>
                    <w:fldChar w:fldCharType="separate"/>
                  </w:r>
                  <w:r w:rsidR="00137379" w:rsidRPr="00935D05">
                    <w:rPr>
                      <w:rFonts w:ascii="Dubai" w:eastAsia="Arial Unicode MS" w:hAnsi="Dubai" w:cs="Dubai"/>
                      <w:noProof/>
                      <w:color w:val="595959" w:themeColor="text1" w:themeTint="A6"/>
                      <w:sz w:val="16"/>
                      <w:szCs w:val="16"/>
                    </w:rPr>
                    <w:t>1</w:t>
                  </w:r>
                  <w:r w:rsidR="00137379" w:rsidRPr="00935D05">
                    <w:rPr>
                      <w:rFonts w:ascii="Dubai" w:eastAsia="Arial Unicode MS" w:hAnsi="Dubai" w:cs="Dubai"/>
                      <w:color w:val="595959" w:themeColor="text1" w:themeTint="A6"/>
                      <w:sz w:val="16"/>
                      <w:szCs w:val="16"/>
                    </w:rPr>
                    <w:fldChar w:fldCharType="end"/>
                  </w:r>
                  <w:r w:rsidR="00137379" w:rsidRPr="00935D05">
                    <w:rPr>
                      <w:rFonts w:ascii="Dubai" w:eastAsia="Arial Unicode MS" w:hAnsi="Dubai" w:cs="Dubai"/>
                      <w:color w:val="595959" w:themeColor="text1" w:themeTint="A6"/>
                      <w:sz w:val="16"/>
                      <w:szCs w:val="16"/>
                    </w:rPr>
                    <w:t xml:space="preserve"> of </w:t>
                  </w:r>
                  <w:r w:rsidR="00137379" w:rsidRPr="00935D05">
                    <w:rPr>
                      <w:rFonts w:ascii="Dubai" w:eastAsia="Arial Unicode MS" w:hAnsi="Dubai" w:cs="Dubai"/>
                      <w:color w:val="595959" w:themeColor="text1" w:themeTint="A6"/>
                      <w:sz w:val="16"/>
                      <w:szCs w:val="16"/>
                    </w:rPr>
                    <w:fldChar w:fldCharType="begin"/>
                  </w:r>
                  <w:r w:rsidR="00137379" w:rsidRPr="00935D05">
                    <w:rPr>
                      <w:rFonts w:ascii="Dubai" w:eastAsia="Arial Unicode MS" w:hAnsi="Dubai" w:cs="Dubai"/>
                      <w:color w:val="595959" w:themeColor="text1" w:themeTint="A6"/>
                      <w:sz w:val="16"/>
                      <w:szCs w:val="16"/>
                    </w:rPr>
                    <w:instrText xml:space="preserve"> NUMPAGES  </w:instrText>
                  </w:r>
                  <w:r w:rsidR="00137379" w:rsidRPr="00935D05">
                    <w:rPr>
                      <w:rFonts w:ascii="Dubai" w:eastAsia="Arial Unicode MS" w:hAnsi="Dubai" w:cs="Dubai"/>
                      <w:color w:val="595959" w:themeColor="text1" w:themeTint="A6"/>
                      <w:sz w:val="16"/>
                      <w:szCs w:val="16"/>
                    </w:rPr>
                    <w:fldChar w:fldCharType="separate"/>
                  </w:r>
                  <w:r w:rsidR="00137379" w:rsidRPr="00935D05">
                    <w:rPr>
                      <w:rFonts w:ascii="Dubai" w:eastAsia="Arial Unicode MS" w:hAnsi="Dubai" w:cs="Dubai"/>
                      <w:noProof/>
                      <w:color w:val="595959" w:themeColor="text1" w:themeTint="A6"/>
                      <w:sz w:val="16"/>
                      <w:szCs w:val="16"/>
                    </w:rPr>
                    <w:t>2</w:t>
                  </w:r>
                  <w:r w:rsidR="00137379" w:rsidRPr="00935D05">
                    <w:rPr>
                      <w:rFonts w:ascii="Dubai" w:eastAsia="Arial Unicode MS" w:hAnsi="Dubai" w:cs="Dubai"/>
                      <w:color w:val="595959" w:themeColor="text1" w:themeTint="A6"/>
                      <w:sz w:val="16"/>
                      <w:szCs w:val="16"/>
                    </w:rPr>
                    <w:fldChar w:fldCharType="end"/>
                  </w:r>
                </w:sdtContent>
              </w:sdt>
            </w:sdtContent>
          </w:sdt>
        </w:p>
      </w:tc>
    </w:tr>
  </w:tbl>
  <w:p w14:paraId="75B3F6D5" w14:textId="77777777" w:rsidR="00137379" w:rsidRPr="00935D05" w:rsidRDefault="00137379" w:rsidP="00154C0D">
    <w:pPr>
      <w:spacing w:after="0" w:line="100" w:lineRule="exact"/>
      <w:rPr>
        <w:rFonts w:ascii="Dubai" w:hAnsi="Dubai" w:cs="Duba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A0F8" w14:textId="09390748" w:rsidR="00137379" w:rsidRPr="00154C0D" w:rsidRDefault="00154C0D" w:rsidP="00154C0D">
    <w:pPr>
      <w:pStyle w:val="Footer"/>
      <w:jc w:val="center"/>
    </w:pPr>
    <w:r>
      <w:rPr>
        <w:rFonts w:ascii="Microsoft Uighur" w:hAnsi="Microsoft Uighur" w:cs="Microsoft Uighur"/>
        <w:color w:val="000000" w:themeColor="text1"/>
        <w:sz w:val="28"/>
        <w:szCs w:val="28"/>
      </w:rPr>
      <w:fldChar w:fldCharType="begin" w:fldLock="1"/>
    </w:r>
    <w:r>
      <w:rPr>
        <w:rFonts w:ascii="Microsoft Uighur" w:hAnsi="Microsoft Uighur" w:cs="Microsoft Uighur"/>
        <w:color w:val="000000" w:themeColor="text1"/>
        <w:sz w:val="28"/>
        <w:szCs w:val="28"/>
      </w:rPr>
      <w:instrText xml:space="preserve"> DOCPROPERTY bjFooterFirstPageDocProperty \* MERGEFORMAT </w:instrText>
    </w:r>
    <w:r>
      <w:rPr>
        <w:rFonts w:ascii="Microsoft Uighur" w:hAnsi="Microsoft Uighur" w:cs="Microsoft Uighur"/>
        <w:color w:val="000000" w:themeColor="text1"/>
        <w:sz w:val="28"/>
        <w:szCs w:val="28"/>
      </w:rPr>
      <w:fldChar w:fldCharType="separate"/>
    </w:r>
    <w:r w:rsidRPr="00154C0D">
      <w:rPr>
        <w:rFonts w:ascii="Tahoma" w:hAnsi="Tahoma" w:cs="Tahoma"/>
        <w:color w:val="00C000"/>
        <w:sz w:val="16"/>
        <w:szCs w:val="16"/>
      </w:rPr>
      <w:t>Public</w:t>
    </w:r>
    <w:r>
      <w:rPr>
        <w:rFonts w:ascii="Microsoft Uighur" w:hAnsi="Microsoft Uighur" w:cs="Microsoft Uighur"/>
        <w:color w:val="000000" w:themeColor="text1"/>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38B8" w14:textId="64657B48" w:rsidR="00154C0D" w:rsidRDefault="00154C0D" w:rsidP="00154C0D">
    <w:pPr>
      <w:spacing w:after="0" w:line="240" w:lineRule="auto"/>
      <w:jc w:val="center"/>
    </w:pPr>
    <w:r>
      <w:rPr>
        <w:rFonts w:ascii="Microsoft Uighur" w:hAnsi="Microsoft Uighur" w:cs="Microsoft Uighur"/>
        <w:color w:val="000000" w:themeColor="text1"/>
        <w:sz w:val="28"/>
        <w:szCs w:val="28"/>
      </w:rPr>
      <w:fldChar w:fldCharType="begin" w:fldLock="1"/>
    </w:r>
    <w:r>
      <w:rPr>
        <w:rFonts w:ascii="Microsoft Uighur" w:hAnsi="Microsoft Uighur" w:cs="Microsoft Uighur"/>
        <w:color w:val="000000" w:themeColor="text1"/>
        <w:sz w:val="28"/>
        <w:szCs w:val="28"/>
      </w:rPr>
      <w:instrText xml:space="preserve"> DOCPROPERTY bjFooterBothDocProperty \* MERGEFORMAT </w:instrText>
    </w:r>
    <w:r>
      <w:rPr>
        <w:rFonts w:ascii="Microsoft Uighur" w:hAnsi="Microsoft Uighur" w:cs="Microsoft Uighur"/>
        <w:color w:val="000000" w:themeColor="text1"/>
        <w:sz w:val="28"/>
        <w:szCs w:val="28"/>
      </w:rPr>
      <w:fldChar w:fldCharType="separate"/>
    </w:r>
    <w:r w:rsidRPr="00154C0D">
      <w:rPr>
        <w:rFonts w:ascii="Tahoma" w:hAnsi="Tahoma" w:cs="Tahoma"/>
        <w:color w:val="00C000"/>
        <w:sz w:val="16"/>
        <w:szCs w:val="16"/>
      </w:rPr>
      <w:t>Public</w:t>
    </w:r>
    <w:r>
      <w:rPr>
        <w:rFonts w:ascii="Microsoft Uighur" w:hAnsi="Microsoft Uighur" w:cs="Microsoft Uighur"/>
        <w:color w:val="000000" w:themeColor="text1"/>
        <w:sz w:val="28"/>
        <w:szCs w:val="28"/>
      </w:rPr>
      <w:fldChar w:fldCharType="end"/>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2665"/>
      <w:gridCol w:w="2661"/>
      <w:gridCol w:w="2665"/>
      <w:gridCol w:w="2661"/>
      <w:gridCol w:w="2661"/>
    </w:tblGrid>
    <w:tr w:rsidR="002D7F79" w:rsidRPr="00935D05" w14:paraId="41585640" w14:textId="77777777" w:rsidTr="002D7F79">
      <w:trPr>
        <w:trHeight w:val="74"/>
        <w:jc w:val="center"/>
      </w:trPr>
      <w:tc>
        <w:tcPr>
          <w:tcW w:w="833" w:type="pct"/>
        </w:tcPr>
        <w:p w14:paraId="6B0B8280" w14:textId="03282E27" w:rsidR="002D7F79" w:rsidRPr="002D7F79" w:rsidRDefault="002D7F79" w:rsidP="002D7F79">
          <w:pPr>
            <w:tabs>
              <w:tab w:val="left" w:pos="0"/>
            </w:tabs>
            <w:jc w:val="both"/>
            <w:rPr>
              <w:rFonts w:ascii="Dubai" w:eastAsia="Arial Unicode MS" w:hAnsi="Dubai" w:cs="Dubai"/>
              <w:sz w:val="16"/>
              <w:szCs w:val="16"/>
            </w:rPr>
          </w:pPr>
          <w:r>
            <w:rPr>
              <w:rFonts w:ascii="Dubai" w:eastAsia="Arial Unicode MS" w:hAnsi="Dubai" w:cs="Dubai"/>
              <w:sz w:val="16"/>
              <w:szCs w:val="16"/>
            </w:rPr>
            <w:t>Signature / Digital Signature:</w:t>
          </w:r>
        </w:p>
      </w:tc>
      <w:tc>
        <w:tcPr>
          <w:tcW w:w="3334" w:type="pct"/>
          <w:gridSpan w:val="4"/>
          <w:tcBorders>
            <w:bottom w:val="dotted" w:sz="4" w:space="0" w:color="auto"/>
          </w:tcBorders>
        </w:tcPr>
        <w:p w14:paraId="3B41832F" w14:textId="77777777" w:rsidR="002D7F79" w:rsidRPr="002D7F79" w:rsidRDefault="002D7F79" w:rsidP="002D7F79">
          <w:pPr>
            <w:tabs>
              <w:tab w:val="left" w:pos="0"/>
            </w:tabs>
            <w:bidi/>
            <w:jc w:val="both"/>
            <w:rPr>
              <w:rFonts w:ascii="Dubai" w:eastAsia="Arial Unicode MS" w:hAnsi="Dubai" w:cs="Dubai"/>
              <w:sz w:val="16"/>
              <w:szCs w:val="16"/>
              <w:rtl/>
            </w:rPr>
          </w:pPr>
        </w:p>
      </w:tc>
      <w:tc>
        <w:tcPr>
          <w:tcW w:w="833" w:type="pct"/>
        </w:tcPr>
        <w:p w14:paraId="3959B3ED" w14:textId="470E2A88" w:rsidR="002D7F79" w:rsidRPr="002D7F79" w:rsidRDefault="002D7F79" w:rsidP="002D7F79">
          <w:pPr>
            <w:tabs>
              <w:tab w:val="left" w:pos="0"/>
            </w:tabs>
            <w:bidi/>
            <w:jc w:val="both"/>
            <w:rPr>
              <w:rFonts w:ascii="Dubai" w:eastAsia="Arial Unicode MS" w:hAnsi="Dubai" w:cs="Dubai"/>
              <w:sz w:val="16"/>
              <w:szCs w:val="16"/>
              <w:rtl/>
            </w:rPr>
          </w:pPr>
          <w:r>
            <w:rPr>
              <w:rFonts w:ascii="Dubai" w:eastAsia="Arial Unicode MS" w:hAnsi="Dubai" w:cs="Dubai" w:hint="cs"/>
              <w:sz w:val="16"/>
              <w:szCs w:val="16"/>
              <w:rtl/>
            </w:rPr>
            <w:t>التوقيع / التوقيع الرقمي:</w:t>
          </w:r>
        </w:p>
      </w:tc>
    </w:tr>
    <w:tr w:rsidR="00C30FE0" w:rsidRPr="00935D05" w14:paraId="2C8D7B3D" w14:textId="77777777" w:rsidTr="00E247A1">
      <w:trPr>
        <w:trHeight w:val="74"/>
        <w:jc w:val="center"/>
      </w:trPr>
      <w:tc>
        <w:tcPr>
          <w:tcW w:w="2500" w:type="pct"/>
          <w:gridSpan w:val="3"/>
          <w:hideMark/>
        </w:tcPr>
        <w:p w14:paraId="41B02DE4" w14:textId="38D4AEF7" w:rsidR="00C30FE0" w:rsidRPr="00935D05" w:rsidRDefault="00C30FE0" w:rsidP="00310AE3">
          <w:pPr>
            <w:tabs>
              <w:tab w:val="left" w:pos="0"/>
            </w:tabs>
            <w:spacing w:line="160" w:lineRule="exact"/>
            <w:jc w:val="both"/>
            <w:rPr>
              <w:rFonts w:ascii="Dubai" w:eastAsia="Arial Unicode MS" w:hAnsi="Dubai" w:cs="Dubai"/>
              <w:sz w:val="10"/>
              <w:szCs w:val="10"/>
            </w:rPr>
          </w:pPr>
          <w:r w:rsidRPr="00935D05">
            <w:rPr>
              <w:rFonts w:ascii="Dubai" w:eastAsia="Arial Unicode MS" w:hAnsi="Dubai" w:cs="Dubai"/>
              <w:sz w:val="10"/>
              <w:szCs w:val="10"/>
            </w:rPr>
            <w:t xml:space="preserve">Banque Saudi Fransi, Saudi Joint stock company, Capital of </w:t>
          </w:r>
          <w:r>
            <w:rPr>
              <w:rFonts w:ascii="Dubai" w:eastAsia="Arial Unicode MS" w:hAnsi="Dubai" w:cs="Dubai"/>
              <w:sz w:val="10"/>
              <w:szCs w:val="10"/>
            </w:rPr>
            <w:t xml:space="preserve"> </w:t>
          </w:r>
          <w:r>
            <w:rPr>
              <w:rFonts w:ascii="Dubai" w:eastAsia="Times New Roman" w:hAnsi="Dubai" w:cs="Dubai"/>
              <w:noProof/>
              <w:color w:val="000000"/>
              <w:sz w:val="18"/>
              <w:szCs w:val="18"/>
            </w:rPr>
            <w:drawing>
              <wp:inline distT="0" distB="0" distL="0" distR="0" wp14:anchorId="1CEAC178" wp14:editId="750CCD1E">
                <wp:extent cx="50800" cy="56750"/>
                <wp:effectExtent l="0" t="0" r="6350" b="63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1">
                          <a:extLst>
                            <a:ext uri="{28A0092B-C50C-407E-A947-70E740481C1C}">
                              <a14:useLocalDpi xmlns:a14="http://schemas.microsoft.com/office/drawing/2010/main" val="0"/>
                            </a:ext>
                          </a:extLst>
                        </a:blip>
                        <a:stretch>
                          <a:fillRect/>
                        </a:stretch>
                      </pic:blipFill>
                      <pic:spPr>
                        <a:xfrm>
                          <a:off x="0" y="0"/>
                          <a:ext cx="58553" cy="65411"/>
                        </a:xfrm>
                        <a:prstGeom prst="rect">
                          <a:avLst/>
                        </a:prstGeom>
                      </pic:spPr>
                    </pic:pic>
                  </a:graphicData>
                </a:graphic>
              </wp:inline>
            </w:drawing>
          </w:r>
          <w:r>
            <w:rPr>
              <w:rFonts w:ascii="Dubai" w:eastAsia="Arial Unicode MS" w:hAnsi="Dubai" w:cs="Dubai"/>
              <w:sz w:val="10"/>
              <w:szCs w:val="10"/>
            </w:rPr>
            <w:t xml:space="preserve"> </w:t>
          </w:r>
          <w:r w:rsidRPr="00935D05">
            <w:rPr>
              <w:rFonts w:ascii="Dubai" w:eastAsia="Arial Unicode MS" w:hAnsi="Dubai" w:cs="Dubai"/>
              <w:sz w:val="10"/>
              <w:szCs w:val="10"/>
            </w:rPr>
            <w:t xml:space="preserve"> 25,000,000,000 C.R. No 1010073368 (unified Number 7000025333) P.O. Box 56006 Riyadh 11554, Telephone +966112899999, Riyadh 12624 – 2722, </w:t>
          </w:r>
          <w:r>
            <w:rPr>
              <w:rFonts w:ascii="Dubai" w:eastAsia="Arial Unicode MS" w:hAnsi="Dubai" w:cs="Dubai"/>
              <w:sz w:val="10"/>
              <w:szCs w:val="10"/>
            </w:rPr>
            <w:t>W</w:t>
          </w:r>
          <w:r w:rsidRPr="00935D05">
            <w:rPr>
              <w:rFonts w:ascii="Dubai" w:eastAsia="Arial Unicode MS" w:hAnsi="Dubai" w:cs="Dubai"/>
              <w:sz w:val="10"/>
              <w:szCs w:val="10"/>
            </w:rPr>
            <w:t>ebsite</w:t>
          </w:r>
          <w:r w:rsidRPr="00935D05">
            <w:rPr>
              <w:rFonts w:ascii="Dubai" w:eastAsia="Arial Unicode MS" w:hAnsi="Dubai" w:cs="Dubai"/>
              <w:sz w:val="10"/>
              <w:szCs w:val="10"/>
              <w:rtl/>
            </w:rPr>
            <w:t xml:space="preserve"> </w:t>
          </w:r>
          <w:hyperlink r:id="rId2" w:history="1">
            <w:r w:rsidRPr="00935D05">
              <w:rPr>
                <w:rStyle w:val="Hyperlink"/>
                <w:rFonts w:ascii="Dubai" w:eastAsia="Arial Unicode MS" w:hAnsi="Dubai" w:cs="Dubai"/>
                <w:sz w:val="10"/>
                <w:szCs w:val="10"/>
              </w:rPr>
              <w:t>bsf.sa</w:t>
            </w:r>
          </w:hyperlink>
          <w:r w:rsidRPr="00935D05">
            <w:rPr>
              <w:rFonts w:ascii="Dubai" w:eastAsia="Arial Unicode MS" w:hAnsi="Dubai" w:cs="Dubai"/>
              <w:sz w:val="10"/>
              <w:szCs w:val="10"/>
            </w:rPr>
            <w:t>, Founded under license duly promulgated by royal decree No 23/m dated 17/06/1397H. and it is under Saudi Central Bank supervision and control.</w:t>
          </w:r>
        </w:p>
      </w:tc>
      <w:tc>
        <w:tcPr>
          <w:tcW w:w="2500" w:type="pct"/>
          <w:gridSpan w:val="3"/>
          <w:hideMark/>
        </w:tcPr>
        <w:p w14:paraId="1EDD5834" w14:textId="52491691" w:rsidR="00C30FE0" w:rsidRPr="00935D05" w:rsidRDefault="00C30FE0" w:rsidP="00310AE3">
          <w:pPr>
            <w:tabs>
              <w:tab w:val="left" w:pos="0"/>
            </w:tabs>
            <w:bidi/>
            <w:spacing w:line="160" w:lineRule="exact"/>
            <w:jc w:val="both"/>
            <w:rPr>
              <w:rFonts w:ascii="Dubai" w:eastAsia="Arial Unicode MS" w:hAnsi="Dubai" w:cs="Dubai"/>
              <w:sz w:val="10"/>
              <w:szCs w:val="10"/>
              <w:rtl/>
            </w:rPr>
          </w:pPr>
          <w:r w:rsidRPr="00935D05">
            <w:rPr>
              <w:rFonts w:ascii="Dubai" w:eastAsia="Arial Unicode MS" w:hAnsi="Dubai" w:cs="Dubai"/>
              <w:sz w:val="10"/>
              <w:szCs w:val="10"/>
              <w:rtl/>
            </w:rPr>
            <w:t xml:space="preserve">البنك السعودي الفرنسي -شركة مساهمة سعودية برأس مال </w:t>
          </w:r>
          <w:r w:rsidRPr="00935D05">
            <w:rPr>
              <w:rFonts w:ascii="Dubai" w:eastAsia="Arial Unicode MS" w:hAnsi="Dubai" w:cs="Dubai"/>
              <w:sz w:val="10"/>
              <w:szCs w:val="10"/>
            </w:rPr>
            <w:t>25,000,000,000</w:t>
          </w:r>
          <w:r w:rsidRPr="00935D05">
            <w:rPr>
              <w:rFonts w:ascii="Dubai" w:eastAsia="Arial Unicode MS" w:hAnsi="Dubai" w:cs="Dubai"/>
              <w:sz w:val="10"/>
              <w:szCs w:val="10"/>
              <w:rtl/>
            </w:rPr>
            <w:t xml:space="preserve"> ريال سعودي، سجل تجاري رقم 1010073368، (الرقم الموحد 7000025333)، ص.ب. 56006 الرياض 11554، رقم الهاتف </w:t>
          </w:r>
          <w:r w:rsidRPr="00935D05">
            <w:rPr>
              <w:rFonts w:ascii="Dubai" w:eastAsia="Arial Unicode MS" w:hAnsi="Dubai" w:cs="Dubai"/>
              <w:sz w:val="10"/>
              <w:szCs w:val="10"/>
            </w:rPr>
            <w:t>+966112899999</w:t>
          </w:r>
          <w:r w:rsidRPr="00935D05">
            <w:rPr>
              <w:rFonts w:ascii="Dubai" w:eastAsia="Arial Unicode MS" w:hAnsi="Dubai" w:cs="Dubai"/>
              <w:sz w:val="10"/>
              <w:szCs w:val="10"/>
              <w:rtl/>
            </w:rPr>
            <w:t xml:space="preserve">، الرياض 12624 – 2722، الموقع الالكتروني </w:t>
          </w:r>
          <w:hyperlink r:id="rId3" w:history="1">
            <w:r w:rsidRPr="00935D05">
              <w:rPr>
                <w:rStyle w:val="Hyperlink"/>
                <w:rFonts w:ascii="Dubai" w:eastAsia="Arial Unicode MS" w:hAnsi="Dubai" w:cs="Dubai"/>
                <w:sz w:val="10"/>
                <w:szCs w:val="10"/>
              </w:rPr>
              <w:t>bsf.sa</w:t>
            </w:r>
          </w:hyperlink>
          <w:r w:rsidRPr="00935D05">
            <w:rPr>
              <w:rFonts w:ascii="Dubai" w:eastAsia="Arial Unicode MS" w:hAnsi="Dubai" w:cs="Dubai"/>
              <w:sz w:val="10"/>
              <w:szCs w:val="10"/>
              <w:rtl/>
            </w:rPr>
            <w:t>، أسس ومرخص بموجب المرسوم الملكي رقم م/23 بتاريخ 17/06/1397 هـ، خاضع لرقابة وإشراف البنك المركزي السعودي.</w:t>
          </w:r>
        </w:p>
      </w:tc>
    </w:tr>
    <w:tr w:rsidR="00C30FE0" w:rsidRPr="00935D05" w14:paraId="6408726C" w14:textId="77777777" w:rsidTr="00FA7618">
      <w:trPr>
        <w:trHeight w:val="295"/>
        <w:jc w:val="center"/>
      </w:trPr>
      <w:tc>
        <w:tcPr>
          <w:tcW w:w="1667" w:type="pct"/>
          <w:gridSpan w:val="2"/>
          <w:vAlign w:val="center"/>
        </w:tcPr>
        <w:p w14:paraId="4ABD9D6A" w14:textId="69EE664E" w:rsidR="00C30FE0" w:rsidRPr="00935D05" w:rsidRDefault="00C30FE0" w:rsidP="00FA7618">
          <w:pPr>
            <w:tabs>
              <w:tab w:val="left" w:pos="0"/>
              <w:tab w:val="left" w:pos="1710"/>
            </w:tabs>
            <w:spacing w:line="180" w:lineRule="exact"/>
            <w:rPr>
              <w:rFonts w:ascii="Dubai" w:eastAsia="Arial Unicode MS" w:hAnsi="Dubai" w:cs="Dubai"/>
              <w:color w:val="595959" w:themeColor="text1" w:themeTint="A6"/>
              <w:sz w:val="16"/>
              <w:szCs w:val="16"/>
            </w:rPr>
          </w:pPr>
          <w:r w:rsidRPr="00935D05">
            <w:rPr>
              <w:rFonts w:ascii="Dubai" w:eastAsia="Arial Unicode MS" w:hAnsi="Dubai" w:cs="Dubai"/>
              <w:color w:val="595959" w:themeColor="text1" w:themeTint="A6"/>
              <w:sz w:val="16"/>
              <w:szCs w:val="16"/>
            </w:rPr>
            <w:t>EF.01.021.</w:t>
          </w:r>
          <w:r>
            <w:rPr>
              <w:rFonts w:ascii="Dubai" w:eastAsia="Arial Unicode MS" w:hAnsi="Dubai" w:cs="Dubai"/>
              <w:color w:val="595959" w:themeColor="text1" w:themeTint="A6"/>
              <w:sz w:val="16"/>
              <w:szCs w:val="16"/>
            </w:rPr>
            <w:t>03</w:t>
          </w:r>
        </w:p>
      </w:tc>
      <w:tc>
        <w:tcPr>
          <w:tcW w:w="1667" w:type="pct"/>
          <w:gridSpan w:val="2"/>
          <w:vAlign w:val="center"/>
        </w:tcPr>
        <w:p w14:paraId="674CC592" w14:textId="788CDFFE" w:rsidR="00C30FE0" w:rsidRPr="00935D05" w:rsidRDefault="00C30FE0" w:rsidP="00FA7618">
          <w:pPr>
            <w:tabs>
              <w:tab w:val="left" w:pos="0"/>
              <w:tab w:val="left" w:pos="1710"/>
            </w:tabs>
            <w:spacing w:line="180" w:lineRule="exact"/>
            <w:jc w:val="center"/>
            <w:rPr>
              <w:rFonts w:ascii="Dubai" w:eastAsia="Arial Unicode MS" w:hAnsi="Dubai" w:cs="Dubai"/>
              <w:color w:val="595959" w:themeColor="text1" w:themeTint="A6"/>
              <w:sz w:val="16"/>
              <w:szCs w:val="16"/>
              <w:rtl/>
            </w:rPr>
          </w:pPr>
          <w:r w:rsidRPr="00935D05">
            <w:rPr>
              <w:rFonts w:ascii="Dubai" w:hAnsi="Dubai" w:cs="Dubai"/>
              <w:sz w:val="16"/>
              <w:szCs w:val="16"/>
            </w:rPr>
            <w:fldChar w:fldCharType="begin"/>
          </w:r>
          <w:r w:rsidRPr="00935D05">
            <w:rPr>
              <w:rFonts w:ascii="Dubai" w:hAnsi="Dubai" w:cs="Dubai"/>
              <w:sz w:val="16"/>
              <w:szCs w:val="16"/>
            </w:rPr>
            <w:instrText xml:space="preserve"> DATE  \@ "ddMMyyyyHHmmss"  \* MERGEFORMAT </w:instrText>
          </w:r>
          <w:r w:rsidRPr="00935D05">
            <w:rPr>
              <w:rFonts w:ascii="Dubai" w:hAnsi="Dubai" w:cs="Dubai"/>
              <w:sz w:val="16"/>
              <w:szCs w:val="16"/>
            </w:rPr>
            <w:fldChar w:fldCharType="separate"/>
          </w:r>
          <w:r w:rsidR="00575E79">
            <w:rPr>
              <w:rFonts w:ascii="Dubai" w:hAnsi="Dubai" w:cs="Dubai"/>
              <w:noProof/>
              <w:sz w:val="16"/>
              <w:szCs w:val="16"/>
            </w:rPr>
            <w:t>09122025183119</w:t>
          </w:r>
          <w:r w:rsidRPr="00935D05">
            <w:rPr>
              <w:rFonts w:ascii="Dubai" w:hAnsi="Dubai" w:cs="Dubai"/>
              <w:sz w:val="16"/>
              <w:szCs w:val="16"/>
            </w:rPr>
            <w:fldChar w:fldCharType="end"/>
          </w:r>
          <w:r w:rsidRPr="00935D05">
            <w:rPr>
              <w:rFonts w:ascii="Dubai" w:hAnsi="Dubai" w:cs="Dubai"/>
              <w:sz w:val="16"/>
              <w:szCs w:val="16"/>
            </w:rPr>
            <w:t>.</w:t>
          </w:r>
          <w:r w:rsidRPr="00935D05">
            <w:rPr>
              <w:rFonts w:ascii="Dubai" w:hAnsi="Dubai" w:cs="Dubai"/>
              <w:sz w:val="16"/>
              <w:szCs w:val="16"/>
            </w:rPr>
            <w:fldChar w:fldCharType="begin"/>
          </w:r>
          <w:r w:rsidRPr="00935D05">
            <w:rPr>
              <w:rFonts w:ascii="Dubai" w:hAnsi="Dubai" w:cs="Dubai"/>
              <w:sz w:val="16"/>
              <w:szCs w:val="16"/>
            </w:rPr>
            <w:instrText xml:space="preserve"> NUMCHARS  \# "0"  \* MERGEFORMAT </w:instrText>
          </w:r>
          <w:r w:rsidRPr="00935D05">
            <w:rPr>
              <w:rFonts w:ascii="Dubai" w:hAnsi="Dubai" w:cs="Dubai"/>
              <w:sz w:val="16"/>
              <w:szCs w:val="16"/>
            </w:rPr>
            <w:fldChar w:fldCharType="separate"/>
          </w:r>
          <w:r w:rsidR="00575E79">
            <w:rPr>
              <w:rFonts w:ascii="Dubai" w:hAnsi="Dubai" w:cs="Dubai"/>
              <w:noProof/>
              <w:sz w:val="16"/>
              <w:szCs w:val="16"/>
            </w:rPr>
            <w:t>89735</w:t>
          </w:r>
          <w:r w:rsidRPr="00935D05">
            <w:rPr>
              <w:rFonts w:ascii="Dubai" w:hAnsi="Dubai" w:cs="Dubai"/>
              <w:sz w:val="16"/>
              <w:szCs w:val="16"/>
            </w:rPr>
            <w:fldChar w:fldCharType="end"/>
          </w:r>
        </w:p>
      </w:tc>
      <w:tc>
        <w:tcPr>
          <w:tcW w:w="1666" w:type="pct"/>
          <w:gridSpan w:val="2"/>
          <w:vAlign w:val="center"/>
        </w:tcPr>
        <w:p w14:paraId="0744589F" w14:textId="77777777" w:rsidR="00C30FE0" w:rsidRPr="00935D05" w:rsidRDefault="00575E79" w:rsidP="00FA7618">
          <w:pPr>
            <w:tabs>
              <w:tab w:val="left" w:pos="0"/>
              <w:tab w:val="left" w:pos="1710"/>
            </w:tabs>
            <w:spacing w:line="180" w:lineRule="exact"/>
            <w:jc w:val="right"/>
            <w:rPr>
              <w:rFonts w:ascii="Dubai" w:eastAsia="Arial Unicode MS" w:hAnsi="Dubai" w:cs="Dubai"/>
              <w:color w:val="595959" w:themeColor="text1" w:themeTint="A6"/>
              <w:sz w:val="16"/>
              <w:szCs w:val="16"/>
              <w:rtl/>
            </w:rPr>
          </w:pPr>
          <w:sdt>
            <w:sdtPr>
              <w:rPr>
                <w:rFonts w:ascii="Dubai" w:eastAsia="Arial Unicode MS" w:hAnsi="Dubai" w:cs="Dubai"/>
                <w:color w:val="595959" w:themeColor="text1" w:themeTint="A6"/>
                <w:sz w:val="16"/>
                <w:szCs w:val="16"/>
              </w:rPr>
              <w:id w:val="119963206"/>
              <w:docPartObj>
                <w:docPartGallery w:val="Page Numbers (Bottom of Page)"/>
                <w:docPartUnique/>
              </w:docPartObj>
            </w:sdtPr>
            <w:sdtEndPr/>
            <w:sdtContent>
              <w:sdt>
                <w:sdtPr>
                  <w:rPr>
                    <w:rFonts w:ascii="Dubai" w:eastAsia="Arial Unicode MS" w:hAnsi="Dubai" w:cs="Dubai"/>
                    <w:color w:val="595959" w:themeColor="text1" w:themeTint="A6"/>
                    <w:sz w:val="16"/>
                    <w:szCs w:val="16"/>
                  </w:rPr>
                  <w:id w:val="-1364138389"/>
                  <w:docPartObj>
                    <w:docPartGallery w:val="Page Numbers (Top of Page)"/>
                    <w:docPartUnique/>
                  </w:docPartObj>
                </w:sdtPr>
                <w:sdtEndPr/>
                <w:sdtContent>
                  <w:r w:rsidR="00C30FE0" w:rsidRPr="00935D05">
                    <w:rPr>
                      <w:rFonts w:ascii="Dubai" w:eastAsia="Arial Unicode MS" w:hAnsi="Dubai" w:cs="Dubai"/>
                      <w:color w:val="595959" w:themeColor="text1" w:themeTint="A6"/>
                      <w:sz w:val="16"/>
                      <w:szCs w:val="16"/>
                    </w:rPr>
                    <w:t xml:space="preserve">Page </w:t>
                  </w:r>
                  <w:r w:rsidR="00C30FE0" w:rsidRPr="00935D05">
                    <w:rPr>
                      <w:rFonts w:ascii="Dubai" w:eastAsia="Arial Unicode MS" w:hAnsi="Dubai" w:cs="Dubai"/>
                      <w:color w:val="595959" w:themeColor="text1" w:themeTint="A6"/>
                      <w:sz w:val="16"/>
                      <w:szCs w:val="16"/>
                    </w:rPr>
                    <w:fldChar w:fldCharType="begin"/>
                  </w:r>
                  <w:r w:rsidR="00C30FE0" w:rsidRPr="00935D05">
                    <w:rPr>
                      <w:rFonts w:ascii="Dubai" w:eastAsia="Arial Unicode MS" w:hAnsi="Dubai" w:cs="Dubai"/>
                      <w:color w:val="595959" w:themeColor="text1" w:themeTint="A6"/>
                      <w:sz w:val="16"/>
                      <w:szCs w:val="16"/>
                    </w:rPr>
                    <w:instrText xml:space="preserve"> PAGE </w:instrText>
                  </w:r>
                  <w:r w:rsidR="00C30FE0" w:rsidRPr="00935D05">
                    <w:rPr>
                      <w:rFonts w:ascii="Dubai" w:eastAsia="Arial Unicode MS" w:hAnsi="Dubai" w:cs="Dubai"/>
                      <w:color w:val="595959" w:themeColor="text1" w:themeTint="A6"/>
                      <w:sz w:val="16"/>
                      <w:szCs w:val="16"/>
                    </w:rPr>
                    <w:fldChar w:fldCharType="separate"/>
                  </w:r>
                  <w:r w:rsidR="00C30FE0" w:rsidRPr="00935D05">
                    <w:rPr>
                      <w:rFonts w:ascii="Dubai" w:eastAsia="Arial Unicode MS" w:hAnsi="Dubai" w:cs="Dubai"/>
                      <w:noProof/>
                      <w:color w:val="595959" w:themeColor="text1" w:themeTint="A6"/>
                      <w:sz w:val="16"/>
                      <w:szCs w:val="16"/>
                    </w:rPr>
                    <w:t>1</w:t>
                  </w:r>
                  <w:r w:rsidR="00C30FE0" w:rsidRPr="00935D05">
                    <w:rPr>
                      <w:rFonts w:ascii="Dubai" w:eastAsia="Arial Unicode MS" w:hAnsi="Dubai" w:cs="Dubai"/>
                      <w:color w:val="595959" w:themeColor="text1" w:themeTint="A6"/>
                      <w:sz w:val="16"/>
                      <w:szCs w:val="16"/>
                    </w:rPr>
                    <w:fldChar w:fldCharType="end"/>
                  </w:r>
                  <w:r w:rsidR="00C30FE0" w:rsidRPr="00935D05">
                    <w:rPr>
                      <w:rFonts w:ascii="Dubai" w:eastAsia="Arial Unicode MS" w:hAnsi="Dubai" w:cs="Dubai"/>
                      <w:color w:val="595959" w:themeColor="text1" w:themeTint="A6"/>
                      <w:sz w:val="16"/>
                      <w:szCs w:val="16"/>
                    </w:rPr>
                    <w:t xml:space="preserve"> of </w:t>
                  </w:r>
                  <w:r w:rsidR="00C30FE0" w:rsidRPr="00935D05">
                    <w:rPr>
                      <w:rFonts w:ascii="Dubai" w:eastAsia="Arial Unicode MS" w:hAnsi="Dubai" w:cs="Dubai"/>
                      <w:color w:val="595959" w:themeColor="text1" w:themeTint="A6"/>
                      <w:sz w:val="16"/>
                      <w:szCs w:val="16"/>
                    </w:rPr>
                    <w:fldChar w:fldCharType="begin"/>
                  </w:r>
                  <w:r w:rsidR="00C30FE0" w:rsidRPr="00935D05">
                    <w:rPr>
                      <w:rFonts w:ascii="Dubai" w:eastAsia="Arial Unicode MS" w:hAnsi="Dubai" w:cs="Dubai"/>
                      <w:color w:val="595959" w:themeColor="text1" w:themeTint="A6"/>
                      <w:sz w:val="16"/>
                      <w:szCs w:val="16"/>
                    </w:rPr>
                    <w:instrText xml:space="preserve"> NUMPAGES  </w:instrText>
                  </w:r>
                  <w:r w:rsidR="00C30FE0" w:rsidRPr="00935D05">
                    <w:rPr>
                      <w:rFonts w:ascii="Dubai" w:eastAsia="Arial Unicode MS" w:hAnsi="Dubai" w:cs="Dubai"/>
                      <w:color w:val="595959" w:themeColor="text1" w:themeTint="A6"/>
                      <w:sz w:val="16"/>
                      <w:szCs w:val="16"/>
                    </w:rPr>
                    <w:fldChar w:fldCharType="separate"/>
                  </w:r>
                  <w:r w:rsidR="00C30FE0" w:rsidRPr="00935D05">
                    <w:rPr>
                      <w:rFonts w:ascii="Dubai" w:eastAsia="Arial Unicode MS" w:hAnsi="Dubai" w:cs="Dubai"/>
                      <w:noProof/>
                      <w:color w:val="595959" w:themeColor="text1" w:themeTint="A6"/>
                      <w:sz w:val="16"/>
                      <w:szCs w:val="16"/>
                    </w:rPr>
                    <w:t>2</w:t>
                  </w:r>
                  <w:r w:rsidR="00C30FE0" w:rsidRPr="00935D05">
                    <w:rPr>
                      <w:rFonts w:ascii="Dubai" w:eastAsia="Arial Unicode MS" w:hAnsi="Dubai" w:cs="Dubai"/>
                      <w:color w:val="595959" w:themeColor="text1" w:themeTint="A6"/>
                      <w:sz w:val="16"/>
                      <w:szCs w:val="16"/>
                    </w:rPr>
                    <w:fldChar w:fldCharType="end"/>
                  </w:r>
                </w:sdtContent>
              </w:sdt>
            </w:sdtContent>
          </w:sdt>
        </w:p>
      </w:tc>
    </w:tr>
  </w:tbl>
  <w:p w14:paraId="331A8EF3" w14:textId="77777777" w:rsidR="00C30FE0" w:rsidRPr="00935D05" w:rsidRDefault="00C30FE0" w:rsidP="00154C0D">
    <w:pPr>
      <w:spacing w:after="0" w:line="100" w:lineRule="exact"/>
      <w:rPr>
        <w:rFonts w:ascii="Dubai" w:hAnsi="Dubai" w:cs="Duba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A9F5" w14:textId="79DDAD94" w:rsidR="00154C0D" w:rsidRDefault="00154C0D" w:rsidP="00154C0D">
    <w:pPr>
      <w:spacing w:after="0" w:line="240" w:lineRule="auto"/>
      <w:jc w:val="center"/>
    </w:pPr>
    <w:r>
      <w:rPr>
        <w:rFonts w:ascii="Microsoft Uighur" w:hAnsi="Microsoft Uighur" w:cs="Microsoft Uighur"/>
        <w:color w:val="000000" w:themeColor="text1"/>
        <w:sz w:val="28"/>
        <w:szCs w:val="28"/>
      </w:rPr>
      <w:fldChar w:fldCharType="begin" w:fldLock="1"/>
    </w:r>
    <w:r>
      <w:rPr>
        <w:rFonts w:ascii="Microsoft Uighur" w:hAnsi="Microsoft Uighur" w:cs="Microsoft Uighur"/>
        <w:color w:val="000000" w:themeColor="text1"/>
        <w:sz w:val="28"/>
        <w:szCs w:val="28"/>
      </w:rPr>
      <w:instrText xml:space="preserve"> DOCPROPERTY bjFooterBothDocProperty \* MERGEFORMAT </w:instrText>
    </w:r>
    <w:r>
      <w:rPr>
        <w:rFonts w:ascii="Microsoft Uighur" w:hAnsi="Microsoft Uighur" w:cs="Microsoft Uighur"/>
        <w:color w:val="000000" w:themeColor="text1"/>
        <w:sz w:val="28"/>
        <w:szCs w:val="28"/>
      </w:rPr>
      <w:fldChar w:fldCharType="separate"/>
    </w:r>
    <w:r w:rsidRPr="00154C0D">
      <w:rPr>
        <w:rFonts w:ascii="Tahoma" w:hAnsi="Tahoma" w:cs="Tahoma"/>
        <w:color w:val="00C000"/>
        <w:sz w:val="16"/>
        <w:szCs w:val="16"/>
      </w:rPr>
      <w:t>Public</w:t>
    </w:r>
    <w:r>
      <w:rPr>
        <w:rFonts w:ascii="Microsoft Uighur" w:hAnsi="Microsoft Uighur" w:cs="Microsoft Uighur"/>
        <w:color w:val="000000" w:themeColor="text1"/>
        <w:sz w:val="28"/>
        <w:szCs w:val="28"/>
      </w:rPr>
      <w:fldChar w:fldCharType="end"/>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1522"/>
      <w:gridCol w:w="1840"/>
      <w:gridCol w:w="1842"/>
      <w:gridCol w:w="1840"/>
      <w:gridCol w:w="1840"/>
    </w:tblGrid>
    <w:tr w:rsidR="002D7F79" w:rsidRPr="00935D05" w14:paraId="05AF530B" w14:textId="77777777" w:rsidTr="002D7F79">
      <w:trPr>
        <w:trHeight w:val="74"/>
        <w:jc w:val="center"/>
      </w:trPr>
      <w:tc>
        <w:tcPr>
          <w:tcW w:w="978" w:type="pct"/>
        </w:tcPr>
        <w:p w14:paraId="47FF8BC3" w14:textId="77777777" w:rsidR="002D7F79" w:rsidRPr="002D7F79" w:rsidRDefault="002D7F79" w:rsidP="002D7F79">
          <w:pPr>
            <w:tabs>
              <w:tab w:val="left" w:pos="0"/>
            </w:tabs>
            <w:jc w:val="both"/>
            <w:rPr>
              <w:rFonts w:ascii="Dubai" w:eastAsia="Arial Unicode MS" w:hAnsi="Dubai" w:cs="Dubai"/>
              <w:sz w:val="16"/>
              <w:szCs w:val="16"/>
            </w:rPr>
          </w:pPr>
          <w:r>
            <w:rPr>
              <w:rFonts w:ascii="Dubai" w:eastAsia="Arial Unicode MS" w:hAnsi="Dubai" w:cs="Dubai"/>
              <w:sz w:val="16"/>
              <w:szCs w:val="16"/>
            </w:rPr>
            <w:t>Signature / Digital Signature:</w:t>
          </w:r>
        </w:p>
      </w:tc>
      <w:tc>
        <w:tcPr>
          <w:tcW w:w="3189" w:type="pct"/>
          <w:gridSpan w:val="4"/>
          <w:tcBorders>
            <w:bottom w:val="dotted" w:sz="4" w:space="0" w:color="auto"/>
          </w:tcBorders>
        </w:tcPr>
        <w:p w14:paraId="31A1914E" w14:textId="77777777" w:rsidR="002D7F79" w:rsidRPr="002D7F79" w:rsidRDefault="002D7F79" w:rsidP="002D7F79">
          <w:pPr>
            <w:tabs>
              <w:tab w:val="left" w:pos="0"/>
            </w:tabs>
            <w:bidi/>
            <w:jc w:val="both"/>
            <w:rPr>
              <w:rFonts w:ascii="Dubai" w:eastAsia="Arial Unicode MS" w:hAnsi="Dubai" w:cs="Dubai"/>
              <w:sz w:val="16"/>
              <w:szCs w:val="16"/>
              <w:rtl/>
            </w:rPr>
          </w:pPr>
        </w:p>
      </w:tc>
      <w:tc>
        <w:tcPr>
          <w:tcW w:w="833" w:type="pct"/>
        </w:tcPr>
        <w:p w14:paraId="1E503288" w14:textId="77777777" w:rsidR="002D7F79" w:rsidRPr="002D7F79" w:rsidRDefault="002D7F79" w:rsidP="002D7F79">
          <w:pPr>
            <w:tabs>
              <w:tab w:val="left" w:pos="0"/>
            </w:tabs>
            <w:bidi/>
            <w:jc w:val="both"/>
            <w:rPr>
              <w:rFonts w:ascii="Dubai" w:eastAsia="Arial Unicode MS" w:hAnsi="Dubai" w:cs="Dubai"/>
              <w:sz w:val="16"/>
              <w:szCs w:val="16"/>
              <w:rtl/>
            </w:rPr>
          </w:pPr>
          <w:r>
            <w:rPr>
              <w:rFonts w:ascii="Dubai" w:eastAsia="Arial Unicode MS" w:hAnsi="Dubai" w:cs="Dubai" w:hint="cs"/>
              <w:sz w:val="16"/>
              <w:szCs w:val="16"/>
              <w:rtl/>
            </w:rPr>
            <w:t>التوقيع / التوقيع الرقمي:</w:t>
          </w:r>
        </w:p>
      </w:tc>
    </w:tr>
    <w:tr w:rsidR="002D7F79" w:rsidRPr="00935D05" w14:paraId="3F304C8F" w14:textId="77777777" w:rsidTr="00E247A1">
      <w:trPr>
        <w:trHeight w:val="74"/>
        <w:jc w:val="center"/>
      </w:trPr>
      <w:tc>
        <w:tcPr>
          <w:tcW w:w="2500" w:type="pct"/>
          <w:gridSpan w:val="3"/>
          <w:hideMark/>
        </w:tcPr>
        <w:p w14:paraId="321172FC" w14:textId="3799AA27" w:rsidR="002D7F79" w:rsidRPr="00935D05" w:rsidRDefault="002D7F79" w:rsidP="00310AE3">
          <w:pPr>
            <w:tabs>
              <w:tab w:val="left" w:pos="0"/>
            </w:tabs>
            <w:spacing w:line="160" w:lineRule="exact"/>
            <w:jc w:val="both"/>
            <w:rPr>
              <w:rFonts w:ascii="Dubai" w:eastAsia="Arial Unicode MS" w:hAnsi="Dubai" w:cs="Dubai"/>
              <w:sz w:val="10"/>
              <w:szCs w:val="10"/>
            </w:rPr>
          </w:pPr>
          <w:r w:rsidRPr="00935D05">
            <w:rPr>
              <w:rFonts w:ascii="Dubai" w:eastAsia="Arial Unicode MS" w:hAnsi="Dubai" w:cs="Dubai"/>
              <w:sz w:val="10"/>
              <w:szCs w:val="10"/>
            </w:rPr>
            <w:t xml:space="preserve">Banque Saudi Fransi, Saudi Joint stock company, Capital of </w:t>
          </w:r>
          <w:r>
            <w:rPr>
              <w:rFonts w:ascii="Dubai" w:eastAsia="Arial Unicode MS" w:hAnsi="Dubai" w:cs="Dubai"/>
              <w:sz w:val="10"/>
              <w:szCs w:val="10"/>
            </w:rPr>
            <w:t xml:space="preserve"> </w:t>
          </w:r>
          <w:r>
            <w:rPr>
              <w:rFonts w:ascii="Dubai" w:eastAsia="Times New Roman" w:hAnsi="Dubai" w:cs="Dubai"/>
              <w:noProof/>
              <w:color w:val="000000"/>
              <w:sz w:val="18"/>
              <w:szCs w:val="18"/>
            </w:rPr>
            <w:drawing>
              <wp:inline distT="0" distB="0" distL="0" distR="0" wp14:anchorId="5F3214E9" wp14:editId="1F592230">
                <wp:extent cx="50800" cy="56750"/>
                <wp:effectExtent l="0" t="0" r="6350" b="63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1">
                          <a:extLst>
                            <a:ext uri="{28A0092B-C50C-407E-A947-70E740481C1C}">
                              <a14:useLocalDpi xmlns:a14="http://schemas.microsoft.com/office/drawing/2010/main" val="0"/>
                            </a:ext>
                          </a:extLst>
                        </a:blip>
                        <a:stretch>
                          <a:fillRect/>
                        </a:stretch>
                      </pic:blipFill>
                      <pic:spPr>
                        <a:xfrm>
                          <a:off x="0" y="0"/>
                          <a:ext cx="58553" cy="65411"/>
                        </a:xfrm>
                        <a:prstGeom prst="rect">
                          <a:avLst/>
                        </a:prstGeom>
                      </pic:spPr>
                    </pic:pic>
                  </a:graphicData>
                </a:graphic>
              </wp:inline>
            </w:drawing>
          </w:r>
          <w:r>
            <w:rPr>
              <w:rFonts w:ascii="Dubai" w:eastAsia="Arial Unicode MS" w:hAnsi="Dubai" w:cs="Dubai"/>
              <w:sz w:val="10"/>
              <w:szCs w:val="10"/>
            </w:rPr>
            <w:t xml:space="preserve"> </w:t>
          </w:r>
          <w:r w:rsidRPr="00935D05">
            <w:rPr>
              <w:rFonts w:ascii="Dubai" w:eastAsia="Arial Unicode MS" w:hAnsi="Dubai" w:cs="Dubai"/>
              <w:sz w:val="10"/>
              <w:szCs w:val="10"/>
            </w:rPr>
            <w:t xml:space="preserve"> 25,000,000,000 C.R. No 1010073368 (unified Number 7000025333) P.O. Box 56006 Riyadh 11554, Telephone +966112899999, Riyadh 12624 – 2722, </w:t>
          </w:r>
          <w:r>
            <w:rPr>
              <w:rFonts w:ascii="Dubai" w:eastAsia="Arial Unicode MS" w:hAnsi="Dubai" w:cs="Dubai"/>
              <w:sz w:val="10"/>
              <w:szCs w:val="10"/>
            </w:rPr>
            <w:t>W</w:t>
          </w:r>
          <w:r w:rsidRPr="00935D05">
            <w:rPr>
              <w:rFonts w:ascii="Dubai" w:eastAsia="Arial Unicode MS" w:hAnsi="Dubai" w:cs="Dubai"/>
              <w:sz w:val="10"/>
              <w:szCs w:val="10"/>
            </w:rPr>
            <w:t>ebsite</w:t>
          </w:r>
          <w:r w:rsidRPr="00935D05">
            <w:rPr>
              <w:rFonts w:ascii="Dubai" w:eastAsia="Arial Unicode MS" w:hAnsi="Dubai" w:cs="Dubai"/>
              <w:sz w:val="10"/>
              <w:szCs w:val="10"/>
              <w:rtl/>
            </w:rPr>
            <w:t xml:space="preserve"> </w:t>
          </w:r>
          <w:hyperlink r:id="rId2" w:history="1">
            <w:r w:rsidRPr="00935D05">
              <w:rPr>
                <w:rStyle w:val="Hyperlink"/>
                <w:rFonts w:ascii="Dubai" w:eastAsia="Arial Unicode MS" w:hAnsi="Dubai" w:cs="Dubai"/>
                <w:sz w:val="10"/>
                <w:szCs w:val="10"/>
              </w:rPr>
              <w:t>bsf.sa</w:t>
            </w:r>
          </w:hyperlink>
          <w:r w:rsidRPr="00935D05">
            <w:rPr>
              <w:rFonts w:ascii="Dubai" w:eastAsia="Arial Unicode MS" w:hAnsi="Dubai" w:cs="Dubai"/>
              <w:sz w:val="10"/>
              <w:szCs w:val="10"/>
            </w:rPr>
            <w:t>, Founded under license duly promulgated by royal decree No 23/m dated 17/06/1397H. and it is under Saudi Central Bank supervision and control.</w:t>
          </w:r>
        </w:p>
      </w:tc>
      <w:tc>
        <w:tcPr>
          <w:tcW w:w="2500" w:type="pct"/>
          <w:gridSpan w:val="3"/>
          <w:hideMark/>
        </w:tcPr>
        <w:p w14:paraId="62750AE8" w14:textId="1D217582" w:rsidR="002D7F79" w:rsidRPr="00935D05" w:rsidRDefault="002D7F79" w:rsidP="00310AE3">
          <w:pPr>
            <w:tabs>
              <w:tab w:val="left" w:pos="0"/>
            </w:tabs>
            <w:bidi/>
            <w:spacing w:line="160" w:lineRule="exact"/>
            <w:jc w:val="both"/>
            <w:rPr>
              <w:rFonts w:ascii="Dubai" w:eastAsia="Arial Unicode MS" w:hAnsi="Dubai" w:cs="Dubai"/>
              <w:sz w:val="10"/>
              <w:szCs w:val="10"/>
              <w:rtl/>
            </w:rPr>
          </w:pPr>
          <w:r w:rsidRPr="00935D05">
            <w:rPr>
              <w:rFonts w:ascii="Dubai" w:eastAsia="Arial Unicode MS" w:hAnsi="Dubai" w:cs="Dubai"/>
              <w:sz w:val="10"/>
              <w:szCs w:val="10"/>
              <w:rtl/>
            </w:rPr>
            <w:t xml:space="preserve">البنك السعودي الفرنسي -شركة مساهمة سعودية برأس مال </w:t>
          </w:r>
          <w:r w:rsidRPr="00935D05">
            <w:rPr>
              <w:rFonts w:ascii="Dubai" w:eastAsia="Arial Unicode MS" w:hAnsi="Dubai" w:cs="Dubai"/>
              <w:sz w:val="10"/>
              <w:szCs w:val="10"/>
            </w:rPr>
            <w:t>25,000,000,000</w:t>
          </w:r>
          <w:r w:rsidRPr="00935D05">
            <w:rPr>
              <w:rFonts w:ascii="Dubai" w:eastAsia="Arial Unicode MS" w:hAnsi="Dubai" w:cs="Dubai"/>
              <w:sz w:val="10"/>
              <w:szCs w:val="10"/>
              <w:rtl/>
            </w:rPr>
            <w:t xml:space="preserve"> ريال سعودي، سجل تجاري رقم 1010073368، (الرقم الموحد 7000025333)، ص.ب. 56006 الرياض 11554، رقم الهاتف </w:t>
          </w:r>
          <w:r w:rsidRPr="00935D05">
            <w:rPr>
              <w:rFonts w:ascii="Dubai" w:eastAsia="Arial Unicode MS" w:hAnsi="Dubai" w:cs="Dubai"/>
              <w:sz w:val="10"/>
              <w:szCs w:val="10"/>
            </w:rPr>
            <w:t>+966112899999</w:t>
          </w:r>
          <w:r w:rsidRPr="00935D05">
            <w:rPr>
              <w:rFonts w:ascii="Dubai" w:eastAsia="Arial Unicode MS" w:hAnsi="Dubai" w:cs="Dubai"/>
              <w:sz w:val="10"/>
              <w:szCs w:val="10"/>
              <w:rtl/>
            </w:rPr>
            <w:t xml:space="preserve">، الرياض 12624 – 2722، الموقع الالكتروني </w:t>
          </w:r>
          <w:hyperlink r:id="rId3" w:history="1">
            <w:r w:rsidRPr="00935D05">
              <w:rPr>
                <w:rStyle w:val="Hyperlink"/>
                <w:rFonts w:ascii="Dubai" w:eastAsia="Arial Unicode MS" w:hAnsi="Dubai" w:cs="Dubai"/>
                <w:sz w:val="10"/>
                <w:szCs w:val="10"/>
              </w:rPr>
              <w:t>bsf.sa</w:t>
            </w:r>
          </w:hyperlink>
          <w:r w:rsidRPr="00935D05">
            <w:rPr>
              <w:rFonts w:ascii="Dubai" w:eastAsia="Arial Unicode MS" w:hAnsi="Dubai" w:cs="Dubai"/>
              <w:sz w:val="10"/>
              <w:szCs w:val="10"/>
              <w:rtl/>
            </w:rPr>
            <w:t>، أسس ومرخص بموجب المرسوم الملكي رقم م/23 بتاريخ 17/06/1397 هـ، خاضع لرقابة وإشراف البنك المركزي السعودي.</w:t>
          </w:r>
        </w:p>
      </w:tc>
    </w:tr>
    <w:tr w:rsidR="002D7F79" w:rsidRPr="00935D05" w14:paraId="6830C842" w14:textId="77777777" w:rsidTr="00FA7618">
      <w:trPr>
        <w:trHeight w:val="295"/>
        <w:jc w:val="center"/>
      </w:trPr>
      <w:tc>
        <w:tcPr>
          <w:tcW w:w="1667" w:type="pct"/>
          <w:gridSpan w:val="2"/>
          <w:vAlign w:val="center"/>
        </w:tcPr>
        <w:p w14:paraId="3AF5E177" w14:textId="620AC3BE" w:rsidR="002D7F79" w:rsidRPr="00935D05" w:rsidRDefault="002D7F79" w:rsidP="00FA7618">
          <w:pPr>
            <w:tabs>
              <w:tab w:val="left" w:pos="0"/>
              <w:tab w:val="left" w:pos="1710"/>
            </w:tabs>
            <w:spacing w:line="180" w:lineRule="exact"/>
            <w:rPr>
              <w:rFonts w:ascii="Dubai" w:eastAsia="Arial Unicode MS" w:hAnsi="Dubai" w:cs="Dubai"/>
              <w:color w:val="595959" w:themeColor="text1" w:themeTint="A6"/>
              <w:sz w:val="16"/>
              <w:szCs w:val="16"/>
            </w:rPr>
          </w:pPr>
          <w:r w:rsidRPr="00935D05">
            <w:rPr>
              <w:rFonts w:ascii="Dubai" w:eastAsia="Arial Unicode MS" w:hAnsi="Dubai" w:cs="Dubai"/>
              <w:color w:val="595959" w:themeColor="text1" w:themeTint="A6"/>
              <w:sz w:val="16"/>
              <w:szCs w:val="16"/>
            </w:rPr>
            <w:t>EF.01.021.</w:t>
          </w:r>
          <w:r>
            <w:rPr>
              <w:rFonts w:ascii="Dubai" w:eastAsia="Arial Unicode MS" w:hAnsi="Dubai" w:cs="Dubai"/>
              <w:color w:val="595959" w:themeColor="text1" w:themeTint="A6"/>
              <w:sz w:val="16"/>
              <w:szCs w:val="16"/>
            </w:rPr>
            <w:t>03</w:t>
          </w:r>
        </w:p>
      </w:tc>
      <w:tc>
        <w:tcPr>
          <w:tcW w:w="1667" w:type="pct"/>
          <w:gridSpan w:val="2"/>
          <w:vAlign w:val="center"/>
        </w:tcPr>
        <w:p w14:paraId="05D77211" w14:textId="269BCF00" w:rsidR="002D7F79" w:rsidRPr="00935D05" w:rsidRDefault="002D7F79" w:rsidP="00FA7618">
          <w:pPr>
            <w:tabs>
              <w:tab w:val="left" w:pos="0"/>
              <w:tab w:val="left" w:pos="1710"/>
            </w:tabs>
            <w:spacing w:line="180" w:lineRule="exact"/>
            <w:jc w:val="center"/>
            <w:rPr>
              <w:rFonts w:ascii="Dubai" w:eastAsia="Arial Unicode MS" w:hAnsi="Dubai" w:cs="Dubai"/>
              <w:color w:val="595959" w:themeColor="text1" w:themeTint="A6"/>
              <w:sz w:val="16"/>
              <w:szCs w:val="16"/>
              <w:rtl/>
            </w:rPr>
          </w:pPr>
          <w:r w:rsidRPr="00935D05">
            <w:rPr>
              <w:rFonts w:ascii="Dubai" w:hAnsi="Dubai" w:cs="Dubai"/>
              <w:sz w:val="16"/>
              <w:szCs w:val="16"/>
            </w:rPr>
            <w:fldChar w:fldCharType="begin"/>
          </w:r>
          <w:r w:rsidRPr="00935D05">
            <w:rPr>
              <w:rFonts w:ascii="Dubai" w:hAnsi="Dubai" w:cs="Dubai"/>
              <w:sz w:val="16"/>
              <w:szCs w:val="16"/>
            </w:rPr>
            <w:instrText xml:space="preserve"> DATE  \@ "ddMMyyyyHHmmss"  \* MERGEFORMAT </w:instrText>
          </w:r>
          <w:r w:rsidRPr="00935D05">
            <w:rPr>
              <w:rFonts w:ascii="Dubai" w:hAnsi="Dubai" w:cs="Dubai"/>
              <w:sz w:val="16"/>
              <w:szCs w:val="16"/>
            </w:rPr>
            <w:fldChar w:fldCharType="separate"/>
          </w:r>
          <w:r w:rsidR="00575E79">
            <w:rPr>
              <w:rFonts w:ascii="Dubai" w:hAnsi="Dubai" w:cs="Dubai"/>
              <w:noProof/>
              <w:sz w:val="16"/>
              <w:szCs w:val="16"/>
            </w:rPr>
            <w:t>09122025183119</w:t>
          </w:r>
          <w:r w:rsidRPr="00935D05">
            <w:rPr>
              <w:rFonts w:ascii="Dubai" w:hAnsi="Dubai" w:cs="Dubai"/>
              <w:sz w:val="16"/>
              <w:szCs w:val="16"/>
            </w:rPr>
            <w:fldChar w:fldCharType="end"/>
          </w:r>
          <w:r w:rsidRPr="00935D05">
            <w:rPr>
              <w:rFonts w:ascii="Dubai" w:hAnsi="Dubai" w:cs="Dubai"/>
              <w:sz w:val="16"/>
              <w:szCs w:val="16"/>
            </w:rPr>
            <w:t>.</w:t>
          </w:r>
          <w:r w:rsidRPr="00935D05">
            <w:rPr>
              <w:rFonts w:ascii="Dubai" w:hAnsi="Dubai" w:cs="Dubai"/>
              <w:sz w:val="16"/>
              <w:szCs w:val="16"/>
            </w:rPr>
            <w:fldChar w:fldCharType="begin"/>
          </w:r>
          <w:r w:rsidRPr="00935D05">
            <w:rPr>
              <w:rFonts w:ascii="Dubai" w:hAnsi="Dubai" w:cs="Dubai"/>
              <w:sz w:val="16"/>
              <w:szCs w:val="16"/>
            </w:rPr>
            <w:instrText xml:space="preserve"> NUMCHARS  \# "0"  \* MERGEFORMAT </w:instrText>
          </w:r>
          <w:r w:rsidRPr="00935D05">
            <w:rPr>
              <w:rFonts w:ascii="Dubai" w:hAnsi="Dubai" w:cs="Dubai"/>
              <w:sz w:val="16"/>
              <w:szCs w:val="16"/>
            </w:rPr>
            <w:fldChar w:fldCharType="separate"/>
          </w:r>
          <w:r w:rsidR="00575E79">
            <w:rPr>
              <w:rFonts w:ascii="Dubai" w:hAnsi="Dubai" w:cs="Dubai"/>
              <w:noProof/>
              <w:sz w:val="16"/>
              <w:szCs w:val="16"/>
            </w:rPr>
            <w:t>89735</w:t>
          </w:r>
          <w:r w:rsidRPr="00935D05">
            <w:rPr>
              <w:rFonts w:ascii="Dubai" w:hAnsi="Dubai" w:cs="Dubai"/>
              <w:sz w:val="16"/>
              <w:szCs w:val="16"/>
            </w:rPr>
            <w:fldChar w:fldCharType="end"/>
          </w:r>
        </w:p>
      </w:tc>
      <w:tc>
        <w:tcPr>
          <w:tcW w:w="1666" w:type="pct"/>
          <w:gridSpan w:val="2"/>
          <w:vAlign w:val="center"/>
        </w:tcPr>
        <w:p w14:paraId="353FB5DE" w14:textId="77777777" w:rsidR="002D7F79" w:rsidRPr="00935D05" w:rsidRDefault="00575E79" w:rsidP="00FA7618">
          <w:pPr>
            <w:tabs>
              <w:tab w:val="left" w:pos="0"/>
              <w:tab w:val="left" w:pos="1710"/>
            </w:tabs>
            <w:spacing w:line="180" w:lineRule="exact"/>
            <w:jc w:val="right"/>
            <w:rPr>
              <w:rFonts w:ascii="Dubai" w:eastAsia="Arial Unicode MS" w:hAnsi="Dubai" w:cs="Dubai"/>
              <w:color w:val="595959" w:themeColor="text1" w:themeTint="A6"/>
              <w:sz w:val="16"/>
              <w:szCs w:val="16"/>
              <w:rtl/>
            </w:rPr>
          </w:pPr>
          <w:sdt>
            <w:sdtPr>
              <w:rPr>
                <w:rFonts w:ascii="Dubai" w:eastAsia="Arial Unicode MS" w:hAnsi="Dubai" w:cs="Dubai"/>
                <w:color w:val="595959" w:themeColor="text1" w:themeTint="A6"/>
                <w:sz w:val="16"/>
                <w:szCs w:val="16"/>
              </w:rPr>
              <w:id w:val="983740231"/>
              <w:docPartObj>
                <w:docPartGallery w:val="Page Numbers (Bottom of Page)"/>
                <w:docPartUnique/>
              </w:docPartObj>
            </w:sdtPr>
            <w:sdtEndPr/>
            <w:sdtContent>
              <w:sdt>
                <w:sdtPr>
                  <w:rPr>
                    <w:rFonts w:ascii="Dubai" w:eastAsia="Arial Unicode MS" w:hAnsi="Dubai" w:cs="Dubai"/>
                    <w:color w:val="595959" w:themeColor="text1" w:themeTint="A6"/>
                    <w:sz w:val="16"/>
                    <w:szCs w:val="16"/>
                  </w:rPr>
                  <w:id w:val="-1932036260"/>
                  <w:docPartObj>
                    <w:docPartGallery w:val="Page Numbers (Top of Page)"/>
                    <w:docPartUnique/>
                  </w:docPartObj>
                </w:sdtPr>
                <w:sdtEndPr/>
                <w:sdtContent>
                  <w:r w:rsidR="002D7F79" w:rsidRPr="00935D05">
                    <w:rPr>
                      <w:rFonts w:ascii="Dubai" w:eastAsia="Arial Unicode MS" w:hAnsi="Dubai" w:cs="Dubai"/>
                      <w:color w:val="595959" w:themeColor="text1" w:themeTint="A6"/>
                      <w:sz w:val="16"/>
                      <w:szCs w:val="16"/>
                    </w:rPr>
                    <w:t xml:space="preserve">Page </w:t>
                  </w:r>
                  <w:r w:rsidR="002D7F79" w:rsidRPr="00935D05">
                    <w:rPr>
                      <w:rFonts w:ascii="Dubai" w:eastAsia="Arial Unicode MS" w:hAnsi="Dubai" w:cs="Dubai"/>
                      <w:color w:val="595959" w:themeColor="text1" w:themeTint="A6"/>
                      <w:sz w:val="16"/>
                      <w:szCs w:val="16"/>
                    </w:rPr>
                    <w:fldChar w:fldCharType="begin"/>
                  </w:r>
                  <w:r w:rsidR="002D7F79" w:rsidRPr="00935D05">
                    <w:rPr>
                      <w:rFonts w:ascii="Dubai" w:eastAsia="Arial Unicode MS" w:hAnsi="Dubai" w:cs="Dubai"/>
                      <w:color w:val="595959" w:themeColor="text1" w:themeTint="A6"/>
                      <w:sz w:val="16"/>
                      <w:szCs w:val="16"/>
                    </w:rPr>
                    <w:instrText xml:space="preserve"> PAGE </w:instrText>
                  </w:r>
                  <w:r w:rsidR="002D7F79" w:rsidRPr="00935D05">
                    <w:rPr>
                      <w:rFonts w:ascii="Dubai" w:eastAsia="Arial Unicode MS" w:hAnsi="Dubai" w:cs="Dubai"/>
                      <w:color w:val="595959" w:themeColor="text1" w:themeTint="A6"/>
                      <w:sz w:val="16"/>
                      <w:szCs w:val="16"/>
                    </w:rPr>
                    <w:fldChar w:fldCharType="separate"/>
                  </w:r>
                  <w:r w:rsidR="002D7F79" w:rsidRPr="00935D05">
                    <w:rPr>
                      <w:rFonts w:ascii="Dubai" w:eastAsia="Arial Unicode MS" w:hAnsi="Dubai" w:cs="Dubai"/>
                      <w:noProof/>
                      <w:color w:val="595959" w:themeColor="text1" w:themeTint="A6"/>
                      <w:sz w:val="16"/>
                      <w:szCs w:val="16"/>
                    </w:rPr>
                    <w:t>1</w:t>
                  </w:r>
                  <w:r w:rsidR="002D7F79" w:rsidRPr="00935D05">
                    <w:rPr>
                      <w:rFonts w:ascii="Dubai" w:eastAsia="Arial Unicode MS" w:hAnsi="Dubai" w:cs="Dubai"/>
                      <w:color w:val="595959" w:themeColor="text1" w:themeTint="A6"/>
                      <w:sz w:val="16"/>
                      <w:szCs w:val="16"/>
                    </w:rPr>
                    <w:fldChar w:fldCharType="end"/>
                  </w:r>
                  <w:r w:rsidR="002D7F79" w:rsidRPr="00935D05">
                    <w:rPr>
                      <w:rFonts w:ascii="Dubai" w:eastAsia="Arial Unicode MS" w:hAnsi="Dubai" w:cs="Dubai"/>
                      <w:color w:val="595959" w:themeColor="text1" w:themeTint="A6"/>
                      <w:sz w:val="16"/>
                      <w:szCs w:val="16"/>
                    </w:rPr>
                    <w:t xml:space="preserve"> of </w:t>
                  </w:r>
                  <w:r w:rsidR="002D7F79" w:rsidRPr="00935D05">
                    <w:rPr>
                      <w:rFonts w:ascii="Dubai" w:eastAsia="Arial Unicode MS" w:hAnsi="Dubai" w:cs="Dubai"/>
                      <w:color w:val="595959" w:themeColor="text1" w:themeTint="A6"/>
                      <w:sz w:val="16"/>
                      <w:szCs w:val="16"/>
                    </w:rPr>
                    <w:fldChar w:fldCharType="begin"/>
                  </w:r>
                  <w:r w:rsidR="002D7F79" w:rsidRPr="00935D05">
                    <w:rPr>
                      <w:rFonts w:ascii="Dubai" w:eastAsia="Arial Unicode MS" w:hAnsi="Dubai" w:cs="Dubai"/>
                      <w:color w:val="595959" w:themeColor="text1" w:themeTint="A6"/>
                      <w:sz w:val="16"/>
                      <w:szCs w:val="16"/>
                    </w:rPr>
                    <w:instrText xml:space="preserve"> NUMPAGES  </w:instrText>
                  </w:r>
                  <w:r w:rsidR="002D7F79" w:rsidRPr="00935D05">
                    <w:rPr>
                      <w:rFonts w:ascii="Dubai" w:eastAsia="Arial Unicode MS" w:hAnsi="Dubai" w:cs="Dubai"/>
                      <w:color w:val="595959" w:themeColor="text1" w:themeTint="A6"/>
                      <w:sz w:val="16"/>
                      <w:szCs w:val="16"/>
                    </w:rPr>
                    <w:fldChar w:fldCharType="separate"/>
                  </w:r>
                  <w:r w:rsidR="002D7F79" w:rsidRPr="00935D05">
                    <w:rPr>
                      <w:rFonts w:ascii="Dubai" w:eastAsia="Arial Unicode MS" w:hAnsi="Dubai" w:cs="Dubai"/>
                      <w:noProof/>
                      <w:color w:val="595959" w:themeColor="text1" w:themeTint="A6"/>
                      <w:sz w:val="16"/>
                      <w:szCs w:val="16"/>
                    </w:rPr>
                    <w:t>2</w:t>
                  </w:r>
                  <w:r w:rsidR="002D7F79" w:rsidRPr="00935D05">
                    <w:rPr>
                      <w:rFonts w:ascii="Dubai" w:eastAsia="Arial Unicode MS" w:hAnsi="Dubai" w:cs="Dubai"/>
                      <w:color w:val="595959" w:themeColor="text1" w:themeTint="A6"/>
                      <w:sz w:val="16"/>
                      <w:szCs w:val="16"/>
                    </w:rPr>
                    <w:fldChar w:fldCharType="end"/>
                  </w:r>
                </w:sdtContent>
              </w:sdt>
            </w:sdtContent>
          </w:sdt>
        </w:p>
      </w:tc>
    </w:tr>
  </w:tbl>
  <w:p w14:paraId="327F782D" w14:textId="77777777" w:rsidR="002D7F79" w:rsidRPr="00935D05" w:rsidRDefault="002D7F79" w:rsidP="00154C0D">
    <w:pPr>
      <w:spacing w:after="0" w:line="100" w:lineRule="exact"/>
      <w:rPr>
        <w:rFonts w:ascii="Dubai" w:hAnsi="Dubai" w:cs="Duba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F600" w14:textId="41881E4B" w:rsidR="00154C0D" w:rsidRDefault="00154C0D" w:rsidP="00154C0D">
    <w:pPr>
      <w:spacing w:after="0" w:line="240" w:lineRule="auto"/>
      <w:jc w:val="center"/>
    </w:pPr>
    <w:r>
      <w:rPr>
        <w:rFonts w:ascii="Microsoft Uighur" w:hAnsi="Microsoft Uighur" w:cs="Microsoft Uighur"/>
        <w:color w:val="000000" w:themeColor="text1"/>
        <w:sz w:val="28"/>
        <w:szCs w:val="28"/>
      </w:rPr>
      <w:fldChar w:fldCharType="begin" w:fldLock="1"/>
    </w:r>
    <w:r>
      <w:rPr>
        <w:rFonts w:ascii="Microsoft Uighur" w:hAnsi="Microsoft Uighur" w:cs="Microsoft Uighur"/>
        <w:color w:val="000000" w:themeColor="text1"/>
        <w:sz w:val="28"/>
        <w:szCs w:val="28"/>
      </w:rPr>
      <w:instrText xml:space="preserve"> DOCPROPERTY bjFooterBothDocProperty \* MERGEFORMAT </w:instrText>
    </w:r>
    <w:r>
      <w:rPr>
        <w:rFonts w:ascii="Microsoft Uighur" w:hAnsi="Microsoft Uighur" w:cs="Microsoft Uighur"/>
        <w:color w:val="000000" w:themeColor="text1"/>
        <w:sz w:val="28"/>
        <w:szCs w:val="28"/>
      </w:rPr>
      <w:fldChar w:fldCharType="separate"/>
    </w:r>
    <w:r w:rsidRPr="00154C0D">
      <w:rPr>
        <w:rFonts w:ascii="Tahoma" w:hAnsi="Tahoma" w:cs="Tahoma"/>
        <w:color w:val="00C000"/>
        <w:sz w:val="16"/>
        <w:szCs w:val="16"/>
      </w:rPr>
      <w:t>Public</w:t>
    </w:r>
    <w:r>
      <w:rPr>
        <w:rFonts w:ascii="Microsoft Uighur" w:hAnsi="Microsoft Uighur" w:cs="Microsoft Uighur"/>
        <w:color w:val="000000" w:themeColor="text1"/>
        <w:sz w:val="28"/>
        <w:szCs w:val="28"/>
      </w:rPr>
      <w:fldChar w:fldCharType="end"/>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2201"/>
      <w:gridCol w:w="2661"/>
      <w:gridCol w:w="2665"/>
      <w:gridCol w:w="2661"/>
      <w:gridCol w:w="2661"/>
    </w:tblGrid>
    <w:tr w:rsidR="00202E2B" w:rsidRPr="00935D05" w14:paraId="5F0CE81B" w14:textId="77777777" w:rsidTr="002D7F79">
      <w:trPr>
        <w:trHeight w:val="74"/>
        <w:jc w:val="center"/>
      </w:trPr>
      <w:tc>
        <w:tcPr>
          <w:tcW w:w="978" w:type="pct"/>
        </w:tcPr>
        <w:p w14:paraId="1B232ED9" w14:textId="77777777" w:rsidR="00202E2B" w:rsidRPr="002D7F79" w:rsidRDefault="00202E2B" w:rsidP="002D7F79">
          <w:pPr>
            <w:tabs>
              <w:tab w:val="left" w:pos="0"/>
            </w:tabs>
            <w:jc w:val="both"/>
            <w:rPr>
              <w:rFonts w:ascii="Dubai" w:eastAsia="Arial Unicode MS" w:hAnsi="Dubai" w:cs="Dubai"/>
              <w:sz w:val="16"/>
              <w:szCs w:val="16"/>
            </w:rPr>
          </w:pPr>
          <w:r>
            <w:rPr>
              <w:rFonts w:ascii="Dubai" w:eastAsia="Arial Unicode MS" w:hAnsi="Dubai" w:cs="Dubai"/>
              <w:sz w:val="16"/>
              <w:szCs w:val="16"/>
            </w:rPr>
            <w:t>Signature / Digital Signature:</w:t>
          </w:r>
        </w:p>
      </w:tc>
      <w:tc>
        <w:tcPr>
          <w:tcW w:w="3189" w:type="pct"/>
          <w:gridSpan w:val="4"/>
          <w:tcBorders>
            <w:bottom w:val="dotted" w:sz="4" w:space="0" w:color="auto"/>
          </w:tcBorders>
        </w:tcPr>
        <w:p w14:paraId="2FC8F248" w14:textId="77777777" w:rsidR="00202E2B" w:rsidRPr="002D7F79" w:rsidRDefault="00202E2B" w:rsidP="002D7F79">
          <w:pPr>
            <w:tabs>
              <w:tab w:val="left" w:pos="0"/>
            </w:tabs>
            <w:bidi/>
            <w:jc w:val="both"/>
            <w:rPr>
              <w:rFonts w:ascii="Dubai" w:eastAsia="Arial Unicode MS" w:hAnsi="Dubai" w:cs="Dubai"/>
              <w:sz w:val="16"/>
              <w:szCs w:val="16"/>
              <w:rtl/>
            </w:rPr>
          </w:pPr>
        </w:p>
      </w:tc>
      <w:tc>
        <w:tcPr>
          <w:tcW w:w="833" w:type="pct"/>
        </w:tcPr>
        <w:p w14:paraId="4B037784" w14:textId="77777777" w:rsidR="00202E2B" w:rsidRPr="002D7F79" w:rsidRDefault="00202E2B" w:rsidP="002D7F79">
          <w:pPr>
            <w:tabs>
              <w:tab w:val="left" w:pos="0"/>
            </w:tabs>
            <w:bidi/>
            <w:jc w:val="both"/>
            <w:rPr>
              <w:rFonts w:ascii="Dubai" w:eastAsia="Arial Unicode MS" w:hAnsi="Dubai" w:cs="Dubai"/>
              <w:sz w:val="16"/>
              <w:szCs w:val="16"/>
              <w:rtl/>
            </w:rPr>
          </w:pPr>
          <w:r>
            <w:rPr>
              <w:rFonts w:ascii="Dubai" w:eastAsia="Arial Unicode MS" w:hAnsi="Dubai" w:cs="Dubai" w:hint="cs"/>
              <w:sz w:val="16"/>
              <w:szCs w:val="16"/>
              <w:rtl/>
            </w:rPr>
            <w:t>التوقيع / التوقيع الرقمي:</w:t>
          </w:r>
        </w:p>
      </w:tc>
    </w:tr>
    <w:tr w:rsidR="00202E2B" w:rsidRPr="00935D05" w14:paraId="2F40722F" w14:textId="77777777" w:rsidTr="00E247A1">
      <w:trPr>
        <w:trHeight w:val="74"/>
        <w:jc w:val="center"/>
      </w:trPr>
      <w:tc>
        <w:tcPr>
          <w:tcW w:w="2500" w:type="pct"/>
          <w:gridSpan w:val="3"/>
          <w:hideMark/>
        </w:tcPr>
        <w:p w14:paraId="0D3135E5" w14:textId="7C33D813" w:rsidR="00202E2B" w:rsidRPr="00935D05" w:rsidRDefault="00202E2B" w:rsidP="00310AE3">
          <w:pPr>
            <w:tabs>
              <w:tab w:val="left" w:pos="0"/>
            </w:tabs>
            <w:spacing w:line="160" w:lineRule="exact"/>
            <w:jc w:val="both"/>
            <w:rPr>
              <w:rFonts w:ascii="Dubai" w:eastAsia="Arial Unicode MS" w:hAnsi="Dubai" w:cs="Dubai"/>
              <w:sz w:val="10"/>
              <w:szCs w:val="10"/>
            </w:rPr>
          </w:pPr>
          <w:r w:rsidRPr="00935D05">
            <w:rPr>
              <w:rFonts w:ascii="Dubai" w:eastAsia="Arial Unicode MS" w:hAnsi="Dubai" w:cs="Dubai"/>
              <w:sz w:val="10"/>
              <w:szCs w:val="10"/>
            </w:rPr>
            <w:t xml:space="preserve">Banque Saudi Fransi, Saudi Joint stock company, Capital of </w:t>
          </w:r>
          <w:r>
            <w:rPr>
              <w:rFonts w:ascii="Dubai" w:eastAsia="Arial Unicode MS" w:hAnsi="Dubai" w:cs="Dubai"/>
              <w:sz w:val="10"/>
              <w:szCs w:val="10"/>
            </w:rPr>
            <w:t xml:space="preserve"> </w:t>
          </w:r>
          <w:r>
            <w:rPr>
              <w:rFonts w:ascii="Dubai" w:eastAsia="Times New Roman" w:hAnsi="Dubai" w:cs="Dubai"/>
              <w:noProof/>
              <w:color w:val="000000"/>
              <w:sz w:val="18"/>
              <w:szCs w:val="18"/>
            </w:rPr>
            <w:drawing>
              <wp:inline distT="0" distB="0" distL="0" distR="0" wp14:anchorId="29202775" wp14:editId="519674EA">
                <wp:extent cx="50800" cy="56750"/>
                <wp:effectExtent l="0" t="0" r="635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1">
                          <a:extLst>
                            <a:ext uri="{28A0092B-C50C-407E-A947-70E740481C1C}">
                              <a14:useLocalDpi xmlns:a14="http://schemas.microsoft.com/office/drawing/2010/main" val="0"/>
                            </a:ext>
                          </a:extLst>
                        </a:blip>
                        <a:stretch>
                          <a:fillRect/>
                        </a:stretch>
                      </pic:blipFill>
                      <pic:spPr>
                        <a:xfrm>
                          <a:off x="0" y="0"/>
                          <a:ext cx="58553" cy="65411"/>
                        </a:xfrm>
                        <a:prstGeom prst="rect">
                          <a:avLst/>
                        </a:prstGeom>
                      </pic:spPr>
                    </pic:pic>
                  </a:graphicData>
                </a:graphic>
              </wp:inline>
            </w:drawing>
          </w:r>
          <w:r>
            <w:rPr>
              <w:rFonts w:ascii="Dubai" w:eastAsia="Arial Unicode MS" w:hAnsi="Dubai" w:cs="Dubai"/>
              <w:sz w:val="10"/>
              <w:szCs w:val="10"/>
            </w:rPr>
            <w:t xml:space="preserve"> </w:t>
          </w:r>
          <w:r w:rsidRPr="00935D05">
            <w:rPr>
              <w:rFonts w:ascii="Dubai" w:eastAsia="Arial Unicode MS" w:hAnsi="Dubai" w:cs="Dubai"/>
              <w:sz w:val="10"/>
              <w:szCs w:val="10"/>
            </w:rPr>
            <w:t xml:space="preserve"> 25,000,000,000 C.R. No 1010073368 (unified Number 7000025333) P.O. Box 56006 Riyadh 11554, Telephone +966112899999, Riyadh 12624 – 2722, </w:t>
          </w:r>
          <w:r>
            <w:rPr>
              <w:rFonts w:ascii="Dubai" w:eastAsia="Arial Unicode MS" w:hAnsi="Dubai" w:cs="Dubai"/>
              <w:sz w:val="10"/>
              <w:szCs w:val="10"/>
            </w:rPr>
            <w:t>W</w:t>
          </w:r>
          <w:r w:rsidRPr="00935D05">
            <w:rPr>
              <w:rFonts w:ascii="Dubai" w:eastAsia="Arial Unicode MS" w:hAnsi="Dubai" w:cs="Dubai"/>
              <w:sz w:val="10"/>
              <w:szCs w:val="10"/>
            </w:rPr>
            <w:t>ebsite</w:t>
          </w:r>
          <w:r w:rsidRPr="00935D05">
            <w:rPr>
              <w:rFonts w:ascii="Dubai" w:eastAsia="Arial Unicode MS" w:hAnsi="Dubai" w:cs="Dubai"/>
              <w:sz w:val="10"/>
              <w:szCs w:val="10"/>
              <w:rtl/>
            </w:rPr>
            <w:t xml:space="preserve"> </w:t>
          </w:r>
          <w:hyperlink r:id="rId2" w:history="1">
            <w:r w:rsidRPr="00935D05">
              <w:rPr>
                <w:rStyle w:val="Hyperlink"/>
                <w:rFonts w:ascii="Dubai" w:eastAsia="Arial Unicode MS" w:hAnsi="Dubai" w:cs="Dubai"/>
                <w:sz w:val="10"/>
                <w:szCs w:val="10"/>
              </w:rPr>
              <w:t>bsf.sa</w:t>
            </w:r>
          </w:hyperlink>
          <w:r w:rsidRPr="00935D05">
            <w:rPr>
              <w:rFonts w:ascii="Dubai" w:eastAsia="Arial Unicode MS" w:hAnsi="Dubai" w:cs="Dubai"/>
              <w:sz w:val="10"/>
              <w:szCs w:val="10"/>
            </w:rPr>
            <w:t>, Founded under license duly promulgated by royal decree No 23/m dated 17/06/1397H. and it is under Saudi Central Bank supervision and control.</w:t>
          </w:r>
        </w:p>
      </w:tc>
      <w:tc>
        <w:tcPr>
          <w:tcW w:w="2500" w:type="pct"/>
          <w:gridSpan w:val="3"/>
          <w:hideMark/>
        </w:tcPr>
        <w:p w14:paraId="33ED3CC0" w14:textId="6BF542CA" w:rsidR="00202E2B" w:rsidRPr="00935D05" w:rsidRDefault="00202E2B" w:rsidP="00310AE3">
          <w:pPr>
            <w:tabs>
              <w:tab w:val="left" w:pos="0"/>
            </w:tabs>
            <w:bidi/>
            <w:spacing w:line="160" w:lineRule="exact"/>
            <w:jc w:val="both"/>
            <w:rPr>
              <w:rFonts w:ascii="Dubai" w:eastAsia="Arial Unicode MS" w:hAnsi="Dubai" w:cs="Dubai"/>
              <w:sz w:val="10"/>
              <w:szCs w:val="10"/>
              <w:rtl/>
            </w:rPr>
          </w:pPr>
          <w:r w:rsidRPr="00935D05">
            <w:rPr>
              <w:rFonts w:ascii="Dubai" w:eastAsia="Arial Unicode MS" w:hAnsi="Dubai" w:cs="Dubai"/>
              <w:sz w:val="10"/>
              <w:szCs w:val="10"/>
              <w:rtl/>
            </w:rPr>
            <w:t xml:space="preserve">البنك السعودي الفرنسي -شركة مساهمة سعودية برأس مال </w:t>
          </w:r>
          <w:r w:rsidRPr="00935D05">
            <w:rPr>
              <w:rFonts w:ascii="Dubai" w:eastAsia="Arial Unicode MS" w:hAnsi="Dubai" w:cs="Dubai"/>
              <w:sz w:val="10"/>
              <w:szCs w:val="10"/>
            </w:rPr>
            <w:t>25,000,000,000</w:t>
          </w:r>
          <w:r w:rsidRPr="00935D05">
            <w:rPr>
              <w:rFonts w:ascii="Dubai" w:eastAsia="Arial Unicode MS" w:hAnsi="Dubai" w:cs="Dubai"/>
              <w:sz w:val="10"/>
              <w:szCs w:val="10"/>
              <w:rtl/>
            </w:rPr>
            <w:t xml:space="preserve"> ريال سعودي، سجل تجاري رقم 1010073368، (الرقم الموحد 7000025333)، ص.ب. 56006 الرياض 11554، رقم الهاتف </w:t>
          </w:r>
          <w:r w:rsidRPr="00935D05">
            <w:rPr>
              <w:rFonts w:ascii="Dubai" w:eastAsia="Arial Unicode MS" w:hAnsi="Dubai" w:cs="Dubai"/>
              <w:sz w:val="10"/>
              <w:szCs w:val="10"/>
            </w:rPr>
            <w:t>+966112899999</w:t>
          </w:r>
          <w:r w:rsidRPr="00935D05">
            <w:rPr>
              <w:rFonts w:ascii="Dubai" w:eastAsia="Arial Unicode MS" w:hAnsi="Dubai" w:cs="Dubai"/>
              <w:sz w:val="10"/>
              <w:szCs w:val="10"/>
              <w:rtl/>
            </w:rPr>
            <w:t xml:space="preserve">، الرياض 12624 – 2722، الموقع الالكتروني </w:t>
          </w:r>
          <w:hyperlink r:id="rId3" w:history="1">
            <w:r w:rsidRPr="00935D05">
              <w:rPr>
                <w:rStyle w:val="Hyperlink"/>
                <w:rFonts w:ascii="Dubai" w:eastAsia="Arial Unicode MS" w:hAnsi="Dubai" w:cs="Dubai"/>
                <w:sz w:val="10"/>
                <w:szCs w:val="10"/>
              </w:rPr>
              <w:t>bsf.sa</w:t>
            </w:r>
          </w:hyperlink>
          <w:r w:rsidRPr="00935D05">
            <w:rPr>
              <w:rFonts w:ascii="Dubai" w:eastAsia="Arial Unicode MS" w:hAnsi="Dubai" w:cs="Dubai"/>
              <w:sz w:val="10"/>
              <w:szCs w:val="10"/>
              <w:rtl/>
            </w:rPr>
            <w:t>، أسس ومرخص بموجب المرسوم الملكي رقم م/23 بتاريخ 17/06/1397 هـ، خاضع لرقابة وإشراف البنك المركزي السعودي.</w:t>
          </w:r>
        </w:p>
      </w:tc>
    </w:tr>
    <w:tr w:rsidR="00202E2B" w:rsidRPr="00935D05" w14:paraId="4CDFEE72" w14:textId="77777777" w:rsidTr="00FA7618">
      <w:trPr>
        <w:trHeight w:val="295"/>
        <w:jc w:val="center"/>
      </w:trPr>
      <w:tc>
        <w:tcPr>
          <w:tcW w:w="1667" w:type="pct"/>
          <w:gridSpan w:val="2"/>
          <w:vAlign w:val="center"/>
        </w:tcPr>
        <w:p w14:paraId="56694625" w14:textId="6E7D3EFC" w:rsidR="00202E2B" w:rsidRPr="00935D05" w:rsidRDefault="00202E2B" w:rsidP="00FA7618">
          <w:pPr>
            <w:tabs>
              <w:tab w:val="left" w:pos="0"/>
              <w:tab w:val="left" w:pos="1710"/>
            </w:tabs>
            <w:spacing w:line="180" w:lineRule="exact"/>
            <w:rPr>
              <w:rFonts w:ascii="Dubai" w:eastAsia="Arial Unicode MS" w:hAnsi="Dubai" w:cs="Dubai"/>
              <w:color w:val="595959" w:themeColor="text1" w:themeTint="A6"/>
              <w:sz w:val="16"/>
              <w:szCs w:val="16"/>
            </w:rPr>
          </w:pPr>
          <w:r w:rsidRPr="00935D05">
            <w:rPr>
              <w:rFonts w:ascii="Dubai" w:eastAsia="Arial Unicode MS" w:hAnsi="Dubai" w:cs="Dubai"/>
              <w:color w:val="595959" w:themeColor="text1" w:themeTint="A6"/>
              <w:sz w:val="16"/>
              <w:szCs w:val="16"/>
            </w:rPr>
            <w:t>EF.01.021.</w:t>
          </w:r>
          <w:r>
            <w:rPr>
              <w:rFonts w:ascii="Dubai" w:eastAsia="Arial Unicode MS" w:hAnsi="Dubai" w:cs="Dubai"/>
              <w:color w:val="595959" w:themeColor="text1" w:themeTint="A6"/>
              <w:sz w:val="16"/>
              <w:szCs w:val="16"/>
            </w:rPr>
            <w:t>03</w:t>
          </w:r>
        </w:p>
      </w:tc>
      <w:tc>
        <w:tcPr>
          <w:tcW w:w="1667" w:type="pct"/>
          <w:gridSpan w:val="2"/>
          <w:vAlign w:val="center"/>
        </w:tcPr>
        <w:p w14:paraId="1FB4E7D0" w14:textId="3DBD6CC5" w:rsidR="00202E2B" w:rsidRPr="00935D05" w:rsidRDefault="00202E2B" w:rsidP="00FA7618">
          <w:pPr>
            <w:tabs>
              <w:tab w:val="left" w:pos="0"/>
              <w:tab w:val="left" w:pos="1710"/>
            </w:tabs>
            <w:spacing w:line="180" w:lineRule="exact"/>
            <w:jc w:val="center"/>
            <w:rPr>
              <w:rFonts w:ascii="Dubai" w:eastAsia="Arial Unicode MS" w:hAnsi="Dubai" w:cs="Dubai"/>
              <w:color w:val="595959" w:themeColor="text1" w:themeTint="A6"/>
              <w:sz w:val="16"/>
              <w:szCs w:val="16"/>
              <w:rtl/>
            </w:rPr>
          </w:pPr>
          <w:r w:rsidRPr="00935D05">
            <w:rPr>
              <w:rFonts w:ascii="Dubai" w:hAnsi="Dubai" w:cs="Dubai"/>
              <w:sz w:val="16"/>
              <w:szCs w:val="16"/>
            </w:rPr>
            <w:fldChar w:fldCharType="begin"/>
          </w:r>
          <w:r w:rsidRPr="00935D05">
            <w:rPr>
              <w:rFonts w:ascii="Dubai" w:hAnsi="Dubai" w:cs="Dubai"/>
              <w:sz w:val="16"/>
              <w:szCs w:val="16"/>
            </w:rPr>
            <w:instrText xml:space="preserve"> DATE  \@ "ddMMyyyyHHmmss"  \* MERGEFORMAT </w:instrText>
          </w:r>
          <w:r w:rsidRPr="00935D05">
            <w:rPr>
              <w:rFonts w:ascii="Dubai" w:hAnsi="Dubai" w:cs="Dubai"/>
              <w:sz w:val="16"/>
              <w:szCs w:val="16"/>
            </w:rPr>
            <w:fldChar w:fldCharType="separate"/>
          </w:r>
          <w:r w:rsidR="00575E79">
            <w:rPr>
              <w:rFonts w:ascii="Dubai" w:hAnsi="Dubai" w:cs="Dubai"/>
              <w:noProof/>
              <w:sz w:val="16"/>
              <w:szCs w:val="16"/>
            </w:rPr>
            <w:t>09122025183119</w:t>
          </w:r>
          <w:r w:rsidRPr="00935D05">
            <w:rPr>
              <w:rFonts w:ascii="Dubai" w:hAnsi="Dubai" w:cs="Dubai"/>
              <w:sz w:val="16"/>
              <w:szCs w:val="16"/>
            </w:rPr>
            <w:fldChar w:fldCharType="end"/>
          </w:r>
          <w:r w:rsidRPr="00935D05">
            <w:rPr>
              <w:rFonts w:ascii="Dubai" w:hAnsi="Dubai" w:cs="Dubai"/>
              <w:sz w:val="16"/>
              <w:szCs w:val="16"/>
            </w:rPr>
            <w:t>.</w:t>
          </w:r>
          <w:r w:rsidRPr="00935D05">
            <w:rPr>
              <w:rFonts w:ascii="Dubai" w:hAnsi="Dubai" w:cs="Dubai"/>
              <w:sz w:val="16"/>
              <w:szCs w:val="16"/>
            </w:rPr>
            <w:fldChar w:fldCharType="begin"/>
          </w:r>
          <w:r w:rsidRPr="00935D05">
            <w:rPr>
              <w:rFonts w:ascii="Dubai" w:hAnsi="Dubai" w:cs="Dubai"/>
              <w:sz w:val="16"/>
              <w:szCs w:val="16"/>
            </w:rPr>
            <w:instrText xml:space="preserve"> NUMCHARS  \# "0"  \* MERGEFORMAT </w:instrText>
          </w:r>
          <w:r w:rsidRPr="00935D05">
            <w:rPr>
              <w:rFonts w:ascii="Dubai" w:hAnsi="Dubai" w:cs="Dubai"/>
              <w:sz w:val="16"/>
              <w:szCs w:val="16"/>
            </w:rPr>
            <w:fldChar w:fldCharType="separate"/>
          </w:r>
          <w:r w:rsidR="00575E79">
            <w:rPr>
              <w:rFonts w:ascii="Dubai" w:hAnsi="Dubai" w:cs="Dubai"/>
              <w:noProof/>
              <w:sz w:val="16"/>
              <w:szCs w:val="16"/>
            </w:rPr>
            <w:t>89735</w:t>
          </w:r>
          <w:r w:rsidRPr="00935D05">
            <w:rPr>
              <w:rFonts w:ascii="Dubai" w:hAnsi="Dubai" w:cs="Dubai"/>
              <w:sz w:val="16"/>
              <w:szCs w:val="16"/>
            </w:rPr>
            <w:fldChar w:fldCharType="end"/>
          </w:r>
        </w:p>
      </w:tc>
      <w:tc>
        <w:tcPr>
          <w:tcW w:w="1666" w:type="pct"/>
          <w:gridSpan w:val="2"/>
          <w:vAlign w:val="center"/>
        </w:tcPr>
        <w:p w14:paraId="7A2DDF64" w14:textId="77777777" w:rsidR="00202E2B" w:rsidRPr="00935D05" w:rsidRDefault="00575E79" w:rsidP="00FA7618">
          <w:pPr>
            <w:tabs>
              <w:tab w:val="left" w:pos="0"/>
              <w:tab w:val="left" w:pos="1710"/>
            </w:tabs>
            <w:spacing w:line="180" w:lineRule="exact"/>
            <w:jc w:val="right"/>
            <w:rPr>
              <w:rFonts w:ascii="Dubai" w:eastAsia="Arial Unicode MS" w:hAnsi="Dubai" w:cs="Dubai"/>
              <w:color w:val="595959" w:themeColor="text1" w:themeTint="A6"/>
              <w:sz w:val="16"/>
              <w:szCs w:val="16"/>
              <w:rtl/>
            </w:rPr>
          </w:pPr>
          <w:sdt>
            <w:sdtPr>
              <w:rPr>
                <w:rFonts w:ascii="Dubai" w:eastAsia="Arial Unicode MS" w:hAnsi="Dubai" w:cs="Dubai"/>
                <w:color w:val="595959" w:themeColor="text1" w:themeTint="A6"/>
                <w:sz w:val="16"/>
                <w:szCs w:val="16"/>
              </w:rPr>
              <w:id w:val="-310185853"/>
              <w:docPartObj>
                <w:docPartGallery w:val="Page Numbers (Bottom of Page)"/>
                <w:docPartUnique/>
              </w:docPartObj>
            </w:sdtPr>
            <w:sdtEndPr/>
            <w:sdtContent>
              <w:sdt>
                <w:sdtPr>
                  <w:rPr>
                    <w:rFonts w:ascii="Dubai" w:eastAsia="Arial Unicode MS" w:hAnsi="Dubai" w:cs="Dubai"/>
                    <w:color w:val="595959" w:themeColor="text1" w:themeTint="A6"/>
                    <w:sz w:val="16"/>
                    <w:szCs w:val="16"/>
                  </w:rPr>
                  <w:id w:val="1043633947"/>
                  <w:docPartObj>
                    <w:docPartGallery w:val="Page Numbers (Top of Page)"/>
                    <w:docPartUnique/>
                  </w:docPartObj>
                </w:sdtPr>
                <w:sdtEndPr/>
                <w:sdtContent>
                  <w:r w:rsidR="00202E2B" w:rsidRPr="00935D05">
                    <w:rPr>
                      <w:rFonts w:ascii="Dubai" w:eastAsia="Arial Unicode MS" w:hAnsi="Dubai" w:cs="Dubai"/>
                      <w:color w:val="595959" w:themeColor="text1" w:themeTint="A6"/>
                      <w:sz w:val="16"/>
                      <w:szCs w:val="16"/>
                    </w:rPr>
                    <w:t xml:space="preserve">Page </w:t>
                  </w:r>
                  <w:r w:rsidR="00202E2B" w:rsidRPr="00935D05">
                    <w:rPr>
                      <w:rFonts w:ascii="Dubai" w:eastAsia="Arial Unicode MS" w:hAnsi="Dubai" w:cs="Dubai"/>
                      <w:color w:val="595959" w:themeColor="text1" w:themeTint="A6"/>
                      <w:sz w:val="16"/>
                      <w:szCs w:val="16"/>
                    </w:rPr>
                    <w:fldChar w:fldCharType="begin"/>
                  </w:r>
                  <w:r w:rsidR="00202E2B" w:rsidRPr="00935D05">
                    <w:rPr>
                      <w:rFonts w:ascii="Dubai" w:eastAsia="Arial Unicode MS" w:hAnsi="Dubai" w:cs="Dubai"/>
                      <w:color w:val="595959" w:themeColor="text1" w:themeTint="A6"/>
                      <w:sz w:val="16"/>
                      <w:szCs w:val="16"/>
                    </w:rPr>
                    <w:instrText xml:space="preserve"> PAGE </w:instrText>
                  </w:r>
                  <w:r w:rsidR="00202E2B" w:rsidRPr="00935D05">
                    <w:rPr>
                      <w:rFonts w:ascii="Dubai" w:eastAsia="Arial Unicode MS" w:hAnsi="Dubai" w:cs="Dubai"/>
                      <w:color w:val="595959" w:themeColor="text1" w:themeTint="A6"/>
                      <w:sz w:val="16"/>
                      <w:szCs w:val="16"/>
                    </w:rPr>
                    <w:fldChar w:fldCharType="separate"/>
                  </w:r>
                  <w:r w:rsidR="00202E2B" w:rsidRPr="00935D05">
                    <w:rPr>
                      <w:rFonts w:ascii="Dubai" w:eastAsia="Arial Unicode MS" w:hAnsi="Dubai" w:cs="Dubai"/>
                      <w:noProof/>
                      <w:color w:val="595959" w:themeColor="text1" w:themeTint="A6"/>
                      <w:sz w:val="16"/>
                      <w:szCs w:val="16"/>
                    </w:rPr>
                    <w:t>1</w:t>
                  </w:r>
                  <w:r w:rsidR="00202E2B" w:rsidRPr="00935D05">
                    <w:rPr>
                      <w:rFonts w:ascii="Dubai" w:eastAsia="Arial Unicode MS" w:hAnsi="Dubai" w:cs="Dubai"/>
                      <w:color w:val="595959" w:themeColor="text1" w:themeTint="A6"/>
                      <w:sz w:val="16"/>
                      <w:szCs w:val="16"/>
                    </w:rPr>
                    <w:fldChar w:fldCharType="end"/>
                  </w:r>
                  <w:r w:rsidR="00202E2B" w:rsidRPr="00935D05">
                    <w:rPr>
                      <w:rFonts w:ascii="Dubai" w:eastAsia="Arial Unicode MS" w:hAnsi="Dubai" w:cs="Dubai"/>
                      <w:color w:val="595959" w:themeColor="text1" w:themeTint="A6"/>
                      <w:sz w:val="16"/>
                      <w:szCs w:val="16"/>
                    </w:rPr>
                    <w:t xml:space="preserve"> of </w:t>
                  </w:r>
                  <w:r w:rsidR="00202E2B" w:rsidRPr="00935D05">
                    <w:rPr>
                      <w:rFonts w:ascii="Dubai" w:eastAsia="Arial Unicode MS" w:hAnsi="Dubai" w:cs="Dubai"/>
                      <w:color w:val="595959" w:themeColor="text1" w:themeTint="A6"/>
                      <w:sz w:val="16"/>
                      <w:szCs w:val="16"/>
                    </w:rPr>
                    <w:fldChar w:fldCharType="begin"/>
                  </w:r>
                  <w:r w:rsidR="00202E2B" w:rsidRPr="00935D05">
                    <w:rPr>
                      <w:rFonts w:ascii="Dubai" w:eastAsia="Arial Unicode MS" w:hAnsi="Dubai" w:cs="Dubai"/>
                      <w:color w:val="595959" w:themeColor="text1" w:themeTint="A6"/>
                      <w:sz w:val="16"/>
                      <w:szCs w:val="16"/>
                    </w:rPr>
                    <w:instrText xml:space="preserve"> NUMPAGES  </w:instrText>
                  </w:r>
                  <w:r w:rsidR="00202E2B" w:rsidRPr="00935D05">
                    <w:rPr>
                      <w:rFonts w:ascii="Dubai" w:eastAsia="Arial Unicode MS" w:hAnsi="Dubai" w:cs="Dubai"/>
                      <w:color w:val="595959" w:themeColor="text1" w:themeTint="A6"/>
                      <w:sz w:val="16"/>
                      <w:szCs w:val="16"/>
                    </w:rPr>
                    <w:fldChar w:fldCharType="separate"/>
                  </w:r>
                  <w:r w:rsidR="00202E2B" w:rsidRPr="00935D05">
                    <w:rPr>
                      <w:rFonts w:ascii="Dubai" w:eastAsia="Arial Unicode MS" w:hAnsi="Dubai" w:cs="Dubai"/>
                      <w:noProof/>
                      <w:color w:val="595959" w:themeColor="text1" w:themeTint="A6"/>
                      <w:sz w:val="16"/>
                      <w:szCs w:val="16"/>
                    </w:rPr>
                    <w:t>2</w:t>
                  </w:r>
                  <w:r w:rsidR="00202E2B" w:rsidRPr="00935D05">
                    <w:rPr>
                      <w:rFonts w:ascii="Dubai" w:eastAsia="Arial Unicode MS" w:hAnsi="Dubai" w:cs="Dubai"/>
                      <w:color w:val="595959" w:themeColor="text1" w:themeTint="A6"/>
                      <w:sz w:val="16"/>
                      <w:szCs w:val="16"/>
                    </w:rPr>
                    <w:fldChar w:fldCharType="end"/>
                  </w:r>
                </w:sdtContent>
              </w:sdt>
            </w:sdtContent>
          </w:sdt>
        </w:p>
      </w:tc>
    </w:tr>
  </w:tbl>
  <w:p w14:paraId="45CB73A4" w14:textId="77777777" w:rsidR="00202E2B" w:rsidRPr="00935D05" w:rsidRDefault="00202E2B" w:rsidP="00154C0D">
    <w:pPr>
      <w:spacing w:after="0" w:line="100" w:lineRule="exact"/>
      <w:rPr>
        <w:rFonts w:ascii="Dubai" w:hAnsi="Dubai" w:cs="Duba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E689" w14:textId="75A94A7B" w:rsidR="00154C0D" w:rsidRDefault="00154C0D" w:rsidP="00154C0D">
    <w:pPr>
      <w:spacing w:after="0" w:line="240" w:lineRule="auto"/>
      <w:jc w:val="center"/>
    </w:pPr>
    <w:r>
      <w:rPr>
        <w:rFonts w:ascii="Microsoft Uighur" w:hAnsi="Microsoft Uighur" w:cs="Microsoft Uighur"/>
        <w:color w:val="000000" w:themeColor="text1"/>
        <w:sz w:val="28"/>
        <w:szCs w:val="28"/>
      </w:rPr>
      <w:fldChar w:fldCharType="begin" w:fldLock="1"/>
    </w:r>
    <w:r>
      <w:rPr>
        <w:rFonts w:ascii="Microsoft Uighur" w:hAnsi="Microsoft Uighur" w:cs="Microsoft Uighur"/>
        <w:color w:val="000000" w:themeColor="text1"/>
        <w:sz w:val="28"/>
        <w:szCs w:val="28"/>
      </w:rPr>
      <w:instrText xml:space="preserve"> DOCPROPERTY bjFooterBothDocProperty \* MERGEFORMAT </w:instrText>
    </w:r>
    <w:r>
      <w:rPr>
        <w:rFonts w:ascii="Microsoft Uighur" w:hAnsi="Microsoft Uighur" w:cs="Microsoft Uighur"/>
        <w:color w:val="000000" w:themeColor="text1"/>
        <w:sz w:val="28"/>
        <w:szCs w:val="28"/>
      </w:rPr>
      <w:fldChar w:fldCharType="separate"/>
    </w:r>
    <w:r w:rsidRPr="00154C0D">
      <w:rPr>
        <w:rFonts w:ascii="Tahoma" w:hAnsi="Tahoma" w:cs="Tahoma"/>
        <w:color w:val="00C000"/>
        <w:sz w:val="16"/>
        <w:szCs w:val="16"/>
      </w:rPr>
      <w:t>Public</w:t>
    </w:r>
    <w:r>
      <w:rPr>
        <w:rFonts w:ascii="Microsoft Uighur" w:hAnsi="Microsoft Uighur" w:cs="Microsoft Uighur"/>
        <w:color w:val="000000" w:themeColor="text1"/>
        <w:sz w:val="28"/>
        <w:szCs w:val="28"/>
      </w:rPr>
      <w:fldChar w:fldCharType="end"/>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1522"/>
      <w:gridCol w:w="1840"/>
      <w:gridCol w:w="1842"/>
      <w:gridCol w:w="1840"/>
      <w:gridCol w:w="1840"/>
    </w:tblGrid>
    <w:tr w:rsidR="00A44178" w:rsidRPr="00935D05" w14:paraId="057A1F12" w14:textId="77777777" w:rsidTr="002D7F79">
      <w:trPr>
        <w:trHeight w:val="74"/>
        <w:jc w:val="center"/>
      </w:trPr>
      <w:tc>
        <w:tcPr>
          <w:tcW w:w="978" w:type="pct"/>
        </w:tcPr>
        <w:p w14:paraId="30A757EA" w14:textId="77777777" w:rsidR="00A44178" w:rsidRPr="002D7F79" w:rsidRDefault="00A44178" w:rsidP="002D7F79">
          <w:pPr>
            <w:tabs>
              <w:tab w:val="left" w:pos="0"/>
            </w:tabs>
            <w:jc w:val="both"/>
            <w:rPr>
              <w:rFonts w:ascii="Dubai" w:eastAsia="Arial Unicode MS" w:hAnsi="Dubai" w:cs="Dubai"/>
              <w:sz w:val="16"/>
              <w:szCs w:val="16"/>
            </w:rPr>
          </w:pPr>
          <w:r>
            <w:rPr>
              <w:rFonts w:ascii="Dubai" w:eastAsia="Arial Unicode MS" w:hAnsi="Dubai" w:cs="Dubai"/>
              <w:sz w:val="16"/>
              <w:szCs w:val="16"/>
            </w:rPr>
            <w:t>Signature / Digital Signature:</w:t>
          </w:r>
        </w:p>
      </w:tc>
      <w:tc>
        <w:tcPr>
          <w:tcW w:w="3189" w:type="pct"/>
          <w:gridSpan w:val="4"/>
          <w:tcBorders>
            <w:bottom w:val="dotted" w:sz="4" w:space="0" w:color="auto"/>
          </w:tcBorders>
        </w:tcPr>
        <w:p w14:paraId="1EE48759" w14:textId="77777777" w:rsidR="00A44178" w:rsidRPr="002D7F79" w:rsidRDefault="00A44178" w:rsidP="002D7F79">
          <w:pPr>
            <w:tabs>
              <w:tab w:val="left" w:pos="0"/>
            </w:tabs>
            <w:bidi/>
            <w:jc w:val="both"/>
            <w:rPr>
              <w:rFonts w:ascii="Dubai" w:eastAsia="Arial Unicode MS" w:hAnsi="Dubai" w:cs="Dubai"/>
              <w:sz w:val="16"/>
              <w:szCs w:val="16"/>
              <w:rtl/>
            </w:rPr>
          </w:pPr>
        </w:p>
      </w:tc>
      <w:tc>
        <w:tcPr>
          <w:tcW w:w="833" w:type="pct"/>
        </w:tcPr>
        <w:p w14:paraId="402924EB" w14:textId="77777777" w:rsidR="00A44178" w:rsidRPr="002D7F79" w:rsidRDefault="00A44178" w:rsidP="002D7F79">
          <w:pPr>
            <w:tabs>
              <w:tab w:val="left" w:pos="0"/>
            </w:tabs>
            <w:bidi/>
            <w:jc w:val="both"/>
            <w:rPr>
              <w:rFonts w:ascii="Dubai" w:eastAsia="Arial Unicode MS" w:hAnsi="Dubai" w:cs="Dubai"/>
              <w:sz w:val="16"/>
              <w:szCs w:val="16"/>
              <w:rtl/>
            </w:rPr>
          </w:pPr>
          <w:r>
            <w:rPr>
              <w:rFonts w:ascii="Dubai" w:eastAsia="Arial Unicode MS" w:hAnsi="Dubai" w:cs="Dubai" w:hint="cs"/>
              <w:sz w:val="16"/>
              <w:szCs w:val="16"/>
              <w:rtl/>
            </w:rPr>
            <w:t>التوقيع / التوقيع الرقمي:</w:t>
          </w:r>
        </w:p>
      </w:tc>
    </w:tr>
    <w:tr w:rsidR="00A44178" w:rsidRPr="00935D05" w14:paraId="03B27508" w14:textId="77777777" w:rsidTr="00E247A1">
      <w:trPr>
        <w:trHeight w:val="74"/>
        <w:jc w:val="center"/>
      </w:trPr>
      <w:tc>
        <w:tcPr>
          <w:tcW w:w="2500" w:type="pct"/>
          <w:gridSpan w:val="3"/>
          <w:hideMark/>
        </w:tcPr>
        <w:p w14:paraId="3906A4E5" w14:textId="769A8FB6" w:rsidR="00A44178" w:rsidRPr="00935D05" w:rsidRDefault="00A44178" w:rsidP="00310AE3">
          <w:pPr>
            <w:tabs>
              <w:tab w:val="left" w:pos="0"/>
            </w:tabs>
            <w:spacing w:line="160" w:lineRule="exact"/>
            <w:jc w:val="both"/>
            <w:rPr>
              <w:rFonts w:ascii="Dubai" w:eastAsia="Arial Unicode MS" w:hAnsi="Dubai" w:cs="Dubai"/>
              <w:sz w:val="10"/>
              <w:szCs w:val="10"/>
            </w:rPr>
          </w:pPr>
          <w:r w:rsidRPr="00935D05">
            <w:rPr>
              <w:rFonts w:ascii="Dubai" w:eastAsia="Arial Unicode MS" w:hAnsi="Dubai" w:cs="Dubai"/>
              <w:sz w:val="10"/>
              <w:szCs w:val="10"/>
            </w:rPr>
            <w:t xml:space="preserve">Banque Saudi Fransi, Saudi Joint stock company, Capital of </w:t>
          </w:r>
          <w:r>
            <w:rPr>
              <w:rFonts w:ascii="Dubai" w:eastAsia="Arial Unicode MS" w:hAnsi="Dubai" w:cs="Dubai"/>
              <w:sz w:val="10"/>
              <w:szCs w:val="10"/>
            </w:rPr>
            <w:t xml:space="preserve"> </w:t>
          </w:r>
          <w:r>
            <w:rPr>
              <w:rFonts w:ascii="Dubai" w:eastAsia="Times New Roman" w:hAnsi="Dubai" w:cs="Dubai"/>
              <w:noProof/>
              <w:color w:val="000000"/>
              <w:sz w:val="18"/>
              <w:szCs w:val="18"/>
            </w:rPr>
            <w:drawing>
              <wp:inline distT="0" distB="0" distL="0" distR="0" wp14:anchorId="5A8B7AF3" wp14:editId="33F89DAF">
                <wp:extent cx="50800" cy="56750"/>
                <wp:effectExtent l="0" t="0" r="635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udi_Riyal_Symbol-1 (1).png"/>
                        <pic:cNvPicPr/>
                      </pic:nvPicPr>
                      <pic:blipFill>
                        <a:blip r:embed="rId1">
                          <a:extLst>
                            <a:ext uri="{28A0092B-C50C-407E-A947-70E740481C1C}">
                              <a14:useLocalDpi xmlns:a14="http://schemas.microsoft.com/office/drawing/2010/main" val="0"/>
                            </a:ext>
                          </a:extLst>
                        </a:blip>
                        <a:stretch>
                          <a:fillRect/>
                        </a:stretch>
                      </pic:blipFill>
                      <pic:spPr>
                        <a:xfrm>
                          <a:off x="0" y="0"/>
                          <a:ext cx="58553" cy="65411"/>
                        </a:xfrm>
                        <a:prstGeom prst="rect">
                          <a:avLst/>
                        </a:prstGeom>
                      </pic:spPr>
                    </pic:pic>
                  </a:graphicData>
                </a:graphic>
              </wp:inline>
            </w:drawing>
          </w:r>
          <w:r>
            <w:rPr>
              <w:rFonts w:ascii="Dubai" w:eastAsia="Arial Unicode MS" w:hAnsi="Dubai" w:cs="Dubai"/>
              <w:sz w:val="10"/>
              <w:szCs w:val="10"/>
            </w:rPr>
            <w:t xml:space="preserve"> </w:t>
          </w:r>
          <w:r w:rsidRPr="00935D05">
            <w:rPr>
              <w:rFonts w:ascii="Dubai" w:eastAsia="Arial Unicode MS" w:hAnsi="Dubai" w:cs="Dubai"/>
              <w:sz w:val="10"/>
              <w:szCs w:val="10"/>
            </w:rPr>
            <w:t xml:space="preserve"> 25,000,000,000 C.R. No 1010073368 (unified Number 7000025333) P.O. Box 56006 Riyadh 11554, Telephone +966112899999, Riyadh 12624 – 2722, </w:t>
          </w:r>
          <w:r>
            <w:rPr>
              <w:rFonts w:ascii="Dubai" w:eastAsia="Arial Unicode MS" w:hAnsi="Dubai" w:cs="Dubai"/>
              <w:sz w:val="10"/>
              <w:szCs w:val="10"/>
            </w:rPr>
            <w:t>W</w:t>
          </w:r>
          <w:r w:rsidRPr="00935D05">
            <w:rPr>
              <w:rFonts w:ascii="Dubai" w:eastAsia="Arial Unicode MS" w:hAnsi="Dubai" w:cs="Dubai"/>
              <w:sz w:val="10"/>
              <w:szCs w:val="10"/>
            </w:rPr>
            <w:t>ebsite</w:t>
          </w:r>
          <w:r w:rsidRPr="00935D05">
            <w:rPr>
              <w:rFonts w:ascii="Dubai" w:eastAsia="Arial Unicode MS" w:hAnsi="Dubai" w:cs="Dubai"/>
              <w:sz w:val="10"/>
              <w:szCs w:val="10"/>
              <w:rtl/>
            </w:rPr>
            <w:t xml:space="preserve"> </w:t>
          </w:r>
          <w:hyperlink r:id="rId2" w:history="1">
            <w:r w:rsidRPr="00935D05">
              <w:rPr>
                <w:rStyle w:val="Hyperlink"/>
                <w:rFonts w:ascii="Dubai" w:eastAsia="Arial Unicode MS" w:hAnsi="Dubai" w:cs="Dubai"/>
                <w:sz w:val="10"/>
                <w:szCs w:val="10"/>
              </w:rPr>
              <w:t>bsf.sa</w:t>
            </w:r>
          </w:hyperlink>
          <w:r w:rsidRPr="00935D05">
            <w:rPr>
              <w:rFonts w:ascii="Dubai" w:eastAsia="Arial Unicode MS" w:hAnsi="Dubai" w:cs="Dubai"/>
              <w:sz w:val="10"/>
              <w:szCs w:val="10"/>
            </w:rPr>
            <w:t>, Founded under license duly promulgated by royal decree No 23/m dated 17/06/1397H. and it is under Saudi Central Bank supervision and control.</w:t>
          </w:r>
        </w:p>
      </w:tc>
      <w:tc>
        <w:tcPr>
          <w:tcW w:w="2500" w:type="pct"/>
          <w:gridSpan w:val="3"/>
          <w:hideMark/>
        </w:tcPr>
        <w:p w14:paraId="4EF0B73D" w14:textId="2288295D" w:rsidR="00A44178" w:rsidRPr="00935D05" w:rsidRDefault="00A44178" w:rsidP="00310AE3">
          <w:pPr>
            <w:tabs>
              <w:tab w:val="left" w:pos="0"/>
            </w:tabs>
            <w:bidi/>
            <w:spacing w:line="160" w:lineRule="exact"/>
            <w:jc w:val="both"/>
            <w:rPr>
              <w:rFonts w:ascii="Dubai" w:eastAsia="Arial Unicode MS" w:hAnsi="Dubai" w:cs="Dubai"/>
              <w:sz w:val="10"/>
              <w:szCs w:val="10"/>
              <w:rtl/>
            </w:rPr>
          </w:pPr>
          <w:r w:rsidRPr="00935D05">
            <w:rPr>
              <w:rFonts w:ascii="Dubai" w:eastAsia="Arial Unicode MS" w:hAnsi="Dubai" w:cs="Dubai"/>
              <w:sz w:val="10"/>
              <w:szCs w:val="10"/>
              <w:rtl/>
            </w:rPr>
            <w:t xml:space="preserve">البنك السعودي الفرنسي -شركة مساهمة سعودية برأس مال </w:t>
          </w:r>
          <w:r w:rsidRPr="00935D05">
            <w:rPr>
              <w:rFonts w:ascii="Dubai" w:eastAsia="Arial Unicode MS" w:hAnsi="Dubai" w:cs="Dubai"/>
              <w:sz w:val="10"/>
              <w:szCs w:val="10"/>
            </w:rPr>
            <w:t>25,000,000,000</w:t>
          </w:r>
          <w:r w:rsidRPr="00935D05">
            <w:rPr>
              <w:rFonts w:ascii="Dubai" w:eastAsia="Arial Unicode MS" w:hAnsi="Dubai" w:cs="Dubai"/>
              <w:sz w:val="10"/>
              <w:szCs w:val="10"/>
              <w:rtl/>
            </w:rPr>
            <w:t xml:space="preserve"> ريال سعودي، سجل تجاري رقم 1010073368، (الرقم الموحد 7000025333)، ص.ب. 56006 الرياض 11554، رقم الهاتف </w:t>
          </w:r>
          <w:r w:rsidRPr="00935D05">
            <w:rPr>
              <w:rFonts w:ascii="Dubai" w:eastAsia="Arial Unicode MS" w:hAnsi="Dubai" w:cs="Dubai"/>
              <w:sz w:val="10"/>
              <w:szCs w:val="10"/>
            </w:rPr>
            <w:t>+966112899999</w:t>
          </w:r>
          <w:r w:rsidRPr="00935D05">
            <w:rPr>
              <w:rFonts w:ascii="Dubai" w:eastAsia="Arial Unicode MS" w:hAnsi="Dubai" w:cs="Dubai"/>
              <w:sz w:val="10"/>
              <w:szCs w:val="10"/>
              <w:rtl/>
            </w:rPr>
            <w:t xml:space="preserve">، الرياض 12624 – 2722، الموقع الالكتروني </w:t>
          </w:r>
          <w:hyperlink r:id="rId3" w:history="1">
            <w:r w:rsidRPr="00935D05">
              <w:rPr>
                <w:rStyle w:val="Hyperlink"/>
                <w:rFonts w:ascii="Dubai" w:eastAsia="Arial Unicode MS" w:hAnsi="Dubai" w:cs="Dubai"/>
                <w:sz w:val="10"/>
                <w:szCs w:val="10"/>
              </w:rPr>
              <w:t>bsf.sa</w:t>
            </w:r>
          </w:hyperlink>
          <w:r w:rsidRPr="00935D05">
            <w:rPr>
              <w:rFonts w:ascii="Dubai" w:eastAsia="Arial Unicode MS" w:hAnsi="Dubai" w:cs="Dubai"/>
              <w:sz w:val="10"/>
              <w:szCs w:val="10"/>
              <w:rtl/>
            </w:rPr>
            <w:t>، أسس ومرخص بموجب المرسوم الملكي رقم م/23 بتاريخ 17/06/1397 هـ، خاضع لرقابة وإشراف البنك المركزي السعودي.</w:t>
          </w:r>
        </w:p>
      </w:tc>
    </w:tr>
    <w:tr w:rsidR="00A44178" w:rsidRPr="00935D05" w14:paraId="346B8138" w14:textId="77777777" w:rsidTr="00FA7618">
      <w:trPr>
        <w:trHeight w:val="295"/>
        <w:jc w:val="center"/>
      </w:trPr>
      <w:tc>
        <w:tcPr>
          <w:tcW w:w="1667" w:type="pct"/>
          <w:gridSpan w:val="2"/>
          <w:vAlign w:val="center"/>
        </w:tcPr>
        <w:p w14:paraId="70406D86" w14:textId="6797BE3D" w:rsidR="00A44178" w:rsidRPr="00935D05" w:rsidRDefault="00A44178" w:rsidP="00FA7618">
          <w:pPr>
            <w:tabs>
              <w:tab w:val="left" w:pos="0"/>
              <w:tab w:val="left" w:pos="1710"/>
            </w:tabs>
            <w:spacing w:line="180" w:lineRule="exact"/>
            <w:rPr>
              <w:rFonts w:ascii="Dubai" w:eastAsia="Arial Unicode MS" w:hAnsi="Dubai" w:cs="Dubai"/>
              <w:color w:val="595959" w:themeColor="text1" w:themeTint="A6"/>
              <w:sz w:val="16"/>
              <w:szCs w:val="16"/>
            </w:rPr>
          </w:pPr>
          <w:r w:rsidRPr="00935D05">
            <w:rPr>
              <w:rFonts w:ascii="Dubai" w:eastAsia="Arial Unicode MS" w:hAnsi="Dubai" w:cs="Dubai"/>
              <w:color w:val="595959" w:themeColor="text1" w:themeTint="A6"/>
              <w:sz w:val="16"/>
              <w:szCs w:val="16"/>
            </w:rPr>
            <w:t>EF.01.021.</w:t>
          </w:r>
          <w:r>
            <w:rPr>
              <w:rFonts w:ascii="Dubai" w:eastAsia="Arial Unicode MS" w:hAnsi="Dubai" w:cs="Dubai"/>
              <w:color w:val="595959" w:themeColor="text1" w:themeTint="A6"/>
              <w:sz w:val="16"/>
              <w:szCs w:val="16"/>
            </w:rPr>
            <w:t>03</w:t>
          </w:r>
        </w:p>
      </w:tc>
      <w:tc>
        <w:tcPr>
          <w:tcW w:w="1667" w:type="pct"/>
          <w:gridSpan w:val="2"/>
          <w:vAlign w:val="center"/>
        </w:tcPr>
        <w:p w14:paraId="72B6A1AA" w14:textId="336E94DC" w:rsidR="00A44178" w:rsidRPr="00935D05" w:rsidRDefault="00A44178" w:rsidP="00FA7618">
          <w:pPr>
            <w:tabs>
              <w:tab w:val="left" w:pos="0"/>
              <w:tab w:val="left" w:pos="1710"/>
            </w:tabs>
            <w:spacing w:line="180" w:lineRule="exact"/>
            <w:jc w:val="center"/>
            <w:rPr>
              <w:rFonts w:ascii="Dubai" w:eastAsia="Arial Unicode MS" w:hAnsi="Dubai" w:cs="Dubai"/>
              <w:color w:val="595959" w:themeColor="text1" w:themeTint="A6"/>
              <w:sz w:val="16"/>
              <w:szCs w:val="16"/>
              <w:rtl/>
            </w:rPr>
          </w:pPr>
          <w:r w:rsidRPr="00935D05">
            <w:rPr>
              <w:rFonts w:ascii="Dubai" w:hAnsi="Dubai" w:cs="Dubai"/>
              <w:sz w:val="16"/>
              <w:szCs w:val="16"/>
            </w:rPr>
            <w:fldChar w:fldCharType="begin"/>
          </w:r>
          <w:r w:rsidRPr="00935D05">
            <w:rPr>
              <w:rFonts w:ascii="Dubai" w:hAnsi="Dubai" w:cs="Dubai"/>
              <w:sz w:val="16"/>
              <w:szCs w:val="16"/>
            </w:rPr>
            <w:instrText xml:space="preserve"> DATE  \@ "ddMMyyyyHHmmss"  \* MERGEFORMAT </w:instrText>
          </w:r>
          <w:r w:rsidRPr="00935D05">
            <w:rPr>
              <w:rFonts w:ascii="Dubai" w:hAnsi="Dubai" w:cs="Dubai"/>
              <w:sz w:val="16"/>
              <w:szCs w:val="16"/>
            </w:rPr>
            <w:fldChar w:fldCharType="separate"/>
          </w:r>
          <w:r w:rsidR="00575E79">
            <w:rPr>
              <w:rFonts w:ascii="Dubai" w:hAnsi="Dubai" w:cs="Dubai"/>
              <w:noProof/>
              <w:sz w:val="16"/>
              <w:szCs w:val="16"/>
            </w:rPr>
            <w:t>09122025183119</w:t>
          </w:r>
          <w:r w:rsidRPr="00935D05">
            <w:rPr>
              <w:rFonts w:ascii="Dubai" w:hAnsi="Dubai" w:cs="Dubai"/>
              <w:sz w:val="16"/>
              <w:szCs w:val="16"/>
            </w:rPr>
            <w:fldChar w:fldCharType="end"/>
          </w:r>
          <w:r w:rsidRPr="00935D05">
            <w:rPr>
              <w:rFonts w:ascii="Dubai" w:hAnsi="Dubai" w:cs="Dubai"/>
              <w:sz w:val="16"/>
              <w:szCs w:val="16"/>
            </w:rPr>
            <w:t>.</w:t>
          </w:r>
          <w:r w:rsidRPr="00935D05">
            <w:rPr>
              <w:rFonts w:ascii="Dubai" w:hAnsi="Dubai" w:cs="Dubai"/>
              <w:sz w:val="16"/>
              <w:szCs w:val="16"/>
            </w:rPr>
            <w:fldChar w:fldCharType="begin"/>
          </w:r>
          <w:r w:rsidRPr="00935D05">
            <w:rPr>
              <w:rFonts w:ascii="Dubai" w:hAnsi="Dubai" w:cs="Dubai"/>
              <w:sz w:val="16"/>
              <w:szCs w:val="16"/>
            </w:rPr>
            <w:instrText xml:space="preserve"> NUMCHARS  \# "0"  \* MERGEFORMAT </w:instrText>
          </w:r>
          <w:r w:rsidRPr="00935D05">
            <w:rPr>
              <w:rFonts w:ascii="Dubai" w:hAnsi="Dubai" w:cs="Dubai"/>
              <w:sz w:val="16"/>
              <w:szCs w:val="16"/>
            </w:rPr>
            <w:fldChar w:fldCharType="separate"/>
          </w:r>
          <w:r w:rsidR="00575E79">
            <w:rPr>
              <w:rFonts w:ascii="Dubai" w:hAnsi="Dubai" w:cs="Dubai"/>
              <w:noProof/>
              <w:sz w:val="16"/>
              <w:szCs w:val="16"/>
            </w:rPr>
            <w:t>89735</w:t>
          </w:r>
          <w:r w:rsidRPr="00935D05">
            <w:rPr>
              <w:rFonts w:ascii="Dubai" w:hAnsi="Dubai" w:cs="Dubai"/>
              <w:sz w:val="16"/>
              <w:szCs w:val="16"/>
            </w:rPr>
            <w:fldChar w:fldCharType="end"/>
          </w:r>
        </w:p>
      </w:tc>
      <w:tc>
        <w:tcPr>
          <w:tcW w:w="1666" w:type="pct"/>
          <w:gridSpan w:val="2"/>
          <w:vAlign w:val="center"/>
        </w:tcPr>
        <w:p w14:paraId="6364FDDA" w14:textId="77777777" w:rsidR="00A44178" w:rsidRPr="00935D05" w:rsidRDefault="00575E79" w:rsidP="00FA7618">
          <w:pPr>
            <w:tabs>
              <w:tab w:val="left" w:pos="0"/>
              <w:tab w:val="left" w:pos="1710"/>
            </w:tabs>
            <w:spacing w:line="180" w:lineRule="exact"/>
            <w:jc w:val="right"/>
            <w:rPr>
              <w:rFonts w:ascii="Dubai" w:eastAsia="Arial Unicode MS" w:hAnsi="Dubai" w:cs="Dubai"/>
              <w:color w:val="595959" w:themeColor="text1" w:themeTint="A6"/>
              <w:sz w:val="16"/>
              <w:szCs w:val="16"/>
              <w:rtl/>
            </w:rPr>
          </w:pPr>
          <w:sdt>
            <w:sdtPr>
              <w:rPr>
                <w:rFonts w:ascii="Dubai" w:eastAsia="Arial Unicode MS" w:hAnsi="Dubai" w:cs="Dubai"/>
                <w:color w:val="595959" w:themeColor="text1" w:themeTint="A6"/>
                <w:sz w:val="16"/>
                <w:szCs w:val="16"/>
              </w:rPr>
              <w:id w:val="-1987083083"/>
              <w:docPartObj>
                <w:docPartGallery w:val="Page Numbers (Bottom of Page)"/>
                <w:docPartUnique/>
              </w:docPartObj>
            </w:sdtPr>
            <w:sdtEndPr/>
            <w:sdtContent>
              <w:sdt>
                <w:sdtPr>
                  <w:rPr>
                    <w:rFonts w:ascii="Dubai" w:eastAsia="Arial Unicode MS" w:hAnsi="Dubai" w:cs="Dubai"/>
                    <w:color w:val="595959" w:themeColor="text1" w:themeTint="A6"/>
                    <w:sz w:val="16"/>
                    <w:szCs w:val="16"/>
                  </w:rPr>
                  <w:id w:val="1858617907"/>
                  <w:docPartObj>
                    <w:docPartGallery w:val="Page Numbers (Top of Page)"/>
                    <w:docPartUnique/>
                  </w:docPartObj>
                </w:sdtPr>
                <w:sdtEndPr/>
                <w:sdtContent>
                  <w:r w:rsidR="00A44178" w:rsidRPr="00935D05">
                    <w:rPr>
                      <w:rFonts w:ascii="Dubai" w:eastAsia="Arial Unicode MS" w:hAnsi="Dubai" w:cs="Dubai"/>
                      <w:color w:val="595959" w:themeColor="text1" w:themeTint="A6"/>
                      <w:sz w:val="16"/>
                      <w:szCs w:val="16"/>
                    </w:rPr>
                    <w:t xml:space="preserve">Page </w:t>
                  </w:r>
                  <w:r w:rsidR="00A44178" w:rsidRPr="00935D05">
                    <w:rPr>
                      <w:rFonts w:ascii="Dubai" w:eastAsia="Arial Unicode MS" w:hAnsi="Dubai" w:cs="Dubai"/>
                      <w:color w:val="595959" w:themeColor="text1" w:themeTint="A6"/>
                      <w:sz w:val="16"/>
                      <w:szCs w:val="16"/>
                    </w:rPr>
                    <w:fldChar w:fldCharType="begin"/>
                  </w:r>
                  <w:r w:rsidR="00A44178" w:rsidRPr="00935D05">
                    <w:rPr>
                      <w:rFonts w:ascii="Dubai" w:eastAsia="Arial Unicode MS" w:hAnsi="Dubai" w:cs="Dubai"/>
                      <w:color w:val="595959" w:themeColor="text1" w:themeTint="A6"/>
                      <w:sz w:val="16"/>
                      <w:szCs w:val="16"/>
                    </w:rPr>
                    <w:instrText xml:space="preserve"> PAGE </w:instrText>
                  </w:r>
                  <w:r w:rsidR="00A44178" w:rsidRPr="00935D05">
                    <w:rPr>
                      <w:rFonts w:ascii="Dubai" w:eastAsia="Arial Unicode MS" w:hAnsi="Dubai" w:cs="Dubai"/>
                      <w:color w:val="595959" w:themeColor="text1" w:themeTint="A6"/>
                      <w:sz w:val="16"/>
                      <w:szCs w:val="16"/>
                    </w:rPr>
                    <w:fldChar w:fldCharType="separate"/>
                  </w:r>
                  <w:r w:rsidR="00A44178" w:rsidRPr="00935D05">
                    <w:rPr>
                      <w:rFonts w:ascii="Dubai" w:eastAsia="Arial Unicode MS" w:hAnsi="Dubai" w:cs="Dubai"/>
                      <w:noProof/>
                      <w:color w:val="595959" w:themeColor="text1" w:themeTint="A6"/>
                      <w:sz w:val="16"/>
                      <w:szCs w:val="16"/>
                    </w:rPr>
                    <w:t>1</w:t>
                  </w:r>
                  <w:r w:rsidR="00A44178" w:rsidRPr="00935D05">
                    <w:rPr>
                      <w:rFonts w:ascii="Dubai" w:eastAsia="Arial Unicode MS" w:hAnsi="Dubai" w:cs="Dubai"/>
                      <w:color w:val="595959" w:themeColor="text1" w:themeTint="A6"/>
                      <w:sz w:val="16"/>
                      <w:szCs w:val="16"/>
                    </w:rPr>
                    <w:fldChar w:fldCharType="end"/>
                  </w:r>
                  <w:r w:rsidR="00A44178" w:rsidRPr="00935D05">
                    <w:rPr>
                      <w:rFonts w:ascii="Dubai" w:eastAsia="Arial Unicode MS" w:hAnsi="Dubai" w:cs="Dubai"/>
                      <w:color w:val="595959" w:themeColor="text1" w:themeTint="A6"/>
                      <w:sz w:val="16"/>
                      <w:szCs w:val="16"/>
                    </w:rPr>
                    <w:t xml:space="preserve"> of </w:t>
                  </w:r>
                  <w:r w:rsidR="00A44178" w:rsidRPr="00935D05">
                    <w:rPr>
                      <w:rFonts w:ascii="Dubai" w:eastAsia="Arial Unicode MS" w:hAnsi="Dubai" w:cs="Dubai"/>
                      <w:color w:val="595959" w:themeColor="text1" w:themeTint="A6"/>
                      <w:sz w:val="16"/>
                      <w:szCs w:val="16"/>
                    </w:rPr>
                    <w:fldChar w:fldCharType="begin"/>
                  </w:r>
                  <w:r w:rsidR="00A44178" w:rsidRPr="00935D05">
                    <w:rPr>
                      <w:rFonts w:ascii="Dubai" w:eastAsia="Arial Unicode MS" w:hAnsi="Dubai" w:cs="Dubai"/>
                      <w:color w:val="595959" w:themeColor="text1" w:themeTint="A6"/>
                      <w:sz w:val="16"/>
                      <w:szCs w:val="16"/>
                    </w:rPr>
                    <w:instrText xml:space="preserve"> NUMPAGES  </w:instrText>
                  </w:r>
                  <w:r w:rsidR="00A44178" w:rsidRPr="00935D05">
                    <w:rPr>
                      <w:rFonts w:ascii="Dubai" w:eastAsia="Arial Unicode MS" w:hAnsi="Dubai" w:cs="Dubai"/>
                      <w:color w:val="595959" w:themeColor="text1" w:themeTint="A6"/>
                      <w:sz w:val="16"/>
                      <w:szCs w:val="16"/>
                    </w:rPr>
                    <w:fldChar w:fldCharType="separate"/>
                  </w:r>
                  <w:r w:rsidR="00A44178" w:rsidRPr="00935D05">
                    <w:rPr>
                      <w:rFonts w:ascii="Dubai" w:eastAsia="Arial Unicode MS" w:hAnsi="Dubai" w:cs="Dubai"/>
                      <w:noProof/>
                      <w:color w:val="595959" w:themeColor="text1" w:themeTint="A6"/>
                      <w:sz w:val="16"/>
                      <w:szCs w:val="16"/>
                    </w:rPr>
                    <w:t>2</w:t>
                  </w:r>
                  <w:r w:rsidR="00A44178" w:rsidRPr="00935D05">
                    <w:rPr>
                      <w:rFonts w:ascii="Dubai" w:eastAsia="Arial Unicode MS" w:hAnsi="Dubai" w:cs="Dubai"/>
                      <w:color w:val="595959" w:themeColor="text1" w:themeTint="A6"/>
                      <w:sz w:val="16"/>
                      <w:szCs w:val="16"/>
                    </w:rPr>
                    <w:fldChar w:fldCharType="end"/>
                  </w:r>
                </w:sdtContent>
              </w:sdt>
            </w:sdtContent>
          </w:sdt>
        </w:p>
      </w:tc>
    </w:tr>
  </w:tbl>
  <w:p w14:paraId="1B48FFD6" w14:textId="77777777" w:rsidR="00A44178" w:rsidRPr="00935D05" w:rsidRDefault="00A44178" w:rsidP="00154C0D">
    <w:pPr>
      <w:spacing w:after="0" w:line="100" w:lineRule="exact"/>
      <w:rPr>
        <w:rFonts w:ascii="Dubai" w:hAnsi="Dubai" w:cs="Duba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6B8EC" w14:textId="77777777" w:rsidR="0087659E" w:rsidRDefault="0087659E" w:rsidP="000F1700">
      <w:pPr>
        <w:spacing w:after="0" w:line="240" w:lineRule="auto"/>
      </w:pPr>
      <w:r>
        <w:separator/>
      </w:r>
    </w:p>
  </w:footnote>
  <w:footnote w:type="continuationSeparator" w:id="0">
    <w:p w14:paraId="14176F4F" w14:textId="77777777" w:rsidR="0087659E" w:rsidRDefault="0087659E" w:rsidP="000F1700">
      <w:pPr>
        <w:spacing w:after="0" w:line="240" w:lineRule="auto"/>
      </w:pPr>
      <w:r>
        <w:continuationSeparator/>
      </w:r>
    </w:p>
  </w:footnote>
  <w:footnote w:type="continuationNotice" w:id="1">
    <w:p w14:paraId="7FB28C66" w14:textId="77777777" w:rsidR="0087659E" w:rsidRDefault="008765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48AE" w14:textId="77777777" w:rsidR="00342F9B" w:rsidRDefault="00342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Borders>
        <w:top w:val="none" w:sz="0" w:space="0" w:color="auto"/>
        <w:left w:val="none" w:sz="0" w:space="0" w:color="auto"/>
        <w:bottom w:val="single" w:sz="18" w:space="0" w:color="005365"/>
        <w:right w:val="none" w:sz="0" w:space="0" w:color="auto"/>
        <w:insideH w:val="none" w:sz="0" w:space="0" w:color="auto"/>
        <w:insideV w:val="none" w:sz="0" w:space="0" w:color="auto"/>
      </w:tblBorders>
      <w:tblLook w:val="04A0" w:firstRow="1" w:lastRow="0" w:firstColumn="1" w:lastColumn="0" w:noHBand="0" w:noVBand="1"/>
    </w:tblPr>
    <w:tblGrid>
      <w:gridCol w:w="8694"/>
      <w:gridCol w:w="2286"/>
    </w:tblGrid>
    <w:tr w:rsidR="00137379" w14:paraId="74BF92D5" w14:textId="77777777" w:rsidTr="00EC4DE1">
      <w:trPr>
        <w:trHeight w:val="184"/>
      </w:trPr>
      <w:tc>
        <w:tcPr>
          <w:tcW w:w="8730" w:type="dxa"/>
          <w:vAlign w:val="center"/>
          <w:hideMark/>
        </w:tcPr>
        <w:p w14:paraId="641B20EC" w14:textId="77777777" w:rsidR="00137379" w:rsidRPr="009B1CC9" w:rsidRDefault="00137379" w:rsidP="00EC4DE1">
          <w:pPr>
            <w:pStyle w:val="Header"/>
            <w:spacing w:line="400" w:lineRule="exact"/>
            <w:rPr>
              <w:rFonts w:ascii="Microsoft Uighur" w:eastAsia="Times New Roman" w:hAnsi="Microsoft Uighur" w:cs="Microsoft Uighur"/>
              <w:b/>
              <w:bCs/>
              <w:color w:val="396165"/>
              <w:w w:val="95"/>
              <w:sz w:val="52"/>
              <w:szCs w:val="52"/>
              <w:rtl/>
            </w:rPr>
          </w:pPr>
          <w:bookmarkStart w:id="4" w:name="_Hlk161518229"/>
          <w:r w:rsidRPr="009B1CC9">
            <w:rPr>
              <w:rFonts w:ascii="Microsoft Uighur" w:eastAsia="Times New Roman" w:hAnsi="Microsoft Uighur" w:cs="Microsoft Uighur"/>
              <w:b/>
              <w:bCs/>
              <w:color w:val="396165"/>
              <w:w w:val="95"/>
              <w:sz w:val="52"/>
              <w:szCs w:val="52"/>
              <w:rtl/>
            </w:rPr>
            <w:t>اتفاقية بطاقة ائتمانية</w:t>
          </w:r>
        </w:p>
        <w:p w14:paraId="7FCAFAF0" w14:textId="77777777" w:rsidR="00137379" w:rsidRPr="009B1CC9" w:rsidRDefault="00137379" w:rsidP="00EC4DE1">
          <w:pPr>
            <w:pStyle w:val="Header"/>
            <w:spacing w:line="400" w:lineRule="exact"/>
            <w:rPr>
              <w:rFonts w:ascii="Tw Cen MT Condensed" w:eastAsia="Times New Roman" w:hAnsi="Tw Cen MT Condensed" w:cs="Dubai"/>
              <w:b/>
              <w:bCs/>
              <w:color w:val="396165"/>
              <w:w w:val="95"/>
              <w:sz w:val="52"/>
              <w:szCs w:val="52"/>
              <w:rtl/>
            </w:rPr>
          </w:pPr>
          <w:r w:rsidRPr="009B1CC9">
            <w:rPr>
              <w:rFonts w:ascii="Microsoft Uighur" w:eastAsia="Times New Roman" w:hAnsi="Microsoft Uighur" w:cs="Microsoft Uighur"/>
              <w:b/>
              <w:bCs/>
              <w:color w:val="396165"/>
              <w:w w:val="95"/>
              <w:sz w:val="52"/>
              <w:szCs w:val="52"/>
            </w:rPr>
            <w:t>Credit Card Agreement</w:t>
          </w:r>
        </w:p>
      </w:tc>
      <w:tc>
        <w:tcPr>
          <w:tcW w:w="2250" w:type="dxa"/>
          <w:vAlign w:val="center"/>
          <w:hideMark/>
        </w:tcPr>
        <w:p w14:paraId="2909B709" w14:textId="77777777" w:rsidR="00137379" w:rsidRDefault="00137379" w:rsidP="00EC4DE1">
          <w:pPr>
            <w:pStyle w:val="Header"/>
            <w:jc w:val="right"/>
          </w:pPr>
          <w:r>
            <w:rPr>
              <w:noProof/>
            </w:rPr>
            <w:drawing>
              <wp:inline distT="0" distB="0" distL="0" distR="0" wp14:anchorId="5FA40B49" wp14:editId="3351C850">
                <wp:extent cx="1314450" cy="409575"/>
                <wp:effectExtent l="0" t="0" r="0" b="952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5363" t="16982" r="5725" b="16899"/>
                        <a:stretch>
                          <a:fillRect/>
                        </a:stretch>
                      </pic:blipFill>
                      <pic:spPr bwMode="auto">
                        <a:xfrm>
                          <a:off x="0" y="0"/>
                          <a:ext cx="1314450" cy="409575"/>
                        </a:xfrm>
                        <a:prstGeom prst="rect">
                          <a:avLst/>
                        </a:prstGeom>
                        <a:noFill/>
                        <a:ln>
                          <a:noFill/>
                        </a:ln>
                      </pic:spPr>
                    </pic:pic>
                  </a:graphicData>
                </a:graphic>
              </wp:inline>
            </w:drawing>
          </w:r>
        </w:p>
      </w:tc>
    </w:tr>
    <w:bookmarkEnd w:id="4"/>
  </w:tbl>
  <w:p w14:paraId="7470E8EA" w14:textId="77777777" w:rsidR="00137379" w:rsidRPr="00444192" w:rsidRDefault="00137379" w:rsidP="00FD1A16">
    <w:pPr>
      <w:pStyle w:val="Header"/>
      <w:rPr>
        <w:sz w:val="2"/>
        <w:szCs w:val="2"/>
      </w:rPr>
    </w:pPr>
  </w:p>
  <w:p w14:paraId="2AA45CCF" w14:textId="77777777" w:rsidR="00137379" w:rsidRPr="002A18C3" w:rsidRDefault="00137379" w:rsidP="00FD1A16">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4121" w14:textId="77777777" w:rsidR="00342F9B" w:rsidRDefault="00342F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6020" w:type="dxa"/>
      <w:tblBorders>
        <w:top w:val="none" w:sz="0" w:space="0" w:color="auto"/>
        <w:left w:val="none" w:sz="0" w:space="0" w:color="auto"/>
        <w:bottom w:val="single" w:sz="18" w:space="0" w:color="005365"/>
        <w:right w:val="none" w:sz="0" w:space="0" w:color="auto"/>
        <w:insideH w:val="none" w:sz="0" w:space="0" w:color="auto"/>
        <w:insideV w:val="none" w:sz="0" w:space="0" w:color="auto"/>
      </w:tblBorders>
      <w:tblLook w:val="04A0" w:firstRow="1" w:lastRow="0" w:firstColumn="1" w:lastColumn="0" w:noHBand="0" w:noVBand="1"/>
    </w:tblPr>
    <w:tblGrid>
      <w:gridCol w:w="11880"/>
      <w:gridCol w:w="4140"/>
    </w:tblGrid>
    <w:tr w:rsidR="00544228" w14:paraId="4D74141E" w14:textId="77777777" w:rsidTr="00AC79C2">
      <w:trPr>
        <w:trHeight w:val="184"/>
      </w:trPr>
      <w:tc>
        <w:tcPr>
          <w:tcW w:w="11880" w:type="dxa"/>
          <w:vAlign w:val="center"/>
          <w:hideMark/>
        </w:tcPr>
        <w:p w14:paraId="6BFBF0CA" w14:textId="61EC5EAE" w:rsidR="00544228" w:rsidRPr="009B1CC9" w:rsidRDefault="00544228" w:rsidP="00EC4DE1">
          <w:pPr>
            <w:pStyle w:val="Header"/>
            <w:spacing w:line="400" w:lineRule="exact"/>
            <w:rPr>
              <w:rFonts w:ascii="Microsoft Uighur" w:eastAsia="Times New Roman" w:hAnsi="Microsoft Uighur" w:cs="Microsoft Uighur"/>
              <w:b/>
              <w:bCs/>
              <w:color w:val="396165"/>
              <w:w w:val="95"/>
              <w:sz w:val="52"/>
              <w:szCs w:val="52"/>
              <w:rtl/>
            </w:rPr>
          </w:pPr>
          <w:r>
            <w:rPr>
              <w:rFonts w:ascii="Microsoft Uighur" w:eastAsia="Times New Roman" w:hAnsi="Microsoft Uighur" w:cs="Microsoft Uighur" w:hint="cs"/>
              <w:b/>
              <w:bCs/>
              <w:color w:val="396165"/>
              <w:w w:val="95"/>
              <w:sz w:val="52"/>
              <w:szCs w:val="52"/>
              <w:rtl/>
            </w:rPr>
            <w:t>مستند الإفصاح الأولي</w:t>
          </w:r>
          <w:r w:rsidR="00533E87">
            <w:rPr>
              <w:rFonts w:ascii="Microsoft Uighur" w:eastAsia="Times New Roman" w:hAnsi="Microsoft Uighur" w:cs="Microsoft Uighur" w:hint="cs"/>
              <w:b/>
              <w:bCs/>
              <w:color w:val="396165"/>
              <w:w w:val="95"/>
              <w:sz w:val="52"/>
              <w:szCs w:val="52"/>
              <w:rtl/>
            </w:rPr>
            <w:t xml:space="preserve"> (عن الرسوم والتكاليف المرتبطة </w:t>
          </w:r>
          <w:r w:rsidR="00AC79C2">
            <w:rPr>
              <w:rFonts w:ascii="Microsoft Uighur" w:eastAsia="Times New Roman" w:hAnsi="Microsoft Uighur" w:cs="Microsoft Uighur" w:hint="cs"/>
              <w:b/>
              <w:bCs/>
              <w:color w:val="396165"/>
              <w:w w:val="95"/>
              <w:sz w:val="52"/>
              <w:szCs w:val="52"/>
              <w:rtl/>
            </w:rPr>
            <w:t>ببطاقات الإئتمان</w:t>
          </w:r>
          <w:r w:rsidR="00533E87">
            <w:rPr>
              <w:rFonts w:ascii="Microsoft Uighur" w:eastAsia="Times New Roman" w:hAnsi="Microsoft Uighur" w:cs="Microsoft Uighur" w:hint="cs"/>
              <w:b/>
              <w:bCs/>
              <w:color w:val="396165"/>
              <w:w w:val="95"/>
              <w:sz w:val="52"/>
              <w:szCs w:val="52"/>
              <w:rtl/>
            </w:rPr>
            <w:t>)</w:t>
          </w:r>
        </w:p>
        <w:p w14:paraId="3B516A1F" w14:textId="603E901A" w:rsidR="00544228" w:rsidRPr="009B1CC9" w:rsidRDefault="00544228" w:rsidP="00EC4DE1">
          <w:pPr>
            <w:pStyle w:val="Header"/>
            <w:spacing w:line="400" w:lineRule="exact"/>
            <w:rPr>
              <w:rFonts w:ascii="Tw Cen MT Condensed" w:eastAsia="Times New Roman" w:hAnsi="Tw Cen MT Condensed" w:cs="Dubai"/>
              <w:b/>
              <w:bCs/>
              <w:color w:val="396165"/>
              <w:w w:val="95"/>
              <w:sz w:val="52"/>
              <w:szCs w:val="52"/>
              <w:rtl/>
            </w:rPr>
          </w:pPr>
          <w:r w:rsidRPr="00544228">
            <w:rPr>
              <w:rFonts w:ascii="Microsoft Uighur" w:eastAsia="Times New Roman" w:hAnsi="Microsoft Uighur" w:cs="Microsoft Uighur"/>
              <w:b/>
              <w:bCs/>
              <w:color w:val="396165"/>
              <w:w w:val="95"/>
              <w:sz w:val="52"/>
              <w:szCs w:val="52"/>
            </w:rPr>
            <w:t>Initial Disclosure Document</w:t>
          </w:r>
          <w:r w:rsidR="00533E87">
            <w:rPr>
              <w:rFonts w:ascii="Microsoft Uighur" w:eastAsia="Times New Roman" w:hAnsi="Microsoft Uighur" w:cs="Microsoft Uighur"/>
              <w:b/>
              <w:bCs/>
              <w:color w:val="396165"/>
              <w:w w:val="95"/>
              <w:sz w:val="52"/>
              <w:szCs w:val="52"/>
            </w:rPr>
            <w:t xml:space="preserve"> (</w:t>
          </w:r>
          <w:r w:rsidR="00AC79C2">
            <w:rPr>
              <w:rFonts w:ascii="Microsoft Uighur" w:eastAsia="Times New Roman" w:hAnsi="Microsoft Uighur" w:cs="Microsoft Uighur"/>
              <w:b/>
              <w:bCs/>
              <w:color w:val="396165"/>
              <w:w w:val="95"/>
              <w:sz w:val="52"/>
              <w:szCs w:val="52"/>
            </w:rPr>
            <w:t>Fees &amp; Charges Associated with Credit Cards)</w:t>
          </w:r>
        </w:p>
      </w:tc>
      <w:tc>
        <w:tcPr>
          <w:tcW w:w="4140" w:type="dxa"/>
          <w:vAlign w:val="center"/>
          <w:hideMark/>
        </w:tcPr>
        <w:p w14:paraId="3D61011A" w14:textId="77777777" w:rsidR="00544228" w:rsidRDefault="00544228" w:rsidP="00EC4DE1">
          <w:pPr>
            <w:pStyle w:val="Header"/>
            <w:jc w:val="right"/>
          </w:pPr>
          <w:r>
            <w:rPr>
              <w:noProof/>
            </w:rPr>
            <w:drawing>
              <wp:inline distT="0" distB="0" distL="0" distR="0" wp14:anchorId="6437AAEC" wp14:editId="46A51226">
                <wp:extent cx="1314450" cy="409575"/>
                <wp:effectExtent l="0" t="0" r="0"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5363" t="16982" r="5725" b="16899"/>
                        <a:stretch>
                          <a:fillRect/>
                        </a:stretch>
                      </pic:blipFill>
                      <pic:spPr bwMode="auto">
                        <a:xfrm>
                          <a:off x="0" y="0"/>
                          <a:ext cx="1314450" cy="409575"/>
                        </a:xfrm>
                        <a:prstGeom prst="rect">
                          <a:avLst/>
                        </a:prstGeom>
                        <a:noFill/>
                        <a:ln>
                          <a:noFill/>
                        </a:ln>
                      </pic:spPr>
                    </pic:pic>
                  </a:graphicData>
                </a:graphic>
              </wp:inline>
            </w:drawing>
          </w:r>
        </w:p>
      </w:tc>
    </w:tr>
  </w:tbl>
  <w:p w14:paraId="79349C49" w14:textId="77777777" w:rsidR="00544228" w:rsidRPr="00444192" w:rsidRDefault="00544228" w:rsidP="00FD1A16">
    <w:pPr>
      <w:pStyle w:val="Header"/>
      <w:rPr>
        <w:sz w:val="2"/>
        <w:szCs w:val="2"/>
      </w:rPr>
    </w:pPr>
  </w:p>
  <w:p w14:paraId="725C911B" w14:textId="77777777" w:rsidR="00544228" w:rsidRPr="002A18C3" w:rsidRDefault="00544228" w:rsidP="00FD1A16">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Borders>
        <w:top w:val="none" w:sz="0" w:space="0" w:color="auto"/>
        <w:left w:val="none" w:sz="0" w:space="0" w:color="auto"/>
        <w:bottom w:val="single" w:sz="18" w:space="0" w:color="005365"/>
        <w:right w:val="none" w:sz="0" w:space="0" w:color="auto"/>
        <w:insideH w:val="none" w:sz="0" w:space="0" w:color="auto"/>
        <w:insideV w:val="none" w:sz="0" w:space="0" w:color="auto"/>
      </w:tblBorders>
      <w:tblLook w:val="04A0" w:firstRow="1" w:lastRow="0" w:firstColumn="1" w:lastColumn="0" w:noHBand="0" w:noVBand="1"/>
    </w:tblPr>
    <w:tblGrid>
      <w:gridCol w:w="8694"/>
      <w:gridCol w:w="2286"/>
    </w:tblGrid>
    <w:tr w:rsidR="00544228" w14:paraId="453C4817" w14:textId="77777777" w:rsidTr="00EC4DE1">
      <w:trPr>
        <w:trHeight w:val="184"/>
      </w:trPr>
      <w:tc>
        <w:tcPr>
          <w:tcW w:w="8730" w:type="dxa"/>
          <w:vAlign w:val="center"/>
          <w:hideMark/>
        </w:tcPr>
        <w:p w14:paraId="40187DFD" w14:textId="77777777" w:rsidR="00544228" w:rsidRPr="009B1CC9" w:rsidRDefault="00544228" w:rsidP="00EC4DE1">
          <w:pPr>
            <w:pStyle w:val="Header"/>
            <w:spacing w:line="400" w:lineRule="exact"/>
            <w:rPr>
              <w:rFonts w:ascii="Microsoft Uighur" w:eastAsia="Times New Roman" w:hAnsi="Microsoft Uighur" w:cs="Microsoft Uighur"/>
              <w:b/>
              <w:bCs/>
              <w:color w:val="396165"/>
              <w:w w:val="95"/>
              <w:sz w:val="52"/>
              <w:szCs w:val="52"/>
              <w:rtl/>
            </w:rPr>
          </w:pPr>
          <w:r w:rsidRPr="009B1CC9">
            <w:rPr>
              <w:rFonts w:ascii="Microsoft Uighur" w:eastAsia="Times New Roman" w:hAnsi="Microsoft Uighur" w:cs="Microsoft Uighur"/>
              <w:b/>
              <w:bCs/>
              <w:color w:val="396165"/>
              <w:w w:val="95"/>
              <w:sz w:val="52"/>
              <w:szCs w:val="52"/>
              <w:rtl/>
            </w:rPr>
            <w:t>اتفاقية بطاقة ائتمانية</w:t>
          </w:r>
        </w:p>
        <w:p w14:paraId="06A62436" w14:textId="77777777" w:rsidR="00544228" w:rsidRPr="009B1CC9" w:rsidRDefault="00544228" w:rsidP="00EC4DE1">
          <w:pPr>
            <w:pStyle w:val="Header"/>
            <w:spacing w:line="400" w:lineRule="exact"/>
            <w:rPr>
              <w:rFonts w:ascii="Tw Cen MT Condensed" w:eastAsia="Times New Roman" w:hAnsi="Tw Cen MT Condensed" w:cs="Dubai"/>
              <w:b/>
              <w:bCs/>
              <w:color w:val="396165"/>
              <w:w w:val="95"/>
              <w:sz w:val="52"/>
              <w:szCs w:val="52"/>
              <w:rtl/>
            </w:rPr>
          </w:pPr>
          <w:r w:rsidRPr="009B1CC9">
            <w:rPr>
              <w:rFonts w:ascii="Microsoft Uighur" w:eastAsia="Times New Roman" w:hAnsi="Microsoft Uighur" w:cs="Microsoft Uighur"/>
              <w:b/>
              <w:bCs/>
              <w:color w:val="396165"/>
              <w:w w:val="95"/>
              <w:sz w:val="52"/>
              <w:szCs w:val="52"/>
            </w:rPr>
            <w:t>Credit Card Agreement</w:t>
          </w:r>
        </w:p>
      </w:tc>
      <w:tc>
        <w:tcPr>
          <w:tcW w:w="2250" w:type="dxa"/>
          <w:vAlign w:val="center"/>
          <w:hideMark/>
        </w:tcPr>
        <w:p w14:paraId="2EC7E22B" w14:textId="77777777" w:rsidR="00544228" w:rsidRDefault="00544228" w:rsidP="00EC4DE1">
          <w:pPr>
            <w:pStyle w:val="Header"/>
            <w:jc w:val="right"/>
          </w:pPr>
          <w:r>
            <w:rPr>
              <w:noProof/>
            </w:rPr>
            <w:drawing>
              <wp:inline distT="0" distB="0" distL="0" distR="0" wp14:anchorId="7B06976B" wp14:editId="46EBD563">
                <wp:extent cx="1314450" cy="409575"/>
                <wp:effectExtent l="0" t="0" r="0"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5363" t="16982" r="5725" b="16899"/>
                        <a:stretch>
                          <a:fillRect/>
                        </a:stretch>
                      </pic:blipFill>
                      <pic:spPr bwMode="auto">
                        <a:xfrm>
                          <a:off x="0" y="0"/>
                          <a:ext cx="1314450" cy="409575"/>
                        </a:xfrm>
                        <a:prstGeom prst="rect">
                          <a:avLst/>
                        </a:prstGeom>
                        <a:noFill/>
                        <a:ln>
                          <a:noFill/>
                        </a:ln>
                      </pic:spPr>
                    </pic:pic>
                  </a:graphicData>
                </a:graphic>
              </wp:inline>
            </w:drawing>
          </w:r>
        </w:p>
      </w:tc>
    </w:tr>
  </w:tbl>
  <w:p w14:paraId="34A6643C" w14:textId="77777777" w:rsidR="00544228" w:rsidRPr="00444192" w:rsidRDefault="00544228" w:rsidP="00FD1A16">
    <w:pPr>
      <w:pStyle w:val="Header"/>
      <w:rPr>
        <w:sz w:val="2"/>
        <w:szCs w:val="2"/>
      </w:rPr>
    </w:pPr>
  </w:p>
  <w:p w14:paraId="6E602F61" w14:textId="77777777" w:rsidR="00544228" w:rsidRPr="002A18C3" w:rsidRDefault="00544228" w:rsidP="00FD1A16">
    <w:pPr>
      <w:pStyle w:val="Heade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single" w:sz="18" w:space="0" w:color="005365"/>
        <w:right w:val="none" w:sz="0" w:space="0" w:color="auto"/>
        <w:insideH w:val="none" w:sz="0" w:space="0" w:color="auto"/>
        <w:insideV w:val="none" w:sz="0" w:space="0" w:color="auto"/>
      </w:tblBorders>
      <w:tblLook w:val="04A0" w:firstRow="1" w:lastRow="0" w:firstColumn="1" w:lastColumn="0" w:noHBand="0" w:noVBand="1"/>
    </w:tblPr>
    <w:tblGrid>
      <w:gridCol w:w="8744"/>
      <w:gridCol w:w="2299"/>
    </w:tblGrid>
    <w:tr w:rsidR="00137379" w14:paraId="7D4C498E" w14:textId="77777777" w:rsidTr="00202E2B">
      <w:trPr>
        <w:trHeight w:val="184"/>
      </w:trPr>
      <w:tc>
        <w:tcPr>
          <w:tcW w:w="3959" w:type="pct"/>
          <w:vAlign w:val="center"/>
          <w:hideMark/>
        </w:tcPr>
        <w:p w14:paraId="16C91F53" w14:textId="036E2032" w:rsidR="00D5536D" w:rsidRPr="00D5536D" w:rsidRDefault="00137379" w:rsidP="00EC4DE1">
          <w:pPr>
            <w:pStyle w:val="Header"/>
            <w:spacing w:line="400" w:lineRule="exact"/>
            <w:rPr>
              <w:rFonts w:ascii="Microsoft Uighur" w:eastAsia="Times New Roman" w:hAnsi="Microsoft Uighur" w:cs="Microsoft Uighur"/>
              <w:b/>
              <w:bCs/>
              <w:color w:val="396165"/>
              <w:w w:val="95"/>
              <w:sz w:val="40"/>
              <w:szCs w:val="40"/>
              <w:rtl/>
            </w:rPr>
          </w:pPr>
          <w:r w:rsidRPr="00D5536D">
            <w:rPr>
              <w:rFonts w:ascii="Microsoft Uighur" w:eastAsia="Times New Roman" w:hAnsi="Microsoft Uighur" w:cs="Microsoft Uighur"/>
              <w:b/>
              <w:bCs/>
              <w:color w:val="396165"/>
              <w:w w:val="95"/>
              <w:sz w:val="40"/>
              <w:szCs w:val="40"/>
              <w:rtl/>
            </w:rPr>
            <w:t>ملحق: نموذج الإفصاح عن المزايا الأساسية والاختيارية</w:t>
          </w:r>
        </w:p>
        <w:p w14:paraId="1E085343" w14:textId="32D5DB02" w:rsidR="00137379" w:rsidRPr="00D5536D" w:rsidRDefault="00137379" w:rsidP="00EC4DE1">
          <w:pPr>
            <w:pStyle w:val="Header"/>
            <w:spacing w:line="400" w:lineRule="exact"/>
            <w:rPr>
              <w:rFonts w:ascii="Microsoft Uighur" w:eastAsia="Times New Roman" w:hAnsi="Microsoft Uighur" w:cs="Microsoft Uighur"/>
              <w:b/>
              <w:bCs/>
              <w:color w:val="396165"/>
              <w:w w:val="95"/>
              <w:sz w:val="40"/>
              <w:szCs w:val="40"/>
              <w:rtl/>
            </w:rPr>
          </w:pPr>
          <w:r w:rsidRPr="00D5536D">
            <w:rPr>
              <w:rFonts w:ascii="Microsoft Uighur" w:eastAsia="Times New Roman" w:hAnsi="Microsoft Uighur" w:cs="Microsoft Uighur"/>
              <w:b/>
              <w:bCs/>
              <w:color w:val="396165"/>
              <w:w w:val="95"/>
              <w:sz w:val="40"/>
              <w:szCs w:val="40"/>
            </w:rPr>
            <w:t>Annex: Disclosure Form of Basic and Optional Benefits</w:t>
          </w:r>
        </w:p>
      </w:tc>
      <w:tc>
        <w:tcPr>
          <w:tcW w:w="1041" w:type="pct"/>
          <w:vAlign w:val="center"/>
          <w:hideMark/>
        </w:tcPr>
        <w:p w14:paraId="406EFF7E" w14:textId="77777777" w:rsidR="00137379" w:rsidRDefault="00137379" w:rsidP="00EC4DE1">
          <w:pPr>
            <w:pStyle w:val="Header"/>
            <w:jc w:val="right"/>
          </w:pPr>
          <w:r>
            <w:rPr>
              <w:noProof/>
            </w:rPr>
            <w:drawing>
              <wp:inline distT="0" distB="0" distL="0" distR="0" wp14:anchorId="32E35D7E" wp14:editId="5786685D">
                <wp:extent cx="1314450" cy="40957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5363" t="16982" r="5725" b="16899"/>
                        <a:stretch>
                          <a:fillRect/>
                        </a:stretch>
                      </pic:blipFill>
                      <pic:spPr bwMode="auto">
                        <a:xfrm>
                          <a:off x="0" y="0"/>
                          <a:ext cx="1314450" cy="409575"/>
                        </a:xfrm>
                        <a:prstGeom prst="rect">
                          <a:avLst/>
                        </a:prstGeom>
                        <a:noFill/>
                        <a:ln>
                          <a:noFill/>
                        </a:ln>
                      </pic:spPr>
                    </pic:pic>
                  </a:graphicData>
                </a:graphic>
              </wp:inline>
            </w:drawing>
          </w:r>
        </w:p>
      </w:tc>
    </w:tr>
  </w:tbl>
  <w:p w14:paraId="72AEC30B" w14:textId="77777777" w:rsidR="00137379" w:rsidRPr="00444192" w:rsidRDefault="00137379" w:rsidP="00FD1A16">
    <w:pPr>
      <w:pStyle w:val="Header"/>
      <w:rPr>
        <w:sz w:val="2"/>
        <w:szCs w:val="2"/>
      </w:rPr>
    </w:pPr>
  </w:p>
  <w:p w14:paraId="357D83F1" w14:textId="77777777" w:rsidR="00137379" w:rsidRPr="002A18C3" w:rsidRDefault="00137379" w:rsidP="00FD1A16">
    <w:pPr>
      <w:pStyle w:val="Heade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Borders>
        <w:top w:val="none" w:sz="0" w:space="0" w:color="auto"/>
        <w:left w:val="none" w:sz="0" w:space="0" w:color="auto"/>
        <w:bottom w:val="single" w:sz="18" w:space="0" w:color="005365"/>
        <w:right w:val="none" w:sz="0" w:space="0" w:color="auto"/>
        <w:insideH w:val="none" w:sz="0" w:space="0" w:color="auto"/>
        <w:insideV w:val="none" w:sz="0" w:space="0" w:color="auto"/>
      </w:tblBorders>
      <w:tblLook w:val="04A0" w:firstRow="1" w:lastRow="0" w:firstColumn="1" w:lastColumn="0" w:noHBand="0" w:noVBand="1"/>
    </w:tblPr>
    <w:tblGrid>
      <w:gridCol w:w="8694"/>
      <w:gridCol w:w="2286"/>
    </w:tblGrid>
    <w:tr w:rsidR="00137379" w14:paraId="17FE8309" w14:textId="77777777" w:rsidTr="00EC4DE1">
      <w:trPr>
        <w:trHeight w:val="184"/>
      </w:trPr>
      <w:tc>
        <w:tcPr>
          <w:tcW w:w="8730" w:type="dxa"/>
          <w:vAlign w:val="center"/>
          <w:hideMark/>
        </w:tcPr>
        <w:p w14:paraId="33A8ED98" w14:textId="3277DDBA" w:rsidR="00D5536D" w:rsidRPr="00D5536D" w:rsidRDefault="00137379" w:rsidP="006D3199">
          <w:pPr>
            <w:rPr>
              <w:rFonts w:ascii="Microsoft Uighur" w:eastAsia="Times New Roman" w:hAnsi="Microsoft Uighur" w:cs="Microsoft Uighur"/>
              <w:b/>
              <w:bCs/>
              <w:color w:val="396165"/>
              <w:w w:val="95"/>
              <w:sz w:val="40"/>
              <w:szCs w:val="40"/>
              <w:rtl/>
            </w:rPr>
          </w:pPr>
          <w:r w:rsidRPr="00D5536D">
            <w:rPr>
              <w:rFonts w:ascii="Microsoft Uighur" w:eastAsia="Times New Roman" w:hAnsi="Microsoft Uighur" w:cs="Microsoft Uighur"/>
              <w:b/>
              <w:bCs/>
              <w:color w:val="396165"/>
              <w:w w:val="95"/>
              <w:sz w:val="40"/>
              <w:szCs w:val="40"/>
              <w:rtl/>
            </w:rPr>
            <w:t>ملحق: نموذج استرشادي للمثال التوضيحي لاحتساب كلفة الأجل</w:t>
          </w:r>
          <w:r w:rsidRPr="00D5536D">
            <w:rPr>
              <w:rFonts w:ascii="Microsoft Uighur" w:eastAsia="Times New Roman" w:hAnsi="Microsoft Uighur" w:cs="Microsoft Uighur"/>
              <w:b/>
              <w:bCs/>
              <w:color w:val="396165"/>
              <w:w w:val="95"/>
              <w:sz w:val="40"/>
              <w:szCs w:val="40"/>
            </w:rPr>
            <w:t xml:space="preserve"> </w:t>
          </w:r>
        </w:p>
        <w:p w14:paraId="179421BD" w14:textId="06444094" w:rsidR="00137379" w:rsidRPr="00D5536D" w:rsidRDefault="00137379" w:rsidP="006D3199">
          <w:pPr>
            <w:rPr>
              <w:rFonts w:ascii="Microsoft Uighur" w:eastAsia="Times New Roman" w:hAnsi="Microsoft Uighur" w:cs="Microsoft Uighur"/>
              <w:b/>
              <w:bCs/>
              <w:color w:val="396165"/>
              <w:w w:val="95"/>
              <w:sz w:val="40"/>
              <w:szCs w:val="40"/>
            </w:rPr>
          </w:pPr>
          <w:r w:rsidRPr="00D5536D">
            <w:rPr>
              <w:rFonts w:ascii="Microsoft Uighur" w:eastAsia="Times New Roman" w:hAnsi="Microsoft Uighur" w:cs="Microsoft Uighur"/>
              <w:b/>
              <w:bCs/>
              <w:color w:val="396165"/>
              <w:w w:val="95"/>
              <w:sz w:val="40"/>
              <w:szCs w:val="40"/>
            </w:rPr>
            <w:t>Annex: Illustrative Example Template for Calculating the Term Cost</w:t>
          </w:r>
        </w:p>
        <w:p w14:paraId="28DF11C0" w14:textId="3036E91B" w:rsidR="00137379" w:rsidRPr="00AE51C6" w:rsidRDefault="00137379" w:rsidP="00EC4DE1">
          <w:pPr>
            <w:pStyle w:val="Header"/>
            <w:spacing w:line="400" w:lineRule="exact"/>
            <w:rPr>
              <w:rFonts w:ascii="Tw Cen MT Condensed" w:eastAsia="Times New Roman" w:hAnsi="Tw Cen MT Condensed" w:cs="Dubai"/>
              <w:b/>
              <w:bCs/>
              <w:color w:val="396165"/>
              <w:w w:val="95"/>
              <w:sz w:val="40"/>
              <w:szCs w:val="40"/>
              <w:rtl/>
            </w:rPr>
          </w:pPr>
        </w:p>
      </w:tc>
      <w:tc>
        <w:tcPr>
          <w:tcW w:w="2250" w:type="dxa"/>
          <w:vAlign w:val="center"/>
          <w:hideMark/>
        </w:tcPr>
        <w:p w14:paraId="10B8AE2C" w14:textId="77777777" w:rsidR="00137379" w:rsidRDefault="00137379" w:rsidP="00EC4DE1">
          <w:pPr>
            <w:pStyle w:val="Header"/>
            <w:jc w:val="right"/>
          </w:pPr>
          <w:r>
            <w:rPr>
              <w:noProof/>
            </w:rPr>
            <w:drawing>
              <wp:inline distT="0" distB="0" distL="0" distR="0" wp14:anchorId="5A5E9D76" wp14:editId="7ACBA45C">
                <wp:extent cx="1314450" cy="409575"/>
                <wp:effectExtent l="0" t="0" r="0"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5363" t="16982" r="5725" b="16899"/>
                        <a:stretch>
                          <a:fillRect/>
                        </a:stretch>
                      </pic:blipFill>
                      <pic:spPr bwMode="auto">
                        <a:xfrm>
                          <a:off x="0" y="0"/>
                          <a:ext cx="1314450" cy="409575"/>
                        </a:xfrm>
                        <a:prstGeom prst="rect">
                          <a:avLst/>
                        </a:prstGeom>
                        <a:noFill/>
                        <a:ln>
                          <a:noFill/>
                        </a:ln>
                      </pic:spPr>
                    </pic:pic>
                  </a:graphicData>
                </a:graphic>
              </wp:inline>
            </w:drawing>
          </w:r>
        </w:p>
      </w:tc>
    </w:tr>
  </w:tbl>
  <w:p w14:paraId="19F5BAD3" w14:textId="77777777" w:rsidR="00137379" w:rsidRPr="00444192" w:rsidRDefault="00137379" w:rsidP="00FD1A16">
    <w:pPr>
      <w:pStyle w:val="Header"/>
      <w:rPr>
        <w:sz w:val="2"/>
        <w:szCs w:val="2"/>
      </w:rPr>
    </w:pPr>
  </w:p>
  <w:p w14:paraId="030D003B" w14:textId="77777777" w:rsidR="00137379" w:rsidRPr="002A18C3" w:rsidRDefault="00137379" w:rsidP="00FD1A1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1pt;height:7.45pt;visibility:visible;mso-wrap-style:square" o:bullet="t">
        <v:imagedata r:id="rId1" o:title=""/>
      </v:shape>
    </w:pict>
  </w:numPicBullet>
  <w:abstractNum w:abstractNumId="0" w15:restartNumberingAfterBreak="0">
    <w:nsid w:val="0ED82E00"/>
    <w:multiLevelType w:val="hybridMultilevel"/>
    <w:tmpl w:val="C690333E"/>
    <w:lvl w:ilvl="0" w:tplc="50C8A05A">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50754"/>
    <w:multiLevelType w:val="hybridMultilevel"/>
    <w:tmpl w:val="AFB68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E21A6"/>
    <w:multiLevelType w:val="hybridMultilevel"/>
    <w:tmpl w:val="2B1E6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A4D33"/>
    <w:multiLevelType w:val="hybridMultilevel"/>
    <w:tmpl w:val="51AA4866"/>
    <w:lvl w:ilvl="0" w:tplc="D0106EC0">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61603"/>
    <w:multiLevelType w:val="hybridMultilevel"/>
    <w:tmpl w:val="3740F82C"/>
    <w:lvl w:ilvl="0" w:tplc="B07E541C">
      <w:start w:val="3"/>
      <w:numFmt w:val="decimal"/>
      <w:lvlText w:val="(%1)"/>
      <w:lvlJc w:val="left"/>
      <w:pPr>
        <w:ind w:left="36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C082F"/>
    <w:multiLevelType w:val="hybridMultilevel"/>
    <w:tmpl w:val="DB200066"/>
    <w:lvl w:ilvl="0" w:tplc="EC620DC0">
      <w:start w:val="1"/>
      <w:numFmt w:val="arabicAlpha"/>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37660"/>
    <w:multiLevelType w:val="hybridMultilevel"/>
    <w:tmpl w:val="03064778"/>
    <w:lvl w:ilvl="0" w:tplc="61A43D7C">
      <w:start w:val="3"/>
      <w:numFmt w:val="decimal"/>
      <w:lvlText w:val="(%1)"/>
      <w:lvlJc w:val="left"/>
      <w:pPr>
        <w:ind w:left="36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C2117"/>
    <w:multiLevelType w:val="hybridMultilevel"/>
    <w:tmpl w:val="1F3CA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7407E"/>
    <w:multiLevelType w:val="hybridMultilevel"/>
    <w:tmpl w:val="AC08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209E3"/>
    <w:multiLevelType w:val="hybridMultilevel"/>
    <w:tmpl w:val="E2DCB9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43B6A4F"/>
    <w:multiLevelType w:val="hybridMultilevel"/>
    <w:tmpl w:val="3C7E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37E1F"/>
    <w:multiLevelType w:val="hybridMultilevel"/>
    <w:tmpl w:val="576E827C"/>
    <w:lvl w:ilvl="0" w:tplc="05225E98">
      <w:start w:val="30"/>
      <w:numFmt w:val="bullet"/>
      <w:lvlText w:val="-"/>
      <w:lvlJc w:val="left"/>
      <w:pPr>
        <w:ind w:left="360" w:hanging="360"/>
      </w:pPr>
      <w:rPr>
        <w:rFonts w:ascii="Microsoft Uighur" w:eastAsiaTheme="minorHAnsi" w:hAnsi="Microsoft Uighur" w:cs="Microsoft Uighu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3D5C1A"/>
    <w:multiLevelType w:val="hybridMultilevel"/>
    <w:tmpl w:val="2C286F42"/>
    <w:lvl w:ilvl="0" w:tplc="6592E92E">
      <w:start w:val="1"/>
      <w:numFmt w:val="arabicAlpha"/>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3D632D85"/>
    <w:multiLevelType w:val="hybridMultilevel"/>
    <w:tmpl w:val="26166570"/>
    <w:lvl w:ilvl="0" w:tplc="119046B8">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015EA"/>
    <w:multiLevelType w:val="hybridMultilevel"/>
    <w:tmpl w:val="CE58BD60"/>
    <w:lvl w:ilvl="0" w:tplc="E63AF5AC">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315560"/>
    <w:multiLevelType w:val="hybridMultilevel"/>
    <w:tmpl w:val="F29613CC"/>
    <w:lvl w:ilvl="0" w:tplc="0A2EF714">
      <w:start w:val="2"/>
      <w:numFmt w:val="decimal"/>
      <w:lvlText w:val="(%1)"/>
      <w:lvlJc w:val="left"/>
      <w:pPr>
        <w:ind w:left="36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52452"/>
    <w:multiLevelType w:val="hybridMultilevel"/>
    <w:tmpl w:val="16283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81300"/>
    <w:multiLevelType w:val="hybridMultilevel"/>
    <w:tmpl w:val="BFE2E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B3C7E"/>
    <w:multiLevelType w:val="hybridMultilevel"/>
    <w:tmpl w:val="6032D0D2"/>
    <w:lvl w:ilvl="0" w:tplc="8C3436F4">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814F60"/>
    <w:multiLevelType w:val="hybridMultilevel"/>
    <w:tmpl w:val="C1B866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DC020A"/>
    <w:multiLevelType w:val="hybridMultilevel"/>
    <w:tmpl w:val="B40CBEE8"/>
    <w:lvl w:ilvl="0" w:tplc="A7D06694">
      <w:start w:val="3"/>
      <w:numFmt w:val="decimal"/>
      <w:lvlText w:val="(%1)"/>
      <w:lvlJc w:val="left"/>
      <w:pPr>
        <w:ind w:left="36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14782"/>
    <w:multiLevelType w:val="hybridMultilevel"/>
    <w:tmpl w:val="7DB04360"/>
    <w:lvl w:ilvl="0" w:tplc="1862BE22">
      <w:start w:val="1"/>
      <w:numFmt w:val="upperLetter"/>
      <w:lvlText w:val="%1."/>
      <w:lvlJc w:val="left"/>
      <w:pPr>
        <w:ind w:left="108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E51FA"/>
    <w:multiLevelType w:val="hybridMultilevel"/>
    <w:tmpl w:val="4006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D278D"/>
    <w:multiLevelType w:val="hybridMultilevel"/>
    <w:tmpl w:val="E70C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47015"/>
    <w:multiLevelType w:val="hybridMultilevel"/>
    <w:tmpl w:val="9996BCD2"/>
    <w:lvl w:ilvl="0" w:tplc="59F475C6">
      <w:start w:val="1"/>
      <w:numFmt w:val="arabicAbjad"/>
      <w:lvlText w:val="%1."/>
      <w:lvlJc w:val="left"/>
      <w:pPr>
        <w:ind w:left="72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343CDF"/>
    <w:multiLevelType w:val="hybridMultilevel"/>
    <w:tmpl w:val="0122C4A2"/>
    <w:lvl w:ilvl="0" w:tplc="78EC68E0">
      <w:start w:val="2"/>
      <w:numFmt w:val="decimal"/>
      <w:lvlText w:val="(%1)"/>
      <w:lvlJc w:val="left"/>
      <w:pPr>
        <w:ind w:left="36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82D01"/>
    <w:multiLevelType w:val="hybridMultilevel"/>
    <w:tmpl w:val="61382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E81180"/>
    <w:multiLevelType w:val="hybridMultilevel"/>
    <w:tmpl w:val="1F3CA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F6958"/>
    <w:multiLevelType w:val="hybridMultilevel"/>
    <w:tmpl w:val="1F402176"/>
    <w:lvl w:ilvl="0" w:tplc="D3EC7F14">
      <w:start w:val="2"/>
      <w:numFmt w:val="decimal"/>
      <w:lvlText w:val="(%1)"/>
      <w:lvlJc w:val="left"/>
      <w:pPr>
        <w:ind w:left="36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F538F7"/>
    <w:multiLevelType w:val="hybridMultilevel"/>
    <w:tmpl w:val="3C084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4D7619"/>
    <w:multiLevelType w:val="hybridMultilevel"/>
    <w:tmpl w:val="804A2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11901"/>
    <w:multiLevelType w:val="hybridMultilevel"/>
    <w:tmpl w:val="FC40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001FCD"/>
    <w:multiLevelType w:val="hybridMultilevel"/>
    <w:tmpl w:val="667C224A"/>
    <w:lvl w:ilvl="0" w:tplc="D3B0B850">
      <w:start w:val="1"/>
      <w:numFmt w:val="arabicAlpha"/>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3" w15:restartNumberingAfterBreak="0">
    <w:nsid w:val="749849C0"/>
    <w:multiLevelType w:val="hybridMultilevel"/>
    <w:tmpl w:val="1996D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74996D89"/>
    <w:multiLevelType w:val="hybridMultilevel"/>
    <w:tmpl w:val="BF28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950A43"/>
    <w:multiLevelType w:val="hybridMultilevel"/>
    <w:tmpl w:val="DA742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2B6C59"/>
    <w:multiLevelType w:val="hybridMultilevel"/>
    <w:tmpl w:val="C52A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24"/>
  </w:num>
  <w:num w:numId="4">
    <w:abstractNumId w:val="21"/>
  </w:num>
  <w:num w:numId="5">
    <w:abstractNumId w:val="5"/>
  </w:num>
  <w:num w:numId="6">
    <w:abstractNumId w:val="1"/>
  </w:num>
  <w:num w:numId="7">
    <w:abstractNumId w:val="32"/>
  </w:num>
  <w:num w:numId="8">
    <w:abstractNumId w:val="30"/>
  </w:num>
  <w:num w:numId="9">
    <w:abstractNumId w:val="34"/>
  </w:num>
  <w:num w:numId="10">
    <w:abstractNumId w:val="31"/>
  </w:num>
  <w:num w:numId="11">
    <w:abstractNumId w:val="9"/>
  </w:num>
  <w:num w:numId="12">
    <w:abstractNumId w:val="12"/>
  </w:num>
  <w:num w:numId="13">
    <w:abstractNumId w:val="33"/>
  </w:num>
  <w:num w:numId="14">
    <w:abstractNumId w:val="36"/>
  </w:num>
  <w:num w:numId="15">
    <w:abstractNumId w:val="23"/>
  </w:num>
  <w:num w:numId="16">
    <w:abstractNumId w:val="3"/>
  </w:num>
  <w:num w:numId="17">
    <w:abstractNumId w:val="22"/>
  </w:num>
  <w:num w:numId="18">
    <w:abstractNumId w:val="10"/>
  </w:num>
  <w:num w:numId="19">
    <w:abstractNumId w:val="8"/>
  </w:num>
  <w:num w:numId="20">
    <w:abstractNumId w:val="17"/>
  </w:num>
  <w:num w:numId="21">
    <w:abstractNumId w:val="19"/>
  </w:num>
  <w:num w:numId="22">
    <w:abstractNumId w:val="16"/>
  </w:num>
  <w:num w:numId="23">
    <w:abstractNumId w:val="29"/>
  </w:num>
  <w:num w:numId="24">
    <w:abstractNumId w:val="7"/>
  </w:num>
  <w:num w:numId="25">
    <w:abstractNumId w:val="18"/>
  </w:num>
  <w:num w:numId="26">
    <w:abstractNumId w:val="14"/>
  </w:num>
  <w:num w:numId="27">
    <w:abstractNumId w:val="25"/>
  </w:num>
  <w:num w:numId="28">
    <w:abstractNumId w:val="4"/>
  </w:num>
  <w:num w:numId="29">
    <w:abstractNumId w:val="0"/>
  </w:num>
  <w:num w:numId="30">
    <w:abstractNumId w:val="15"/>
  </w:num>
  <w:num w:numId="31">
    <w:abstractNumId w:val="20"/>
  </w:num>
  <w:num w:numId="32">
    <w:abstractNumId w:val="13"/>
  </w:num>
  <w:num w:numId="33">
    <w:abstractNumId w:val="28"/>
  </w:num>
  <w:num w:numId="34">
    <w:abstractNumId w:val="6"/>
  </w:num>
  <w:num w:numId="35">
    <w:abstractNumId w:val="27"/>
  </w:num>
  <w:num w:numId="36">
    <w:abstractNumId w:val="2"/>
  </w:num>
  <w:num w:numId="3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jGe4VglGbpfyhKRdLYmBFP74rGae38DflYSDshI0Ee4LR+dIiUcERlf2YASvxepPDTrnEk37IflKQiSW2sR0gw==" w:salt="aMMP+pjvx7l11sR2CUIuC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DD"/>
    <w:rsid w:val="000008AA"/>
    <w:rsid w:val="00004FB5"/>
    <w:rsid w:val="00006407"/>
    <w:rsid w:val="000065F9"/>
    <w:rsid w:val="00007C7A"/>
    <w:rsid w:val="00011AA6"/>
    <w:rsid w:val="000132BF"/>
    <w:rsid w:val="00016562"/>
    <w:rsid w:val="000217B8"/>
    <w:rsid w:val="0002206D"/>
    <w:rsid w:val="00024193"/>
    <w:rsid w:val="000258C2"/>
    <w:rsid w:val="00025A4F"/>
    <w:rsid w:val="0002643C"/>
    <w:rsid w:val="00030EB6"/>
    <w:rsid w:val="000344E4"/>
    <w:rsid w:val="000369BB"/>
    <w:rsid w:val="00036DEE"/>
    <w:rsid w:val="00041002"/>
    <w:rsid w:val="000416DD"/>
    <w:rsid w:val="00041A25"/>
    <w:rsid w:val="000421DA"/>
    <w:rsid w:val="00042CF7"/>
    <w:rsid w:val="00045C5B"/>
    <w:rsid w:val="0004779C"/>
    <w:rsid w:val="00051DAF"/>
    <w:rsid w:val="00052015"/>
    <w:rsid w:val="000527C7"/>
    <w:rsid w:val="00053835"/>
    <w:rsid w:val="00054047"/>
    <w:rsid w:val="0005483F"/>
    <w:rsid w:val="00055803"/>
    <w:rsid w:val="00056EB9"/>
    <w:rsid w:val="00060229"/>
    <w:rsid w:val="0006344A"/>
    <w:rsid w:val="00065FCC"/>
    <w:rsid w:val="000718A9"/>
    <w:rsid w:val="000722FA"/>
    <w:rsid w:val="000741B3"/>
    <w:rsid w:val="000744DA"/>
    <w:rsid w:val="00075997"/>
    <w:rsid w:val="00080EA2"/>
    <w:rsid w:val="000839BE"/>
    <w:rsid w:val="000876F5"/>
    <w:rsid w:val="000907C5"/>
    <w:rsid w:val="00091117"/>
    <w:rsid w:val="0009319C"/>
    <w:rsid w:val="000934F6"/>
    <w:rsid w:val="0009592B"/>
    <w:rsid w:val="00096EFE"/>
    <w:rsid w:val="000972F6"/>
    <w:rsid w:val="00097F86"/>
    <w:rsid w:val="000A087A"/>
    <w:rsid w:val="000A0F38"/>
    <w:rsid w:val="000A2AB9"/>
    <w:rsid w:val="000A5E7E"/>
    <w:rsid w:val="000B12EE"/>
    <w:rsid w:val="000B1708"/>
    <w:rsid w:val="000B3067"/>
    <w:rsid w:val="000B569B"/>
    <w:rsid w:val="000B6868"/>
    <w:rsid w:val="000B753A"/>
    <w:rsid w:val="000C0F45"/>
    <w:rsid w:val="000C1401"/>
    <w:rsid w:val="000C2A7B"/>
    <w:rsid w:val="000C2EF6"/>
    <w:rsid w:val="000C48D7"/>
    <w:rsid w:val="000C516E"/>
    <w:rsid w:val="000C59DA"/>
    <w:rsid w:val="000C70DA"/>
    <w:rsid w:val="000D3277"/>
    <w:rsid w:val="000D3501"/>
    <w:rsid w:val="000D40FD"/>
    <w:rsid w:val="000D47EC"/>
    <w:rsid w:val="000D4C9C"/>
    <w:rsid w:val="000D5ED8"/>
    <w:rsid w:val="000D6EE3"/>
    <w:rsid w:val="000D758D"/>
    <w:rsid w:val="000E1287"/>
    <w:rsid w:val="000E1A62"/>
    <w:rsid w:val="000E5F1D"/>
    <w:rsid w:val="000E7CDA"/>
    <w:rsid w:val="000F127D"/>
    <w:rsid w:val="000F1700"/>
    <w:rsid w:val="000F24F3"/>
    <w:rsid w:val="000F2A5D"/>
    <w:rsid w:val="000F2E87"/>
    <w:rsid w:val="000F3702"/>
    <w:rsid w:val="000F3887"/>
    <w:rsid w:val="000F6FA8"/>
    <w:rsid w:val="000F7218"/>
    <w:rsid w:val="00102EE6"/>
    <w:rsid w:val="0010611A"/>
    <w:rsid w:val="00106787"/>
    <w:rsid w:val="00111103"/>
    <w:rsid w:val="001227AE"/>
    <w:rsid w:val="00122AE2"/>
    <w:rsid w:val="00126231"/>
    <w:rsid w:val="00137379"/>
    <w:rsid w:val="001419C0"/>
    <w:rsid w:val="0014220E"/>
    <w:rsid w:val="0014239E"/>
    <w:rsid w:val="00143C05"/>
    <w:rsid w:val="00143DD9"/>
    <w:rsid w:val="00145E19"/>
    <w:rsid w:val="001519DD"/>
    <w:rsid w:val="00154A9C"/>
    <w:rsid w:val="00154C0D"/>
    <w:rsid w:val="001557C3"/>
    <w:rsid w:val="00157D2C"/>
    <w:rsid w:val="0016008F"/>
    <w:rsid w:val="001613F4"/>
    <w:rsid w:val="00164A76"/>
    <w:rsid w:val="00166CE5"/>
    <w:rsid w:val="00170759"/>
    <w:rsid w:val="00171517"/>
    <w:rsid w:val="00172BC3"/>
    <w:rsid w:val="0017366E"/>
    <w:rsid w:val="001800E2"/>
    <w:rsid w:val="0018127C"/>
    <w:rsid w:val="00190D4F"/>
    <w:rsid w:val="00195E07"/>
    <w:rsid w:val="00196A0F"/>
    <w:rsid w:val="00196A5E"/>
    <w:rsid w:val="00196D5F"/>
    <w:rsid w:val="001A520E"/>
    <w:rsid w:val="001A5E25"/>
    <w:rsid w:val="001A7BCC"/>
    <w:rsid w:val="001B13C3"/>
    <w:rsid w:val="001B15CE"/>
    <w:rsid w:val="001B1B8F"/>
    <w:rsid w:val="001B2FCE"/>
    <w:rsid w:val="001B3107"/>
    <w:rsid w:val="001B543A"/>
    <w:rsid w:val="001B692D"/>
    <w:rsid w:val="001C087B"/>
    <w:rsid w:val="001C19A1"/>
    <w:rsid w:val="001C1A6E"/>
    <w:rsid w:val="001C480A"/>
    <w:rsid w:val="001C4F0C"/>
    <w:rsid w:val="001C7CEC"/>
    <w:rsid w:val="001C7DBD"/>
    <w:rsid w:val="001D013C"/>
    <w:rsid w:val="001D1894"/>
    <w:rsid w:val="001D403F"/>
    <w:rsid w:val="001D5405"/>
    <w:rsid w:val="001D5517"/>
    <w:rsid w:val="001E385A"/>
    <w:rsid w:val="001E3FAB"/>
    <w:rsid w:val="001E43BA"/>
    <w:rsid w:val="001E5DF4"/>
    <w:rsid w:val="001E69FF"/>
    <w:rsid w:val="001E7B04"/>
    <w:rsid w:val="001F17E6"/>
    <w:rsid w:val="001F2226"/>
    <w:rsid w:val="001F2ACF"/>
    <w:rsid w:val="001F3A18"/>
    <w:rsid w:val="001F43DE"/>
    <w:rsid w:val="001F4DD2"/>
    <w:rsid w:val="001F5859"/>
    <w:rsid w:val="001F6B78"/>
    <w:rsid w:val="00202E2B"/>
    <w:rsid w:val="00202EB3"/>
    <w:rsid w:val="002036D3"/>
    <w:rsid w:val="00203D5C"/>
    <w:rsid w:val="0020636A"/>
    <w:rsid w:val="00210252"/>
    <w:rsid w:val="00211403"/>
    <w:rsid w:val="00213119"/>
    <w:rsid w:val="00215F79"/>
    <w:rsid w:val="0021669A"/>
    <w:rsid w:val="00216B75"/>
    <w:rsid w:val="00217BC1"/>
    <w:rsid w:val="0022003D"/>
    <w:rsid w:val="002238FE"/>
    <w:rsid w:val="0022485B"/>
    <w:rsid w:val="00224DAC"/>
    <w:rsid w:val="00231B5F"/>
    <w:rsid w:val="002337DF"/>
    <w:rsid w:val="00233881"/>
    <w:rsid w:val="00233952"/>
    <w:rsid w:val="00235399"/>
    <w:rsid w:val="00235D3D"/>
    <w:rsid w:val="00235EE6"/>
    <w:rsid w:val="00236B71"/>
    <w:rsid w:val="0024008D"/>
    <w:rsid w:val="00241B3C"/>
    <w:rsid w:val="00241E60"/>
    <w:rsid w:val="00243A09"/>
    <w:rsid w:val="00243B80"/>
    <w:rsid w:val="002452FB"/>
    <w:rsid w:val="0024555B"/>
    <w:rsid w:val="00245E1F"/>
    <w:rsid w:val="00250346"/>
    <w:rsid w:val="00251338"/>
    <w:rsid w:val="00251D9C"/>
    <w:rsid w:val="00252556"/>
    <w:rsid w:val="00253C6E"/>
    <w:rsid w:val="00254639"/>
    <w:rsid w:val="0025630C"/>
    <w:rsid w:val="00256A7D"/>
    <w:rsid w:val="0026042D"/>
    <w:rsid w:val="00260BFF"/>
    <w:rsid w:val="00262E86"/>
    <w:rsid w:val="002662EC"/>
    <w:rsid w:val="00267899"/>
    <w:rsid w:val="00271B27"/>
    <w:rsid w:val="00272065"/>
    <w:rsid w:val="00273DC9"/>
    <w:rsid w:val="0027400B"/>
    <w:rsid w:val="00275622"/>
    <w:rsid w:val="0027588E"/>
    <w:rsid w:val="00275E51"/>
    <w:rsid w:val="00277C00"/>
    <w:rsid w:val="00280F08"/>
    <w:rsid w:val="0028256E"/>
    <w:rsid w:val="00282A6C"/>
    <w:rsid w:val="00283F1A"/>
    <w:rsid w:val="00286DBE"/>
    <w:rsid w:val="00291657"/>
    <w:rsid w:val="00296504"/>
    <w:rsid w:val="002968DC"/>
    <w:rsid w:val="00297240"/>
    <w:rsid w:val="002A067F"/>
    <w:rsid w:val="002A0C5C"/>
    <w:rsid w:val="002A18C3"/>
    <w:rsid w:val="002A45F6"/>
    <w:rsid w:val="002A5793"/>
    <w:rsid w:val="002A5DEF"/>
    <w:rsid w:val="002A706D"/>
    <w:rsid w:val="002B2D79"/>
    <w:rsid w:val="002B548E"/>
    <w:rsid w:val="002B563A"/>
    <w:rsid w:val="002B6431"/>
    <w:rsid w:val="002B6EB8"/>
    <w:rsid w:val="002B6F06"/>
    <w:rsid w:val="002B7521"/>
    <w:rsid w:val="002C1BB4"/>
    <w:rsid w:val="002C6336"/>
    <w:rsid w:val="002C6BFF"/>
    <w:rsid w:val="002D0AD5"/>
    <w:rsid w:val="002D224A"/>
    <w:rsid w:val="002D5360"/>
    <w:rsid w:val="002D5808"/>
    <w:rsid w:val="002D64C3"/>
    <w:rsid w:val="002D6727"/>
    <w:rsid w:val="002D70E4"/>
    <w:rsid w:val="002D79EF"/>
    <w:rsid w:val="002D7F79"/>
    <w:rsid w:val="002E00B4"/>
    <w:rsid w:val="002E0846"/>
    <w:rsid w:val="002E169D"/>
    <w:rsid w:val="002E4408"/>
    <w:rsid w:val="002E4ACA"/>
    <w:rsid w:val="002E4CF4"/>
    <w:rsid w:val="002E6450"/>
    <w:rsid w:val="002E650A"/>
    <w:rsid w:val="002E7A8F"/>
    <w:rsid w:val="002F3C9C"/>
    <w:rsid w:val="002F3F52"/>
    <w:rsid w:val="002F6DF7"/>
    <w:rsid w:val="00300849"/>
    <w:rsid w:val="00302371"/>
    <w:rsid w:val="003033C1"/>
    <w:rsid w:val="0030409F"/>
    <w:rsid w:val="00310AE3"/>
    <w:rsid w:val="003138B2"/>
    <w:rsid w:val="00314B13"/>
    <w:rsid w:val="00317C92"/>
    <w:rsid w:val="003201BD"/>
    <w:rsid w:val="00321755"/>
    <w:rsid w:val="00321AD9"/>
    <w:rsid w:val="0032486E"/>
    <w:rsid w:val="0032503D"/>
    <w:rsid w:val="0032700E"/>
    <w:rsid w:val="00330EEB"/>
    <w:rsid w:val="00333F97"/>
    <w:rsid w:val="0033482A"/>
    <w:rsid w:val="0033587F"/>
    <w:rsid w:val="00335969"/>
    <w:rsid w:val="00335B84"/>
    <w:rsid w:val="00335D62"/>
    <w:rsid w:val="00336C40"/>
    <w:rsid w:val="0034032F"/>
    <w:rsid w:val="00340B97"/>
    <w:rsid w:val="00342F9B"/>
    <w:rsid w:val="00343891"/>
    <w:rsid w:val="0034539F"/>
    <w:rsid w:val="003464A0"/>
    <w:rsid w:val="00350B62"/>
    <w:rsid w:val="003536C5"/>
    <w:rsid w:val="00353D1A"/>
    <w:rsid w:val="00353ECA"/>
    <w:rsid w:val="0035400E"/>
    <w:rsid w:val="0035479F"/>
    <w:rsid w:val="00355909"/>
    <w:rsid w:val="00356E61"/>
    <w:rsid w:val="003572A3"/>
    <w:rsid w:val="0035751A"/>
    <w:rsid w:val="0036276D"/>
    <w:rsid w:val="00362847"/>
    <w:rsid w:val="0036297E"/>
    <w:rsid w:val="00362C90"/>
    <w:rsid w:val="00364C1C"/>
    <w:rsid w:val="003676E1"/>
    <w:rsid w:val="00367C79"/>
    <w:rsid w:val="003709F6"/>
    <w:rsid w:val="00370AE1"/>
    <w:rsid w:val="0037268A"/>
    <w:rsid w:val="00372C88"/>
    <w:rsid w:val="0037313D"/>
    <w:rsid w:val="003765E7"/>
    <w:rsid w:val="00377E36"/>
    <w:rsid w:val="00377E72"/>
    <w:rsid w:val="00385C1C"/>
    <w:rsid w:val="00385F27"/>
    <w:rsid w:val="0038618C"/>
    <w:rsid w:val="003873B5"/>
    <w:rsid w:val="00387F1F"/>
    <w:rsid w:val="003910DA"/>
    <w:rsid w:val="00392F58"/>
    <w:rsid w:val="003951BB"/>
    <w:rsid w:val="0039573B"/>
    <w:rsid w:val="003957D1"/>
    <w:rsid w:val="00396762"/>
    <w:rsid w:val="00397439"/>
    <w:rsid w:val="003975B9"/>
    <w:rsid w:val="00397EF2"/>
    <w:rsid w:val="003A2768"/>
    <w:rsid w:val="003A323A"/>
    <w:rsid w:val="003A601D"/>
    <w:rsid w:val="003B0ACE"/>
    <w:rsid w:val="003B10B1"/>
    <w:rsid w:val="003B18CD"/>
    <w:rsid w:val="003B21AA"/>
    <w:rsid w:val="003C1D16"/>
    <w:rsid w:val="003C4D2A"/>
    <w:rsid w:val="003C756B"/>
    <w:rsid w:val="003C759A"/>
    <w:rsid w:val="003D0FFA"/>
    <w:rsid w:val="003D2A19"/>
    <w:rsid w:val="003D2DBF"/>
    <w:rsid w:val="003D5D5A"/>
    <w:rsid w:val="003D5D63"/>
    <w:rsid w:val="003E157C"/>
    <w:rsid w:val="003E2543"/>
    <w:rsid w:val="003E4BC1"/>
    <w:rsid w:val="003E5768"/>
    <w:rsid w:val="003E5B5D"/>
    <w:rsid w:val="003E5F34"/>
    <w:rsid w:val="003E7520"/>
    <w:rsid w:val="003E78F9"/>
    <w:rsid w:val="003F1697"/>
    <w:rsid w:val="003F2387"/>
    <w:rsid w:val="003F2F06"/>
    <w:rsid w:val="003F43C5"/>
    <w:rsid w:val="003F4D98"/>
    <w:rsid w:val="003F6D31"/>
    <w:rsid w:val="003F6ED2"/>
    <w:rsid w:val="00400589"/>
    <w:rsid w:val="00401382"/>
    <w:rsid w:val="0040142C"/>
    <w:rsid w:val="00403085"/>
    <w:rsid w:val="004032BE"/>
    <w:rsid w:val="00403AB1"/>
    <w:rsid w:val="00403C70"/>
    <w:rsid w:val="00404407"/>
    <w:rsid w:val="004058B8"/>
    <w:rsid w:val="00411137"/>
    <w:rsid w:val="004126AD"/>
    <w:rsid w:val="00412CE6"/>
    <w:rsid w:val="00412D5F"/>
    <w:rsid w:val="00415335"/>
    <w:rsid w:val="004156C3"/>
    <w:rsid w:val="0042156D"/>
    <w:rsid w:val="00421CE4"/>
    <w:rsid w:val="0042320D"/>
    <w:rsid w:val="00423817"/>
    <w:rsid w:val="00424727"/>
    <w:rsid w:val="00424845"/>
    <w:rsid w:val="00425F21"/>
    <w:rsid w:val="004301BF"/>
    <w:rsid w:val="00430294"/>
    <w:rsid w:val="00431061"/>
    <w:rsid w:val="004310DF"/>
    <w:rsid w:val="0043408C"/>
    <w:rsid w:val="0043466B"/>
    <w:rsid w:val="004364EA"/>
    <w:rsid w:val="0043702B"/>
    <w:rsid w:val="00437F78"/>
    <w:rsid w:val="00440037"/>
    <w:rsid w:val="00440C85"/>
    <w:rsid w:val="00442B6E"/>
    <w:rsid w:val="004437F4"/>
    <w:rsid w:val="004438F4"/>
    <w:rsid w:val="00444192"/>
    <w:rsid w:val="00446E36"/>
    <w:rsid w:val="004524B4"/>
    <w:rsid w:val="004532AE"/>
    <w:rsid w:val="00453E8F"/>
    <w:rsid w:val="00457D8D"/>
    <w:rsid w:val="004607DD"/>
    <w:rsid w:val="00461373"/>
    <w:rsid w:val="00461402"/>
    <w:rsid w:val="00461AFF"/>
    <w:rsid w:val="00463557"/>
    <w:rsid w:val="004645F1"/>
    <w:rsid w:val="00465122"/>
    <w:rsid w:val="0046655F"/>
    <w:rsid w:val="00470D47"/>
    <w:rsid w:val="00472457"/>
    <w:rsid w:val="00476A13"/>
    <w:rsid w:val="00482802"/>
    <w:rsid w:val="00483263"/>
    <w:rsid w:val="004834A9"/>
    <w:rsid w:val="00486149"/>
    <w:rsid w:val="00486556"/>
    <w:rsid w:val="004900D5"/>
    <w:rsid w:val="004919E5"/>
    <w:rsid w:val="00493090"/>
    <w:rsid w:val="00494DAA"/>
    <w:rsid w:val="004967EC"/>
    <w:rsid w:val="00497610"/>
    <w:rsid w:val="004A0C17"/>
    <w:rsid w:val="004A27D0"/>
    <w:rsid w:val="004A31AC"/>
    <w:rsid w:val="004A48D9"/>
    <w:rsid w:val="004A6453"/>
    <w:rsid w:val="004A68C9"/>
    <w:rsid w:val="004A7CB8"/>
    <w:rsid w:val="004A7E13"/>
    <w:rsid w:val="004A7E27"/>
    <w:rsid w:val="004B47FD"/>
    <w:rsid w:val="004B49C7"/>
    <w:rsid w:val="004B6711"/>
    <w:rsid w:val="004C0E7B"/>
    <w:rsid w:val="004C727D"/>
    <w:rsid w:val="004D0803"/>
    <w:rsid w:val="004D0C26"/>
    <w:rsid w:val="004D1EA4"/>
    <w:rsid w:val="004D2DE9"/>
    <w:rsid w:val="004D3199"/>
    <w:rsid w:val="004D3411"/>
    <w:rsid w:val="004D3CD5"/>
    <w:rsid w:val="004D46EC"/>
    <w:rsid w:val="004D49AE"/>
    <w:rsid w:val="004D4D87"/>
    <w:rsid w:val="004D58EE"/>
    <w:rsid w:val="004D6379"/>
    <w:rsid w:val="004E1C7C"/>
    <w:rsid w:val="004E27F9"/>
    <w:rsid w:val="004E4E0A"/>
    <w:rsid w:val="004E6B73"/>
    <w:rsid w:val="004E703B"/>
    <w:rsid w:val="004E79E0"/>
    <w:rsid w:val="004F021C"/>
    <w:rsid w:val="004F4621"/>
    <w:rsid w:val="004F5F41"/>
    <w:rsid w:val="004F6B07"/>
    <w:rsid w:val="004F754D"/>
    <w:rsid w:val="004F7871"/>
    <w:rsid w:val="00501E27"/>
    <w:rsid w:val="0050620F"/>
    <w:rsid w:val="005102FA"/>
    <w:rsid w:val="005114FB"/>
    <w:rsid w:val="00512D04"/>
    <w:rsid w:val="005145B0"/>
    <w:rsid w:val="00516297"/>
    <w:rsid w:val="005166C8"/>
    <w:rsid w:val="00517773"/>
    <w:rsid w:val="00517B38"/>
    <w:rsid w:val="00522369"/>
    <w:rsid w:val="005231E9"/>
    <w:rsid w:val="00523654"/>
    <w:rsid w:val="00523879"/>
    <w:rsid w:val="0052429F"/>
    <w:rsid w:val="00524864"/>
    <w:rsid w:val="00526205"/>
    <w:rsid w:val="00527104"/>
    <w:rsid w:val="00533E87"/>
    <w:rsid w:val="00534723"/>
    <w:rsid w:val="00534BE1"/>
    <w:rsid w:val="00540BFD"/>
    <w:rsid w:val="00544228"/>
    <w:rsid w:val="005451C1"/>
    <w:rsid w:val="00546BC8"/>
    <w:rsid w:val="00547480"/>
    <w:rsid w:val="00550B0F"/>
    <w:rsid w:val="00550F9D"/>
    <w:rsid w:val="00551199"/>
    <w:rsid w:val="005511CF"/>
    <w:rsid w:val="005512C6"/>
    <w:rsid w:val="00551B69"/>
    <w:rsid w:val="00553F38"/>
    <w:rsid w:val="00554577"/>
    <w:rsid w:val="00560FA3"/>
    <w:rsid w:val="005629A0"/>
    <w:rsid w:val="00563A84"/>
    <w:rsid w:val="00564A54"/>
    <w:rsid w:val="00565E6F"/>
    <w:rsid w:val="005667CD"/>
    <w:rsid w:val="0057152D"/>
    <w:rsid w:val="00571E7F"/>
    <w:rsid w:val="005738A2"/>
    <w:rsid w:val="00574399"/>
    <w:rsid w:val="00574C57"/>
    <w:rsid w:val="00575E79"/>
    <w:rsid w:val="0057684B"/>
    <w:rsid w:val="00576988"/>
    <w:rsid w:val="00577541"/>
    <w:rsid w:val="00580A2F"/>
    <w:rsid w:val="00581E37"/>
    <w:rsid w:val="00583349"/>
    <w:rsid w:val="00586F38"/>
    <w:rsid w:val="005921A3"/>
    <w:rsid w:val="00594979"/>
    <w:rsid w:val="00596225"/>
    <w:rsid w:val="005966EC"/>
    <w:rsid w:val="005975EF"/>
    <w:rsid w:val="005A0753"/>
    <w:rsid w:val="005A0ACD"/>
    <w:rsid w:val="005A381A"/>
    <w:rsid w:val="005A7D02"/>
    <w:rsid w:val="005B0340"/>
    <w:rsid w:val="005B3B16"/>
    <w:rsid w:val="005C0777"/>
    <w:rsid w:val="005C37D6"/>
    <w:rsid w:val="005C3D2D"/>
    <w:rsid w:val="005C4A3C"/>
    <w:rsid w:val="005C4DB4"/>
    <w:rsid w:val="005C6BAE"/>
    <w:rsid w:val="005D16EA"/>
    <w:rsid w:val="005D28A9"/>
    <w:rsid w:val="005D4BFD"/>
    <w:rsid w:val="005D5D6E"/>
    <w:rsid w:val="005D5DEA"/>
    <w:rsid w:val="005D6AE3"/>
    <w:rsid w:val="005D6DBE"/>
    <w:rsid w:val="005E0564"/>
    <w:rsid w:val="005E07B6"/>
    <w:rsid w:val="005E0C24"/>
    <w:rsid w:val="005E1671"/>
    <w:rsid w:val="005E2A21"/>
    <w:rsid w:val="005E394C"/>
    <w:rsid w:val="005E4255"/>
    <w:rsid w:val="005F008A"/>
    <w:rsid w:val="005F2435"/>
    <w:rsid w:val="005F43A5"/>
    <w:rsid w:val="005F4D8A"/>
    <w:rsid w:val="005F6B86"/>
    <w:rsid w:val="006033A9"/>
    <w:rsid w:val="006039C5"/>
    <w:rsid w:val="006042BF"/>
    <w:rsid w:val="006045FA"/>
    <w:rsid w:val="00605971"/>
    <w:rsid w:val="00606C79"/>
    <w:rsid w:val="00610B3D"/>
    <w:rsid w:val="00611BDD"/>
    <w:rsid w:val="006126F6"/>
    <w:rsid w:val="006159E3"/>
    <w:rsid w:val="00616049"/>
    <w:rsid w:val="0061765A"/>
    <w:rsid w:val="006205C5"/>
    <w:rsid w:val="00622F09"/>
    <w:rsid w:val="0062436E"/>
    <w:rsid w:val="00624A58"/>
    <w:rsid w:val="00624E68"/>
    <w:rsid w:val="00625623"/>
    <w:rsid w:val="00625A99"/>
    <w:rsid w:val="0062653A"/>
    <w:rsid w:val="0063259F"/>
    <w:rsid w:val="00632C77"/>
    <w:rsid w:val="00633DD5"/>
    <w:rsid w:val="00634DB0"/>
    <w:rsid w:val="006358BA"/>
    <w:rsid w:val="006358DE"/>
    <w:rsid w:val="00640179"/>
    <w:rsid w:val="006402E9"/>
    <w:rsid w:val="00642DFB"/>
    <w:rsid w:val="00643F6A"/>
    <w:rsid w:val="00644894"/>
    <w:rsid w:val="00645A23"/>
    <w:rsid w:val="006463C3"/>
    <w:rsid w:val="00647C41"/>
    <w:rsid w:val="00650403"/>
    <w:rsid w:val="00651D93"/>
    <w:rsid w:val="006520E0"/>
    <w:rsid w:val="00652A65"/>
    <w:rsid w:val="00653A21"/>
    <w:rsid w:val="006547D0"/>
    <w:rsid w:val="00654C4E"/>
    <w:rsid w:val="0066416C"/>
    <w:rsid w:val="00666330"/>
    <w:rsid w:val="006664DB"/>
    <w:rsid w:val="00667797"/>
    <w:rsid w:val="00667CD2"/>
    <w:rsid w:val="006701B7"/>
    <w:rsid w:val="00670203"/>
    <w:rsid w:val="006708A8"/>
    <w:rsid w:val="006732FD"/>
    <w:rsid w:val="00680138"/>
    <w:rsid w:val="0068036A"/>
    <w:rsid w:val="006824D5"/>
    <w:rsid w:val="00686013"/>
    <w:rsid w:val="006901FA"/>
    <w:rsid w:val="00691E8E"/>
    <w:rsid w:val="00692037"/>
    <w:rsid w:val="00693235"/>
    <w:rsid w:val="006935AB"/>
    <w:rsid w:val="00694579"/>
    <w:rsid w:val="006948D7"/>
    <w:rsid w:val="00696311"/>
    <w:rsid w:val="006A5BE8"/>
    <w:rsid w:val="006B2AFB"/>
    <w:rsid w:val="006B45FA"/>
    <w:rsid w:val="006C0E56"/>
    <w:rsid w:val="006C4D3C"/>
    <w:rsid w:val="006C516C"/>
    <w:rsid w:val="006C5AC0"/>
    <w:rsid w:val="006C5C81"/>
    <w:rsid w:val="006C5D8E"/>
    <w:rsid w:val="006D0B0D"/>
    <w:rsid w:val="006D1E36"/>
    <w:rsid w:val="006D3199"/>
    <w:rsid w:val="006D44D7"/>
    <w:rsid w:val="006D472D"/>
    <w:rsid w:val="006D5094"/>
    <w:rsid w:val="006D57B2"/>
    <w:rsid w:val="006D5E60"/>
    <w:rsid w:val="006D789B"/>
    <w:rsid w:val="006D7FC2"/>
    <w:rsid w:val="006E0598"/>
    <w:rsid w:val="006E627C"/>
    <w:rsid w:val="006F0334"/>
    <w:rsid w:val="006F06A6"/>
    <w:rsid w:val="006F2FC1"/>
    <w:rsid w:val="006F4116"/>
    <w:rsid w:val="006F44F8"/>
    <w:rsid w:val="006F5A7E"/>
    <w:rsid w:val="00700ACC"/>
    <w:rsid w:val="00706F97"/>
    <w:rsid w:val="007140B2"/>
    <w:rsid w:val="00714A70"/>
    <w:rsid w:val="00714F18"/>
    <w:rsid w:val="00717B73"/>
    <w:rsid w:val="007204EC"/>
    <w:rsid w:val="0072067F"/>
    <w:rsid w:val="00722144"/>
    <w:rsid w:val="00723AA1"/>
    <w:rsid w:val="00724B1C"/>
    <w:rsid w:val="00725597"/>
    <w:rsid w:val="007262E1"/>
    <w:rsid w:val="007264D8"/>
    <w:rsid w:val="0072731E"/>
    <w:rsid w:val="00727A89"/>
    <w:rsid w:val="00730B1C"/>
    <w:rsid w:val="00732457"/>
    <w:rsid w:val="00732F85"/>
    <w:rsid w:val="0073534C"/>
    <w:rsid w:val="007360E3"/>
    <w:rsid w:val="00737CEF"/>
    <w:rsid w:val="00743209"/>
    <w:rsid w:val="00743433"/>
    <w:rsid w:val="00744464"/>
    <w:rsid w:val="00744DB6"/>
    <w:rsid w:val="007465B5"/>
    <w:rsid w:val="00746886"/>
    <w:rsid w:val="007503C4"/>
    <w:rsid w:val="00752A15"/>
    <w:rsid w:val="00753973"/>
    <w:rsid w:val="00755754"/>
    <w:rsid w:val="00755BA7"/>
    <w:rsid w:val="00757C02"/>
    <w:rsid w:val="00760899"/>
    <w:rsid w:val="00761BE2"/>
    <w:rsid w:val="00763D22"/>
    <w:rsid w:val="007644A0"/>
    <w:rsid w:val="0076513A"/>
    <w:rsid w:val="0076542D"/>
    <w:rsid w:val="007670A5"/>
    <w:rsid w:val="00767573"/>
    <w:rsid w:val="007726E2"/>
    <w:rsid w:val="0077353A"/>
    <w:rsid w:val="0077483B"/>
    <w:rsid w:val="007751D6"/>
    <w:rsid w:val="00776A61"/>
    <w:rsid w:val="00777E77"/>
    <w:rsid w:val="0078019B"/>
    <w:rsid w:val="0078089A"/>
    <w:rsid w:val="00783819"/>
    <w:rsid w:val="007854AB"/>
    <w:rsid w:val="007873E6"/>
    <w:rsid w:val="007877B9"/>
    <w:rsid w:val="007917E1"/>
    <w:rsid w:val="007921B6"/>
    <w:rsid w:val="00793604"/>
    <w:rsid w:val="00795EAC"/>
    <w:rsid w:val="0079625E"/>
    <w:rsid w:val="007A1437"/>
    <w:rsid w:val="007A3B4E"/>
    <w:rsid w:val="007A5560"/>
    <w:rsid w:val="007A778E"/>
    <w:rsid w:val="007B130E"/>
    <w:rsid w:val="007B2E60"/>
    <w:rsid w:val="007B57EE"/>
    <w:rsid w:val="007B5EC7"/>
    <w:rsid w:val="007B66FC"/>
    <w:rsid w:val="007B75A4"/>
    <w:rsid w:val="007B7B28"/>
    <w:rsid w:val="007C17FD"/>
    <w:rsid w:val="007C1EB0"/>
    <w:rsid w:val="007C49E5"/>
    <w:rsid w:val="007C5BA0"/>
    <w:rsid w:val="007C6337"/>
    <w:rsid w:val="007C6EED"/>
    <w:rsid w:val="007E0CB4"/>
    <w:rsid w:val="007E193A"/>
    <w:rsid w:val="007E1F85"/>
    <w:rsid w:val="007E44B4"/>
    <w:rsid w:val="007E4C52"/>
    <w:rsid w:val="007E5925"/>
    <w:rsid w:val="007E5A09"/>
    <w:rsid w:val="007E7A7A"/>
    <w:rsid w:val="007E7C7B"/>
    <w:rsid w:val="007F522E"/>
    <w:rsid w:val="007F52A5"/>
    <w:rsid w:val="007F560D"/>
    <w:rsid w:val="007F57F0"/>
    <w:rsid w:val="007F63C0"/>
    <w:rsid w:val="007F6452"/>
    <w:rsid w:val="007F6899"/>
    <w:rsid w:val="007F6CA0"/>
    <w:rsid w:val="00806764"/>
    <w:rsid w:val="0081167B"/>
    <w:rsid w:val="00812B8C"/>
    <w:rsid w:val="008149C1"/>
    <w:rsid w:val="00814C25"/>
    <w:rsid w:val="008161C0"/>
    <w:rsid w:val="008169BD"/>
    <w:rsid w:val="00820839"/>
    <w:rsid w:val="00822763"/>
    <w:rsid w:val="00826900"/>
    <w:rsid w:val="0082733A"/>
    <w:rsid w:val="00827597"/>
    <w:rsid w:val="00827B5B"/>
    <w:rsid w:val="00830A99"/>
    <w:rsid w:val="008323CD"/>
    <w:rsid w:val="00832729"/>
    <w:rsid w:val="0083276D"/>
    <w:rsid w:val="00832A27"/>
    <w:rsid w:val="00835508"/>
    <w:rsid w:val="0083601A"/>
    <w:rsid w:val="00836907"/>
    <w:rsid w:val="00836A4A"/>
    <w:rsid w:val="0083771F"/>
    <w:rsid w:val="0084073A"/>
    <w:rsid w:val="0084203E"/>
    <w:rsid w:val="008420C7"/>
    <w:rsid w:val="00842B62"/>
    <w:rsid w:val="0084423F"/>
    <w:rsid w:val="008442BB"/>
    <w:rsid w:val="00846682"/>
    <w:rsid w:val="00847EF9"/>
    <w:rsid w:val="00850E95"/>
    <w:rsid w:val="008518A1"/>
    <w:rsid w:val="008526E7"/>
    <w:rsid w:val="00853F6E"/>
    <w:rsid w:val="008563E4"/>
    <w:rsid w:val="008617EE"/>
    <w:rsid w:val="008630AC"/>
    <w:rsid w:val="00863A17"/>
    <w:rsid w:val="0086690D"/>
    <w:rsid w:val="00870E46"/>
    <w:rsid w:val="00872BC1"/>
    <w:rsid w:val="008733F4"/>
    <w:rsid w:val="0087659E"/>
    <w:rsid w:val="00876C49"/>
    <w:rsid w:val="00876EE3"/>
    <w:rsid w:val="008802B0"/>
    <w:rsid w:val="0088317F"/>
    <w:rsid w:val="008862A9"/>
    <w:rsid w:val="008867CC"/>
    <w:rsid w:val="008954C0"/>
    <w:rsid w:val="008959ED"/>
    <w:rsid w:val="008A08FB"/>
    <w:rsid w:val="008A129A"/>
    <w:rsid w:val="008A7745"/>
    <w:rsid w:val="008B092D"/>
    <w:rsid w:val="008B6C9F"/>
    <w:rsid w:val="008B7445"/>
    <w:rsid w:val="008C0C0D"/>
    <w:rsid w:val="008C1809"/>
    <w:rsid w:val="008C32F5"/>
    <w:rsid w:val="008C3E01"/>
    <w:rsid w:val="008C481D"/>
    <w:rsid w:val="008C6B9C"/>
    <w:rsid w:val="008C6E57"/>
    <w:rsid w:val="008D24EC"/>
    <w:rsid w:val="008D41C0"/>
    <w:rsid w:val="008D4752"/>
    <w:rsid w:val="008D4BD9"/>
    <w:rsid w:val="008D5D39"/>
    <w:rsid w:val="008D5E75"/>
    <w:rsid w:val="008D6584"/>
    <w:rsid w:val="008D6761"/>
    <w:rsid w:val="008E06F0"/>
    <w:rsid w:val="008E0844"/>
    <w:rsid w:val="008E149C"/>
    <w:rsid w:val="008E1606"/>
    <w:rsid w:val="008E7742"/>
    <w:rsid w:val="008F19E0"/>
    <w:rsid w:val="008F1DB1"/>
    <w:rsid w:val="008F2B5B"/>
    <w:rsid w:val="008F2D17"/>
    <w:rsid w:val="008F2D76"/>
    <w:rsid w:val="008F42AF"/>
    <w:rsid w:val="008F516A"/>
    <w:rsid w:val="008F5C8E"/>
    <w:rsid w:val="009041E1"/>
    <w:rsid w:val="00904DA8"/>
    <w:rsid w:val="009111E6"/>
    <w:rsid w:val="00911BB1"/>
    <w:rsid w:val="00913066"/>
    <w:rsid w:val="00915989"/>
    <w:rsid w:val="0092107B"/>
    <w:rsid w:val="00921B9B"/>
    <w:rsid w:val="00921E8A"/>
    <w:rsid w:val="00923FFB"/>
    <w:rsid w:val="00924298"/>
    <w:rsid w:val="00924A67"/>
    <w:rsid w:val="00924EC9"/>
    <w:rsid w:val="009302D3"/>
    <w:rsid w:val="009307D7"/>
    <w:rsid w:val="00930D09"/>
    <w:rsid w:val="00933599"/>
    <w:rsid w:val="009348CB"/>
    <w:rsid w:val="0093548B"/>
    <w:rsid w:val="00935D05"/>
    <w:rsid w:val="00935F24"/>
    <w:rsid w:val="00936236"/>
    <w:rsid w:val="0093641E"/>
    <w:rsid w:val="00936C3E"/>
    <w:rsid w:val="009415BC"/>
    <w:rsid w:val="00941FBB"/>
    <w:rsid w:val="0094578A"/>
    <w:rsid w:val="0095072C"/>
    <w:rsid w:val="009519A0"/>
    <w:rsid w:val="009519AB"/>
    <w:rsid w:val="00952A4B"/>
    <w:rsid w:val="009530CF"/>
    <w:rsid w:val="009532CF"/>
    <w:rsid w:val="0095348C"/>
    <w:rsid w:val="0095613E"/>
    <w:rsid w:val="00956E43"/>
    <w:rsid w:val="009574CA"/>
    <w:rsid w:val="00960A71"/>
    <w:rsid w:val="00960EF5"/>
    <w:rsid w:val="00961645"/>
    <w:rsid w:val="00963E95"/>
    <w:rsid w:val="00964374"/>
    <w:rsid w:val="00964FF0"/>
    <w:rsid w:val="00965D89"/>
    <w:rsid w:val="00967B16"/>
    <w:rsid w:val="00972B85"/>
    <w:rsid w:val="0097464D"/>
    <w:rsid w:val="00977566"/>
    <w:rsid w:val="00982767"/>
    <w:rsid w:val="00985C93"/>
    <w:rsid w:val="009942EC"/>
    <w:rsid w:val="00994CB1"/>
    <w:rsid w:val="00994E9F"/>
    <w:rsid w:val="0099557D"/>
    <w:rsid w:val="00996DC6"/>
    <w:rsid w:val="009A3286"/>
    <w:rsid w:val="009A32A9"/>
    <w:rsid w:val="009A4FD1"/>
    <w:rsid w:val="009A5FA5"/>
    <w:rsid w:val="009A6701"/>
    <w:rsid w:val="009A69D6"/>
    <w:rsid w:val="009A78A4"/>
    <w:rsid w:val="009A7D06"/>
    <w:rsid w:val="009B0989"/>
    <w:rsid w:val="009B1CC9"/>
    <w:rsid w:val="009B35B0"/>
    <w:rsid w:val="009B797A"/>
    <w:rsid w:val="009B7A45"/>
    <w:rsid w:val="009C3D5D"/>
    <w:rsid w:val="009C4F96"/>
    <w:rsid w:val="009D01D1"/>
    <w:rsid w:val="009D069F"/>
    <w:rsid w:val="009E066F"/>
    <w:rsid w:val="009E0737"/>
    <w:rsid w:val="009E3176"/>
    <w:rsid w:val="009E3ED9"/>
    <w:rsid w:val="009E54F4"/>
    <w:rsid w:val="009E58B0"/>
    <w:rsid w:val="009E78A7"/>
    <w:rsid w:val="009F18DC"/>
    <w:rsid w:val="009F2BE5"/>
    <w:rsid w:val="009F4A8E"/>
    <w:rsid w:val="00A00AB3"/>
    <w:rsid w:val="00A01A53"/>
    <w:rsid w:val="00A02F36"/>
    <w:rsid w:val="00A02F71"/>
    <w:rsid w:val="00A045C3"/>
    <w:rsid w:val="00A04822"/>
    <w:rsid w:val="00A0490A"/>
    <w:rsid w:val="00A069ED"/>
    <w:rsid w:val="00A07740"/>
    <w:rsid w:val="00A07F14"/>
    <w:rsid w:val="00A10C4C"/>
    <w:rsid w:val="00A1130F"/>
    <w:rsid w:val="00A11D09"/>
    <w:rsid w:val="00A12AD0"/>
    <w:rsid w:val="00A15424"/>
    <w:rsid w:val="00A21462"/>
    <w:rsid w:val="00A225B5"/>
    <w:rsid w:val="00A25561"/>
    <w:rsid w:val="00A26D33"/>
    <w:rsid w:val="00A330BB"/>
    <w:rsid w:val="00A33710"/>
    <w:rsid w:val="00A33DA3"/>
    <w:rsid w:val="00A33EBE"/>
    <w:rsid w:val="00A34E38"/>
    <w:rsid w:val="00A35548"/>
    <w:rsid w:val="00A35CEC"/>
    <w:rsid w:val="00A408C6"/>
    <w:rsid w:val="00A44178"/>
    <w:rsid w:val="00A44222"/>
    <w:rsid w:val="00A44B2E"/>
    <w:rsid w:val="00A46BFB"/>
    <w:rsid w:val="00A46DC9"/>
    <w:rsid w:val="00A50269"/>
    <w:rsid w:val="00A50566"/>
    <w:rsid w:val="00A50AE1"/>
    <w:rsid w:val="00A52DED"/>
    <w:rsid w:val="00A5392D"/>
    <w:rsid w:val="00A5443F"/>
    <w:rsid w:val="00A54D0C"/>
    <w:rsid w:val="00A6087A"/>
    <w:rsid w:val="00A61162"/>
    <w:rsid w:val="00A63164"/>
    <w:rsid w:val="00A63532"/>
    <w:rsid w:val="00A647CD"/>
    <w:rsid w:val="00A64B2A"/>
    <w:rsid w:val="00A64C2B"/>
    <w:rsid w:val="00A658E7"/>
    <w:rsid w:val="00A65929"/>
    <w:rsid w:val="00A66193"/>
    <w:rsid w:val="00A66327"/>
    <w:rsid w:val="00A66CA5"/>
    <w:rsid w:val="00A67A57"/>
    <w:rsid w:val="00A67ED4"/>
    <w:rsid w:val="00A70510"/>
    <w:rsid w:val="00A71483"/>
    <w:rsid w:val="00A73B4B"/>
    <w:rsid w:val="00A74E88"/>
    <w:rsid w:val="00A77F4C"/>
    <w:rsid w:val="00A87961"/>
    <w:rsid w:val="00A91696"/>
    <w:rsid w:val="00A940C0"/>
    <w:rsid w:val="00A948F6"/>
    <w:rsid w:val="00AA181C"/>
    <w:rsid w:val="00AA2220"/>
    <w:rsid w:val="00AA2F07"/>
    <w:rsid w:val="00AA3407"/>
    <w:rsid w:val="00AA35D0"/>
    <w:rsid w:val="00AA372A"/>
    <w:rsid w:val="00AA754A"/>
    <w:rsid w:val="00AB1333"/>
    <w:rsid w:val="00AB57C8"/>
    <w:rsid w:val="00AB5F99"/>
    <w:rsid w:val="00AB6CAE"/>
    <w:rsid w:val="00AC18AA"/>
    <w:rsid w:val="00AC19F6"/>
    <w:rsid w:val="00AC2487"/>
    <w:rsid w:val="00AC2E22"/>
    <w:rsid w:val="00AC4FFD"/>
    <w:rsid w:val="00AC5D86"/>
    <w:rsid w:val="00AC6F19"/>
    <w:rsid w:val="00AC733A"/>
    <w:rsid w:val="00AC79C2"/>
    <w:rsid w:val="00AD0547"/>
    <w:rsid w:val="00AD445C"/>
    <w:rsid w:val="00AD6B4D"/>
    <w:rsid w:val="00AD7852"/>
    <w:rsid w:val="00AE0FB4"/>
    <w:rsid w:val="00AE3F02"/>
    <w:rsid w:val="00AE45AB"/>
    <w:rsid w:val="00AE51C6"/>
    <w:rsid w:val="00AF156E"/>
    <w:rsid w:val="00AF1C1B"/>
    <w:rsid w:val="00AF1DED"/>
    <w:rsid w:val="00AF4109"/>
    <w:rsid w:val="00AF47DE"/>
    <w:rsid w:val="00AF50E1"/>
    <w:rsid w:val="00AF52FD"/>
    <w:rsid w:val="00B002B7"/>
    <w:rsid w:val="00B00E2F"/>
    <w:rsid w:val="00B0279F"/>
    <w:rsid w:val="00B02DC7"/>
    <w:rsid w:val="00B02E41"/>
    <w:rsid w:val="00B0433F"/>
    <w:rsid w:val="00B06EF4"/>
    <w:rsid w:val="00B10745"/>
    <w:rsid w:val="00B10C78"/>
    <w:rsid w:val="00B1165A"/>
    <w:rsid w:val="00B145F2"/>
    <w:rsid w:val="00B16FB4"/>
    <w:rsid w:val="00B17647"/>
    <w:rsid w:val="00B17FC2"/>
    <w:rsid w:val="00B22247"/>
    <w:rsid w:val="00B23ACB"/>
    <w:rsid w:val="00B24476"/>
    <w:rsid w:val="00B24F86"/>
    <w:rsid w:val="00B25709"/>
    <w:rsid w:val="00B25F28"/>
    <w:rsid w:val="00B27355"/>
    <w:rsid w:val="00B3017E"/>
    <w:rsid w:val="00B31583"/>
    <w:rsid w:val="00B34FE2"/>
    <w:rsid w:val="00B35C95"/>
    <w:rsid w:val="00B370FB"/>
    <w:rsid w:val="00B3710B"/>
    <w:rsid w:val="00B37ED5"/>
    <w:rsid w:val="00B41460"/>
    <w:rsid w:val="00B434A5"/>
    <w:rsid w:val="00B43EFD"/>
    <w:rsid w:val="00B46CC7"/>
    <w:rsid w:val="00B50510"/>
    <w:rsid w:val="00B53CA5"/>
    <w:rsid w:val="00B55BCE"/>
    <w:rsid w:val="00B560A4"/>
    <w:rsid w:val="00B5617A"/>
    <w:rsid w:val="00B57B29"/>
    <w:rsid w:val="00B61D3A"/>
    <w:rsid w:val="00B64DF8"/>
    <w:rsid w:val="00B66D7A"/>
    <w:rsid w:val="00B70784"/>
    <w:rsid w:val="00B712AF"/>
    <w:rsid w:val="00B71787"/>
    <w:rsid w:val="00B71884"/>
    <w:rsid w:val="00B71CDF"/>
    <w:rsid w:val="00B721E5"/>
    <w:rsid w:val="00B72F1E"/>
    <w:rsid w:val="00B7626C"/>
    <w:rsid w:val="00B823E7"/>
    <w:rsid w:val="00B858E4"/>
    <w:rsid w:val="00B87470"/>
    <w:rsid w:val="00B87C64"/>
    <w:rsid w:val="00B927D6"/>
    <w:rsid w:val="00B92BFE"/>
    <w:rsid w:val="00B93FAD"/>
    <w:rsid w:val="00B976C8"/>
    <w:rsid w:val="00BA0D78"/>
    <w:rsid w:val="00BA0E48"/>
    <w:rsid w:val="00BA1E66"/>
    <w:rsid w:val="00BA2AC2"/>
    <w:rsid w:val="00BB4E19"/>
    <w:rsid w:val="00BB53B4"/>
    <w:rsid w:val="00BB5BBA"/>
    <w:rsid w:val="00BB708B"/>
    <w:rsid w:val="00BB7DDC"/>
    <w:rsid w:val="00BC1206"/>
    <w:rsid w:val="00BC143D"/>
    <w:rsid w:val="00BC1844"/>
    <w:rsid w:val="00BC1AC0"/>
    <w:rsid w:val="00BC332E"/>
    <w:rsid w:val="00BC40AB"/>
    <w:rsid w:val="00BC4C72"/>
    <w:rsid w:val="00BD1774"/>
    <w:rsid w:val="00BD197F"/>
    <w:rsid w:val="00BD25A8"/>
    <w:rsid w:val="00BD2C24"/>
    <w:rsid w:val="00BD38B1"/>
    <w:rsid w:val="00BD3AA8"/>
    <w:rsid w:val="00BD57B3"/>
    <w:rsid w:val="00BD646F"/>
    <w:rsid w:val="00BD7548"/>
    <w:rsid w:val="00BE04AC"/>
    <w:rsid w:val="00BE0AB9"/>
    <w:rsid w:val="00BE0F76"/>
    <w:rsid w:val="00BE1130"/>
    <w:rsid w:val="00BE14A2"/>
    <w:rsid w:val="00BE284E"/>
    <w:rsid w:val="00BE292E"/>
    <w:rsid w:val="00BE29C6"/>
    <w:rsid w:val="00BE3581"/>
    <w:rsid w:val="00BE46F2"/>
    <w:rsid w:val="00BE5AEC"/>
    <w:rsid w:val="00BE5B5D"/>
    <w:rsid w:val="00BE69BD"/>
    <w:rsid w:val="00BE7FEB"/>
    <w:rsid w:val="00BF09A4"/>
    <w:rsid w:val="00BF12C6"/>
    <w:rsid w:val="00BF470F"/>
    <w:rsid w:val="00BF5085"/>
    <w:rsid w:val="00BF5250"/>
    <w:rsid w:val="00BF671D"/>
    <w:rsid w:val="00BF701B"/>
    <w:rsid w:val="00BF7E7C"/>
    <w:rsid w:val="00C000B1"/>
    <w:rsid w:val="00C00D64"/>
    <w:rsid w:val="00C01BD8"/>
    <w:rsid w:val="00C02207"/>
    <w:rsid w:val="00C02EF8"/>
    <w:rsid w:val="00C046B4"/>
    <w:rsid w:val="00C0542A"/>
    <w:rsid w:val="00C07606"/>
    <w:rsid w:val="00C07998"/>
    <w:rsid w:val="00C1111F"/>
    <w:rsid w:val="00C13A36"/>
    <w:rsid w:val="00C202B0"/>
    <w:rsid w:val="00C21622"/>
    <w:rsid w:val="00C22B7F"/>
    <w:rsid w:val="00C24818"/>
    <w:rsid w:val="00C24F96"/>
    <w:rsid w:val="00C27313"/>
    <w:rsid w:val="00C30B41"/>
    <w:rsid w:val="00C30FE0"/>
    <w:rsid w:val="00C32323"/>
    <w:rsid w:val="00C3330C"/>
    <w:rsid w:val="00C33BBF"/>
    <w:rsid w:val="00C35465"/>
    <w:rsid w:val="00C356A3"/>
    <w:rsid w:val="00C404ED"/>
    <w:rsid w:val="00C4080E"/>
    <w:rsid w:val="00C40B46"/>
    <w:rsid w:val="00C47677"/>
    <w:rsid w:val="00C50017"/>
    <w:rsid w:val="00C50903"/>
    <w:rsid w:val="00C539F4"/>
    <w:rsid w:val="00C62CA2"/>
    <w:rsid w:val="00C6452C"/>
    <w:rsid w:val="00C64CF9"/>
    <w:rsid w:val="00C71F48"/>
    <w:rsid w:val="00C72318"/>
    <w:rsid w:val="00C734C2"/>
    <w:rsid w:val="00C76125"/>
    <w:rsid w:val="00C76236"/>
    <w:rsid w:val="00C77033"/>
    <w:rsid w:val="00C808F7"/>
    <w:rsid w:val="00C81C23"/>
    <w:rsid w:val="00C84452"/>
    <w:rsid w:val="00C84EE4"/>
    <w:rsid w:val="00C86215"/>
    <w:rsid w:val="00C863F0"/>
    <w:rsid w:val="00C9132D"/>
    <w:rsid w:val="00C940CF"/>
    <w:rsid w:val="00C94A6A"/>
    <w:rsid w:val="00C955FE"/>
    <w:rsid w:val="00C95F74"/>
    <w:rsid w:val="00C97E77"/>
    <w:rsid w:val="00CA013A"/>
    <w:rsid w:val="00CA0445"/>
    <w:rsid w:val="00CA2A63"/>
    <w:rsid w:val="00CA44CF"/>
    <w:rsid w:val="00CA7751"/>
    <w:rsid w:val="00CB038D"/>
    <w:rsid w:val="00CB0DD8"/>
    <w:rsid w:val="00CB0F2F"/>
    <w:rsid w:val="00CB3AF9"/>
    <w:rsid w:val="00CB4415"/>
    <w:rsid w:val="00CB489A"/>
    <w:rsid w:val="00CB5571"/>
    <w:rsid w:val="00CC132F"/>
    <w:rsid w:val="00CC1D64"/>
    <w:rsid w:val="00CC42D3"/>
    <w:rsid w:val="00CC596A"/>
    <w:rsid w:val="00CC7375"/>
    <w:rsid w:val="00CC7586"/>
    <w:rsid w:val="00CD0715"/>
    <w:rsid w:val="00CD2E87"/>
    <w:rsid w:val="00CD2FE7"/>
    <w:rsid w:val="00CD4027"/>
    <w:rsid w:val="00CD59B4"/>
    <w:rsid w:val="00CD735A"/>
    <w:rsid w:val="00CE035A"/>
    <w:rsid w:val="00CE0A87"/>
    <w:rsid w:val="00CE13D7"/>
    <w:rsid w:val="00CE59E6"/>
    <w:rsid w:val="00CE79CF"/>
    <w:rsid w:val="00CF049E"/>
    <w:rsid w:val="00CF04AF"/>
    <w:rsid w:val="00CF04ED"/>
    <w:rsid w:val="00CF5ACD"/>
    <w:rsid w:val="00D029FF"/>
    <w:rsid w:val="00D04337"/>
    <w:rsid w:val="00D04E0A"/>
    <w:rsid w:val="00D06AF7"/>
    <w:rsid w:val="00D10836"/>
    <w:rsid w:val="00D10DB7"/>
    <w:rsid w:val="00D12244"/>
    <w:rsid w:val="00D12454"/>
    <w:rsid w:val="00D124EE"/>
    <w:rsid w:val="00D138CC"/>
    <w:rsid w:val="00D15118"/>
    <w:rsid w:val="00D159E1"/>
    <w:rsid w:val="00D262AC"/>
    <w:rsid w:val="00D27E60"/>
    <w:rsid w:val="00D326D1"/>
    <w:rsid w:val="00D3415E"/>
    <w:rsid w:val="00D358A1"/>
    <w:rsid w:val="00D36832"/>
    <w:rsid w:val="00D36F63"/>
    <w:rsid w:val="00D438F4"/>
    <w:rsid w:val="00D43CD5"/>
    <w:rsid w:val="00D4753A"/>
    <w:rsid w:val="00D47CD5"/>
    <w:rsid w:val="00D502DA"/>
    <w:rsid w:val="00D531EA"/>
    <w:rsid w:val="00D54297"/>
    <w:rsid w:val="00D544DD"/>
    <w:rsid w:val="00D546EA"/>
    <w:rsid w:val="00D5527B"/>
    <w:rsid w:val="00D5536D"/>
    <w:rsid w:val="00D56CAF"/>
    <w:rsid w:val="00D570FF"/>
    <w:rsid w:val="00D5754E"/>
    <w:rsid w:val="00D57F93"/>
    <w:rsid w:val="00D609B0"/>
    <w:rsid w:val="00D61AAD"/>
    <w:rsid w:val="00D62774"/>
    <w:rsid w:val="00D642AF"/>
    <w:rsid w:val="00D65087"/>
    <w:rsid w:val="00D66139"/>
    <w:rsid w:val="00D665AB"/>
    <w:rsid w:val="00D674F2"/>
    <w:rsid w:val="00D7059F"/>
    <w:rsid w:val="00D70930"/>
    <w:rsid w:val="00D72ABD"/>
    <w:rsid w:val="00D72F37"/>
    <w:rsid w:val="00D73454"/>
    <w:rsid w:val="00D74726"/>
    <w:rsid w:val="00D77211"/>
    <w:rsid w:val="00D838FA"/>
    <w:rsid w:val="00D83D59"/>
    <w:rsid w:val="00D84110"/>
    <w:rsid w:val="00D85582"/>
    <w:rsid w:val="00D8716A"/>
    <w:rsid w:val="00D93AA9"/>
    <w:rsid w:val="00D94A55"/>
    <w:rsid w:val="00D95815"/>
    <w:rsid w:val="00D9625D"/>
    <w:rsid w:val="00DA0ED0"/>
    <w:rsid w:val="00DA26E9"/>
    <w:rsid w:val="00DA42F1"/>
    <w:rsid w:val="00DA5950"/>
    <w:rsid w:val="00DB10EE"/>
    <w:rsid w:val="00DB2034"/>
    <w:rsid w:val="00DB4E89"/>
    <w:rsid w:val="00DB6678"/>
    <w:rsid w:val="00DB6A20"/>
    <w:rsid w:val="00DC27FA"/>
    <w:rsid w:val="00DC2A7A"/>
    <w:rsid w:val="00DC4BCC"/>
    <w:rsid w:val="00DC70E9"/>
    <w:rsid w:val="00DC7DF0"/>
    <w:rsid w:val="00DD0342"/>
    <w:rsid w:val="00DD1056"/>
    <w:rsid w:val="00DD1FE1"/>
    <w:rsid w:val="00DD2111"/>
    <w:rsid w:val="00DD3524"/>
    <w:rsid w:val="00DD45D7"/>
    <w:rsid w:val="00DD58B1"/>
    <w:rsid w:val="00DD591F"/>
    <w:rsid w:val="00DE45D1"/>
    <w:rsid w:val="00DE4A03"/>
    <w:rsid w:val="00DE4E5F"/>
    <w:rsid w:val="00DE515D"/>
    <w:rsid w:val="00DE6972"/>
    <w:rsid w:val="00DE6A45"/>
    <w:rsid w:val="00DE7DCE"/>
    <w:rsid w:val="00DF1494"/>
    <w:rsid w:val="00DF1DDE"/>
    <w:rsid w:val="00DF7BD7"/>
    <w:rsid w:val="00E0064C"/>
    <w:rsid w:val="00E01428"/>
    <w:rsid w:val="00E0213C"/>
    <w:rsid w:val="00E02F25"/>
    <w:rsid w:val="00E042D7"/>
    <w:rsid w:val="00E05BC2"/>
    <w:rsid w:val="00E072F1"/>
    <w:rsid w:val="00E15A0D"/>
    <w:rsid w:val="00E20043"/>
    <w:rsid w:val="00E22F98"/>
    <w:rsid w:val="00E242B6"/>
    <w:rsid w:val="00E245EF"/>
    <w:rsid w:val="00E247A1"/>
    <w:rsid w:val="00E264E5"/>
    <w:rsid w:val="00E27CDF"/>
    <w:rsid w:val="00E3241F"/>
    <w:rsid w:val="00E33FE9"/>
    <w:rsid w:val="00E3424E"/>
    <w:rsid w:val="00E36F01"/>
    <w:rsid w:val="00E378CB"/>
    <w:rsid w:val="00E40C9B"/>
    <w:rsid w:val="00E42759"/>
    <w:rsid w:val="00E42D0B"/>
    <w:rsid w:val="00E42F8D"/>
    <w:rsid w:val="00E4481C"/>
    <w:rsid w:val="00E44CAB"/>
    <w:rsid w:val="00E44CBA"/>
    <w:rsid w:val="00E47691"/>
    <w:rsid w:val="00E55337"/>
    <w:rsid w:val="00E56A3A"/>
    <w:rsid w:val="00E62181"/>
    <w:rsid w:val="00E645B4"/>
    <w:rsid w:val="00E64943"/>
    <w:rsid w:val="00E657CA"/>
    <w:rsid w:val="00E65E70"/>
    <w:rsid w:val="00E667B0"/>
    <w:rsid w:val="00E70437"/>
    <w:rsid w:val="00E70B39"/>
    <w:rsid w:val="00E724F4"/>
    <w:rsid w:val="00E7439E"/>
    <w:rsid w:val="00E75816"/>
    <w:rsid w:val="00E75C4E"/>
    <w:rsid w:val="00E771A0"/>
    <w:rsid w:val="00E77BA8"/>
    <w:rsid w:val="00E81C99"/>
    <w:rsid w:val="00E81D08"/>
    <w:rsid w:val="00E83235"/>
    <w:rsid w:val="00E939AF"/>
    <w:rsid w:val="00E9505A"/>
    <w:rsid w:val="00E954AD"/>
    <w:rsid w:val="00EA2FA3"/>
    <w:rsid w:val="00EA302D"/>
    <w:rsid w:val="00EA3CED"/>
    <w:rsid w:val="00EA4771"/>
    <w:rsid w:val="00EA5B7F"/>
    <w:rsid w:val="00EA7052"/>
    <w:rsid w:val="00EA70AB"/>
    <w:rsid w:val="00EA7CE5"/>
    <w:rsid w:val="00EB05BF"/>
    <w:rsid w:val="00EB09FF"/>
    <w:rsid w:val="00EB1B5B"/>
    <w:rsid w:val="00EB214E"/>
    <w:rsid w:val="00EB3749"/>
    <w:rsid w:val="00EB3E62"/>
    <w:rsid w:val="00EB41E6"/>
    <w:rsid w:val="00EB5C82"/>
    <w:rsid w:val="00EB5F7D"/>
    <w:rsid w:val="00EC372C"/>
    <w:rsid w:val="00EC4C3F"/>
    <w:rsid w:val="00EC4DE1"/>
    <w:rsid w:val="00EC705F"/>
    <w:rsid w:val="00ED402C"/>
    <w:rsid w:val="00ED49FF"/>
    <w:rsid w:val="00ED6943"/>
    <w:rsid w:val="00EE14EF"/>
    <w:rsid w:val="00EE3811"/>
    <w:rsid w:val="00EE55A7"/>
    <w:rsid w:val="00EE62FA"/>
    <w:rsid w:val="00EE6DF8"/>
    <w:rsid w:val="00EE780C"/>
    <w:rsid w:val="00EF3651"/>
    <w:rsid w:val="00EF3E95"/>
    <w:rsid w:val="00EF47E2"/>
    <w:rsid w:val="00EF51F9"/>
    <w:rsid w:val="00EF7B33"/>
    <w:rsid w:val="00F0040E"/>
    <w:rsid w:val="00F00813"/>
    <w:rsid w:val="00F00C41"/>
    <w:rsid w:val="00F02F94"/>
    <w:rsid w:val="00F031E2"/>
    <w:rsid w:val="00F04E45"/>
    <w:rsid w:val="00F05E8F"/>
    <w:rsid w:val="00F06311"/>
    <w:rsid w:val="00F064CC"/>
    <w:rsid w:val="00F0681F"/>
    <w:rsid w:val="00F06833"/>
    <w:rsid w:val="00F068BD"/>
    <w:rsid w:val="00F06CB2"/>
    <w:rsid w:val="00F07B9C"/>
    <w:rsid w:val="00F124FA"/>
    <w:rsid w:val="00F12DE1"/>
    <w:rsid w:val="00F14B66"/>
    <w:rsid w:val="00F150DF"/>
    <w:rsid w:val="00F17AAD"/>
    <w:rsid w:val="00F219F3"/>
    <w:rsid w:val="00F21DB6"/>
    <w:rsid w:val="00F24A6D"/>
    <w:rsid w:val="00F27EC0"/>
    <w:rsid w:val="00F31F6C"/>
    <w:rsid w:val="00F33147"/>
    <w:rsid w:val="00F359FA"/>
    <w:rsid w:val="00F36AFF"/>
    <w:rsid w:val="00F36DBE"/>
    <w:rsid w:val="00F37E42"/>
    <w:rsid w:val="00F40939"/>
    <w:rsid w:val="00F4110E"/>
    <w:rsid w:val="00F424DB"/>
    <w:rsid w:val="00F428F1"/>
    <w:rsid w:val="00F431EE"/>
    <w:rsid w:val="00F4409E"/>
    <w:rsid w:val="00F44C58"/>
    <w:rsid w:val="00F54ACC"/>
    <w:rsid w:val="00F54E03"/>
    <w:rsid w:val="00F55985"/>
    <w:rsid w:val="00F5606F"/>
    <w:rsid w:val="00F56113"/>
    <w:rsid w:val="00F6547A"/>
    <w:rsid w:val="00F662D9"/>
    <w:rsid w:val="00F7055F"/>
    <w:rsid w:val="00F70D29"/>
    <w:rsid w:val="00F714CD"/>
    <w:rsid w:val="00F744E7"/>
    <w:rsid w:val="00F74CB0"/>
    <w:rsid w:val="00F772C7"/>
    <w:rsid w:val="00F81CB5"/>
    <w:rsid w:val="00F8521C"/>
    <w:rsid w:val="00F85242"/>
    <w:rsid w:val="00F86148"/>
    <w:rsid w:val="00F901FA"/>
    <w:rsid w:val="00F906EF"/>
    <w:rsid w:val="00F90B6B"/>
    <w:rsid w:val="00F920C0"/>
    <w:rsid w:val="00F92E19"/>
    <w:rsid w:val="00F94602"/>
    <w:rsid w:val="00F973BE"/>
    <w:rsid w:val="00FA0D78"/>
    <w:rsid w:val="00FA4E84"/>
    <w:rsid w:val="00FA50FE"/>
    <w:rsid w:val="00FA5285"/>
    <w:rsid w:val="00FA5375"/>
    <w:rsid w:val="00FA5F03"/>
    <w:rsid w:val="00FA6658"/>
    <w:rsid w:val="00FA7618"/>
    <w:rsid w:val="00FB0BB6"/>
    <w:rsid w:val="00FB1D35"/>
    <w:rsid w:val="00FB21B6"/>
    <w:rsid w:val="00FB2797"/>
    <w:rsid w:val="00FB313D"/>
    <w:rsid w:val="00FB3236"/>
    <w:rsid w:val="00FB4F1F"/>
    <w:rsid w:val="00FB7625"/>
    <w:rsid w:val="00FB7E60"/>
    <w:rsid w:val="00FB7FEA"/>
    <w:rsid w:val="00FC4608"/>
    <w:rsid w:val="00FC53C9"/>
    <w:rsid w:val="00FC5AC8"/>
    <w:rsid w:val="00FC5CAB"/>
    <w:rsid w:val="00FD02A4"/>
    <w:rsid w:val="00FD15D8"/>
    <w:rsid w:val="00FD1A16"/>
    <w:rsid w:val="00FD1CB4"/>
    <w:rsid w:val="00FD2103"/>
    <w:rsid w:val="00FD3205"/>
    <w:rsid w:val="00FD3296"/>
    <w:rsid w:val="00FD5676"/>
    <w:rsid w:val="00FE12D2"/>
    <w:rsid w:val="00FE5A44"/>
    <w:rsid w:val="00FE6E74"/>
    <w:rsid w:val="00FF12A2"/>
    <w:rsid w:val="00FF1CAF"/>
    <w:rsid w:val="00FF2BF6"/>
    <w:rsid w:val="00FF3546"/>
    <w:rsid w:val="00FF3D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493D7"/>
  <w15:docId w15:val="{368ECF24-5C0A-4706-95C9-790080CA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1"/>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46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F2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D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13066"/>
    <w:pPr>
      <w:spacing w:after="0" w:line="240" w:lineRule="auto"/>
    </w:pPr>
    <w:rPr>
      <w:sz w:val="20"/>
      <w:szCs w:val="20"/>
    </w:rPr>
  </w:style>
  <w:style w:type="character" w:customStyle="1" w:styleId="FootnoteTextChar">
    <w:name w:val="Footnote Text Char"/>
    <w:basedOn w:val="DefaultParagraphFont"/>
    <w:link w:val="FootnoteText"/>
    <w:uiPriority w:val="99"/>
    <w:rsid w:val="00913066"/>
    <w:rPr>
      <w:sz w:val="20"/>
      <w:szCs w:val="20"/>
    </w:rPr>
  </w:style>
  <w:style w:type="character" w:styleId="FootnoteReference">
    <w:name w:val="footnote reference"/>
    <w:basedOn w:val="DefaultParagraphFont"/>
    <w:uiPriority w:val="99"/>
    <w:unhideWhenUsed/>
    <w:rsid w:val="00913066"/>
    <w:rPr>
      <w:vertAlign w:val="superscript"/>
    </w:rPr>
  </w:style>
  <w:style w:type="table" w:customStyle="1" w:styleId="TableGrid32">
    <w:name w:val="Table Grid32"/>
    <w:basedOn w:val="TableNormal"/>
    <w:next w:val="TableGrid"/>
    <w:uiPriority w:val="59"/>
    <w:rsid w:val="00E47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crm-inlineeditlabeltext">
    <w:name w:val="ms-crm-inlineeditlabeltext"/>
    <w:basedOn w:val="DefaultParagraphFont"/>
    <w:rsid w:val="00C1111F"/>
  </w:style>
  <w:style w:type="table" w:customStyle="1" w:styleId="TableGrid5">
    <w:name w:val="Table Grid5"/>
    <w:basedOn w:val="TableNormal"/>
    <w:next w:val="TableGrid"/>
    <w:uiPriority w:val="59"/>
    <w:rsid w:val="00A02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72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849"/>
    <w:rPr>
      <w:color w:val="0000FF"/>
      <w:u w:val="single"/>
    </w:rPr>
  </w:style>
  <w:style w:type="character" w:styleId="CommentReference">
    <w:name w:val="annotation reference"/>
    <w:basedOn w:val="DefaultParagraphFont"/>
    <w:uiPriority w:val="99"/>
    <w:semiHidden/>
    <w:unhideWhenUsed/>
    <w:rsid w:val="00F150DF"/>
    <w:rPr>
      <w:sz w:val="16"/>
      <w:szCs w:val="16"/>
    </w:rPr>
  </w:style>
  <w:style w:type="paragraph" w:styleId="CommentText">
    <w:name w:val="annotation text"/>
    <w:basedOn w:val="Normal"/>
    <w:link w:val="CommentTextChar"/>
    <w:uiPriority w:val="99"/>
    <w:unhideWhenUsed/>
    <w:rsid w:val="00F150DF"/>
    <w:pPr>
      <w:spacing w:line="240" w:lineRule="auto"/>
    </w:pPr>
    <w:rPr>
      <w:sz w:val="20"/>
      <w:szCs w:val="20"/>
    </w:rPr>
  </w:style>
  <w:style w:type="character" w:customStyle="1" w:styleId="CommentTextChar">
    <w:name w:val="Comment Text Char"/>
    <w:basedOn w:val="DefaultParagraphFont"/>
    <w:link w:val="CommentText"/>
    <w:uiPriority w:val="99"/>
    <w:rsid w:val="00F150DF"/>
    <w:rPr>
      <w:sz w:val="20"/>
      <w:szCs w:val="20"/>
    </w:rPr>
  </w:style>
  <w:style w:type="paragraph" w:styleId="CommentSubject">
    <w:name w:val="annotation subject"/>
    <w:basedOn w:val="CommentText"/>
    <w:next w:val="CommentText"/>
    <w:link w:val="CommentSubjectChar"/>
    <w:uiPriority w:val="99"/>
    <w:semiHidden/>
    <w:unhideWhenUsed/>
    <w:rsid w:val="00F150DF"/>
    <w:rPr>
      <w:b/>
      <w:bCs/>
    </w:rPr>
  </w:style>
  <w:style w:type="character" w:customStyle="1" w:styleId="CommentSubjectChar">
    <w:name w:val="Comment Subject Char"/>
    <w:basedOn w:val="CommentTextChar"/>
    <w:link w:val="CommentSubject"/>
    <w:uiPriority w:val="99"/>
    <w:semiHidden/>
    <w:rsid w:val="00F150DF"/>
    <w:rPr>
      <w:b/>
      <w:bCs/>
      <w:sz w:val="20"/>
      <w:szCs w:val="20"/>
    </w:rPr>
  </w:style>
  <w:style w:type="character" w:styleId="UnresolvedMention">
    <w:name w:val="Unresolved Mention"/>
    <w:basedOn w:val="DefaultParagraphFont"/>
    <w:uiPriority w:val="99"/>
    <w:semiHidden/>
    <w:unhideWhenUsed/>
    <w:rsid w:val="002A706D"/>
    <w:rPr>
      <w:color w:val="605E5C"/>
      <w:shd w:val="clear" w:color="auto" w:fill="E1DFDD"/>
    </w:rPr>
  </w:style>
  <w:style w:type="table" w:customStyle="1" w:styleId="TableGrid6">
    <w:name w:val="Table Grid6"/>
    <w:basedOn w:val="TableNormal"/>
    <w:next w:val="TableGrid"/>
    <w:uiPriority w:val="59"/>
    <w:rsid w:val="00386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86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D5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5808"/>
    <w:rPr>
      <w:rFonts w:ascii="Courier New" w:eastAsia="Times New Roman" w:hAnsi="Courier New" w:cs="Courier New"/>
      <w:sz w:val="20"/>
      <w:szCs w:val="20"/>
    </w:rPr>
  </w:style>
  <w:style w:type="character" w:customStyle="1" w:styleId="y2iqfc">
    <w:name w:val="y2iqfc"/>
    <w:basedOn w:val="DefaultParagraphFont"/>
    <w:rsid w:val="002D5808"/>
  </w:style>
  <w:style w:type="character" w:styleId="FollowedHyperlink">
    <w:name w:val="FollowedHyperlink"/>
    <w:basedOn w:val="DefaultParagraphFont"/>
    <w:uiPriority w:val="99"/>
    <w:semiHidden/>
    <w:unhideWhenUsed/>
    <w:rsid w:val="00494DAA"/>
    <w:rPr>
      <w:color w:val="800080" w:themeColor="followedHyperlink"/>
      <w:u w:val="single"/>
    </w:rPr>
  </w:style>
  <w:style w:type="paragraph" w:styleId="Revision">
    <w:name w:val="Revision"/>
    <w:hidden/>
    <w:uiPriority w:val="99"/>
    <w:semiHidden/>
    <w:rsid w:val="0093641E"/>
    <w:pPr>
      <w:spacing w:after="0" w:line="240" w:lineRule="auto"/>
    </w:pPr>
  </w:style>
  <w:style w:type="character" w:styleId="Strong">
    <w:name w:val="Strong"/>
    <w:basedOn w:val="DefaultParagraphFont"/>
    <w:uiPriority w:val="22"/>
    <w:qFormat/>
    <w:rsid w:val="00EB5C82"/>
    <w:rPr>
      <w:b/>
      <w:bCs/>
    </w:rPr>
  </w:style>
  <w:style w:type="paragraph" w:styleId="NormalWeb">
    <w:name w:val="Normal (Web)"/>
    <w:basedOn w:val="Normal"/>
    <w:uiPriority w:val="99"/>
    <w:semiHidden/>
    <w:unhideWhenUsed/>
    <w:rsid w:val="005D6D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4513">
      <w:bodyDiv w:val="1"/>
      <w:marLeft w:val="0"/>
      <w:marRight w:val="0"/>
      <w:marTop w:val="0"/>
      <w:marBottom w:val="0"/>
      <w:divBdr>
        <w:top w:val="none" w:sz="0" w:space="0" w:color="auto"/>
        <w:left w:val="none" w:sz="0" w:space="0" w:color="auto"/>
        <w:bottom w:val="none" w:sz="0" w:space="0" w:color="auto"/>
        <w:right w:val="none" w:sz="0" w:space="0" w:color="auto"/>
      </w:divBdr>
    </w:div>
    <w:div w:id="293756244">
      <w:bodyDiv w:val="1"/>
      <w:marLeft w:val="0"/>
      <w:marRight w:val="0"/>
      <w:marTop w:val="0"/>
      <w:marBottom w:val="0"/>
      <w:divBdr>
        <w:top w:val="none" w:sz="0" w:space="0" w:color="auto"/>
        <w:left w:val="none" w:sz="0" w:space="0" w:color="auto"/>
        <w:bottom w:val="none" w:sz="0" w:space="0" w:color="auto"/>
        <w:right w:val="none" w:sz="0" w:space="0" w:color="auto"/>
      </w:divBdr>
    </w:div>
    <w:div w:id="311099958">
      <w:bodyDiv w:val="1"/>
      <w:marLeft w:val="0"/>
      <w:marRight w:val="0"/>
      <w:marTop w:val="0"/>
      <w:marBottom w:val="0"/>
      <w:divBdr>
        <w:top w:val="none" w:sz="0" w:space="0" w:color="auto"/>
        <w:left w:val="none" w:sz="0" w:space="0" w:color="auto"/>
        <w:bottom w:val="none" w:sz="0" w:space="0" w:color="auto"/>
        <w:right w:val="none" w:sz="0" w:space="0" w:color="auto"/>
      </w:divBdr>
    </w:div>
    <w:div w:id="432751655">
      <w:bodyDiv w:val="1"/>
      <w:marLeft w:val="0"/>
      <w:marRight w:val="0"/>
      <w:marTop w:val="0"/>
      <w:marBottom w:val="0"/>
      <w:divBdr>
        <w:top w:val="none" w:sz="0" w:space="0" w:color="auto"/>
        <w:left w:val="none" w:sz="0" w:space="0" w:color="auto"/>
        <w:bottom w:val="none" w:sz="0" w:space="0" w:color="auto"/>
        <w:right w:val="none" w:sz="0" w:space="0" w:color="auto"/>
      </w:divBdr>
    </w:div>
    <w:div w:id="565648314">
      <w:bodyDiv w:val="1"/>
      <w:marLeft w:val="0"/>
      <w:marRight w:val="0"/>
      <w:marTop w:val="0"/>
      <w:marBottom w:val="0"/>
      <w:divBdr>
        <w:top w:val="none" w:sz="0" w:space="0" w:color="auto"/>
        <w:left w:val="none" w:sz="0" w:space="0" w:color="auto"/>
        <w:bottom w:val="none" w:sz="0" w:space="0" w:color="auto"/>
        <w:right w:val="none" w:sz="0" w:space="0" w:color="auto"/>
      </w:divBdr>
    </w:div>
    <w:div w:id="576012886">
      <w:bodyDiv w:val="1"/>
      <w:marLeft w:val="0"/>
      <w:marRight w:val="0"/>
      <w:marTop w:val="0"/>
      <w:marBottom w:val="0"/>
      <w:divBdr>
        <w:top w:val="none" w:sz="0" w:space="0" w:color="auto"/>
        <w:left w:val="none" w:sz="0" w:space="0" w:color="auto"/>
        <w:bottom w:val="none" w:sz="0" w:space="0" w:color="auto"/>
        <w:right w:val="none" w:sz="0" w:space="0" w:color="auto"/>
      </w:divBdr>
    </w:div>
    <w:div w:id="612058974">
      <w:bodyDiv w:val="1"/>
      <w:marLeft w:val="0"/>
      <w:marRight w:val="0"/>
      <w:marTop w:val="0"/>
      <w:marBottom w:val="0"/>
      <w:divBdr>
        <w:top w:val="none" w:sz="0" w:space="0" w:color="auto"/>
        <w:left w:val="none" w:sz="0" w:space="0" w:color="auto"/>
        <w:bottom w:val="none" w:sz="0" w:space="0" w:color="auto"/>
        <w:right w:val="none" w:sz="0" w:space="0" w:color="auto"/>
      </w:divBdr>
    </w:div>
    <w:div w:id="897933311">
      <w:bodyDiv w:val="1"/>
      <w:marLeft w:val="0"/>
      <w:marRight w:val="0"/>
      <w:marTop w:val="0"/>
      <w:marBottom w:val="0"/>
      <w:divBdr>
        <w:top w:val="none" w:sz="0" w:space="0" w:color="auto"/>
        <w:left w:val="none" w:sz="0" w:space="0" w:color="auto"/>
        <w:bottom w:val="none" w:sz="0" w:space="0" w:color="auto"/>
        <w:right w:val="none" w:sz="0" w:space="0" w:color="auto"/>
      </w:divBdr>
    </w:div>
    <w:div w:id="942805545">
      <w:bodyDiv w:val="1"/>
      <w:marLeft w:val="0"/>
      <w:marRight w:val="0"/>
      <w:marTop w:val="0"/>
      <w:marBottom w:val="0"/>
      <w:divBdr>
        <w:top w:val="none" w:sz="0" w:space="0" w:color="auto"/>
        <w:left w:val="none" w:sz="0" w:space="0" w:color="auto"/>
        <w:bottom w:val="none" w:sz="0" w:space="0" w:color="auto"/>
        <w:right w:val="none" w:sz="0" w:space="0" w:color="auto"/>
      </w:divBdr>
    </w:div>
    <w:div w:id="994795222">
      <w:bodyDiv w:val="1"/>
      <w:marLeft w:val="0"/>
      <w:marRight w:val="0"/>
      <w:marTop w:val="0"/>
      <w:marBottom w:val="0"/>
      <w:divBdr>
        <w:top w:val="none" w:sz="0" w:space="0" w:color="auto"/>
        <w:left w:val="none" w:sz="0" w:space="0" w:color="auto"/>
        <w:bottom w:val="none" w:sz="0" w:space="0" w:color="auto"/>
        <w:right w:val="none" w:sz="0" w:space="0" w:color="auto"/>
      </w:divBdr>
    </w:div>
    <w:div w:id="1187594753">
      <w:bodyDiv w:val="1"/>
      <w:marLeft w:val="0"/>
      <w:marRight w:val="0"/>
      <w:marTop w:val="0"/>
      <w:marBottom w:val="0"/>
      <w:divBdr>
        <w:top w:val="none" w:sz="0" w:space="0" w:color="auto"/>
        <w:left w:val="none" w:sz="0" w:space="0" w:color="auto"/>
        <w:bottom w:val="none" w:sz="0" w:space="0" w:color="auto"/>
        <w:right w:val="none" w:sz="0" w:space="0" w:color="auto"/>
      </w:divBdr>
    </w:div>
    <w:div w:id="1340621498">
      <w:bodyDiv w:val="1"/>
      <w:marLeft w:val="0"/>
      <w:marRight w:val="0"/>
      <w:marTop w:val="0"/>
      <w:marBottom w:val="0"/>
      <w:divBdr>
        <w:top w:val="none" w:sz="0" w:space="0" w:color="auto"/>
        <w:left w:val="none" w:sz="0" w:space="0" w:color="auto"/>
        <w:bottom w:val="none" w:sz="0" w:space="0" w:color="auto"/>
        <w:right w:val="none" w:sz="0" w:space="0" w:color="auto"/>
      </w:divBdr>
    </w:div>
    <w:div w:id="1348478962">
      <w:bodyDiv w:val="1"/>
      <w:marLeft w:val="0"/>
      <w:marRight w:val="0"/>
      <w:marTop w:val="0"/>
      <w:marBottom w:val="0"/>
      <w:divBdr>
        <w:top w:val="none" w:sz="0" w:space="0" w:color="auto"/>
        <w:left w:val="none" w:sz="0" w:space="0" w:color="auto"/>
        <w:bottom w:val="none" w:sz="0" w:space="0" w:color="auto"/>
        <w:right w:val="none" w:sz="0" w:space="0" w:color="auto"/>
      </w:divBdr>
    </w:div>
    <w:div w:id="1422990852">
      <w:bodyDiv w:val="1"/>
      <w:marLeft w:val="0"/>
      <w:marRight w:val="0"/>
      <w:marTop w:val="0"/>
      <w:marBottom w:val="0"/>
      <w:divBdr>
        <w:top w:val="none" w:sz="0" w:space="0" w:color="auto"/>
        <w:left w:val="none" w:sz="0" w:space="0" w:color="auto"/>
        <w:bottom w:val="none" w:sz="0" w:space="0" w:color="auto"/>
        <w:right w:val="none" w:sz="0" w:space="0" w:color="auto"/>
      </w:divBdr>
    </w:div>
    <w:div w:id="1515992023">
      <w:bodyDiv w:val="1"/>
      <w:marLeft w:val="0"/>
      <w:marRight w:val="0"/>
      <w:marTop w:val="0"/>
      <w:marBottom w:val="0"/>
      <w:divBdr>
        <w:top w:val="none" w:sz="0" w:space="0" w:color="auto"/>
        <w:left w:val="none" w:sz="0" w:space="0" w:color="auto"/>
        <w:bottom w:val="none" w:sz="0" w:space="0" w:color="auto"/>
        <w:right w:val="none" w:sz="0" w:space="0" w:color="auto"/>
      </w:divBdr>
    </w:div>
    <w:div w:id="1705864312">
      <w:bodyDiv w:val="1"/>
      <w:marLeft w:val="0"/>
      <w:marRight w:val="0"/>
      <w:marTop w:val="0"/>
      <w:marBottom w:val="0"/>
      <w:divBdr>
        <w:top w:val="none" w:sz="0" w:space="0" w:color="auto"/>
        <w:left w:val="none" w:sz="0" w:space="0" w:color="auto"/>
        <w:bottom w:val="none" w:sz="0" w:space="0" w:color="auto"/>
        <w:right w:val="none" w:sz="0" w:space="0" w:color="auto"/>
      </w:divBdr>
    </w:div>
    <w:div w:id="2082822802">
      <w:bodyDiv w:val="1"/>
      <w:marLeft w:val="0"/>
      <w:marRight w:val="0"/>
      <w:marTop w:val="0"/>
      <w:marBottom w:val="0"/>
      <w:divBdr>
        <w:top w:val="none" w:sz="0" w:space="0" w:color="auto"/>
        <w:left w:val="none" w:sz="0" w:space="0" w:color="auto"/>
        <w:bottom w:val="none" w:sz="0" w:space="0" w:color="auto"/>
        <w:right w:val="none" w:sz="0" w:space="0" w:color="auto"/>
      </w:divBdr>
    </w:div>
    <w:div w:id="209901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bsfjana.sa/" TargetMode="Externa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yperlink" Target="https://bsfjana.sa/"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bsf.s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footer" Target="footer5.xml"/><Relationship Id="rId37" Type="http://schemas.openxmlformats.org/officeDocument/2006/relationships/header" Target="header7.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image" Target="media/image6.png"/><Relationship Id="rId36"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png"/><Relationship Id="rId22" Type="http://schemas.openxmlformats.org/officeDocument/2006/relationships/image" Target="media/image1.png"/><Relationship Id="rId27" Type="http://schemas.openxmlformats.org/officeDocument/2006/relationships/hyperlink" Target="http://www.bsf.sa" TargetMode="External"/><Relationship Id="rId30" Type="http://schemas.openxmlformats.org/officeDocument/2006/relationships/hyperlink" Target="http://www.bsf.sa" TargetMode="External"/><Relationship Id="rId35" Type="http://schemas.openxmlformats.org/officeDocument/2006/relationships/header" Target="header6.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bsfjana.sa/" TargetMode="External"/><Relationship Id="rId33" Type="http://schemas.openxmlformats.org/officeDocument/2006/relationships/hyperlink" Target="https://bsfjana.sa/" TargetMode="External"/><Relationship Id="rId38" Type="http://schemas.openxmlformats.org/officeDocument/2006/relationships/footer" Target="footer7.xml"/></Relationships>
</file>

<file path=word/_rels/footer2.xml.rels><?xml version="1.0" encoding="UTF-8" standalone="yes"?>
<Relationships xmlns="http://schemas.openxmlformats.org/package/2006/relationships"><Relationship Id="rId3" Type="http://schemas.openxmlformats.org/officeDocument/2006/relationships/hyperlink" Target="http://www.alfransi.com.sa" TargetMode="External"/><Relationship Id="rId2" Type="http://schemas.openxmlformats.org/officeDocument/2006/relationships/hyperlink" Target="http://www.alfransi.com.sa" TargetMode="External"/><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hyperlink" Target="http://www.alfransi.com.sa" TargetMode="External"/><Relationship Id="rId2" Type="http://schemas.openxmlformats.org/officeDocument/2006/relationships/hyperlink" Target="http://www.alfransi.com.sa" TargetMode="External"/><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3" Type="http://schemas.openxmlformats.org/officeDocument/2006/relationships/hyperlink" Target="http://www.alfransi.com.sa" TargetMode="External"/><Relationship Id="rId2" Type="http://schemas.openxmlformats.org/officeDocument/2006/relationships/hyperlink" Target="http://www.alfransi.com.sa" TargetMode="External"/><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3" Type="http://schemas.openxmlformats.org/officeDocument/2006/relationships/hyperlink" Target="http://www.alfransi.com.sa" TargetMode="External"/><Relationship Id="rId2" Type="http://schemas.openxmlformats.org/officeDocument/2006/relationships/hyperlink" Target="http://www.alfransi.com.sa" TargetMode="External"/><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3" Type="http://schemas.openxmlformats.org/officeDocument/2006/relationships/hyperlink" Target="http://www.alfransi.com.sa" TargetMode="External"/><Relationship Id="rId2" Type="http://schemas.openxmlformats.org/officeDocument/2006/relationships/hyperlink" Target="http://www.alfransi.com.sa"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F937FE75314516A3D5837A223FF666"/>
        <w:category>
          <w:name w:val="General"/>
          <w:gallery w:val="placeholder"/>
        </w:category>
        <w:types>
          <w:type w:val="bbPlcHdr"/>
        </w:types>
        <w:behaviors>
          <w:behavior w:val="content"/>
        </w:behaviors>
        <w:guid w:val="{16748EDB-6C8F-490E-95A4-05CF5B3B0C77}"/>
      </w:docPartPr>
      <w:docPartBody>
        <w:p w:rsidR="00B51112" w:rsidRDefault="00B51112" w:rsidP="00B51112">
          <w:r w:rsidRPr="0002422D">
            <w:rPr>
              <w:rStyle w:val="PlaceholderText"/>
              <w:rFonts w:ascii="Dubai" w:hAnsi="Dubai" w:cs="Dubai"/>
              <w:sz w:val="24"/>
              <w:szCs w:val="24"/>
            </w:rPr>
            <w:t>Choose an item.</w:t>
          </w:r>
        </w:p>
      </w:docPartBody>
    </w:docPart>
    <w:docPart>
      <w:docPartPr>
        <w:name w:val="20E101A4426749F8BB46612D476B563B"/>
        <w:category>
          <w:name w:val="General"/>
          <w:gallery w:val="placeholder"/>
        </w:category>
        <w:types>
          <w:type w:val="bbPlcHdr"/>
        </w:types>
        <w:behaviors>
          <w:behavior w:val="content"/>
        </w:behaviors>
        <w:guid w:val="{BDF92FBD-558B-4AF1-90BF-8C4A1712FC63}"/>
      </w:docPartPr>
      <w:docPartBody>
        <w:p w:rsidR="00236AA1" w:rsidRDefault="003B44C4" w:rsidP="003B44C4">
          <w:pPr>
            <w:pStyle w:val="20E101A4426749F8BB46612D476B563B"/>
          </w:pPr>
          <w:r w:rsidRPr="007F1F9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Tw Cen MT Condensed">
    <w:altName w:val="Tw Cen MT Condensed"/>
    <w:panose1 w:val="020B0606020104020203"/>
    <w:charset w:val="00"/>
    <w:family w:val="swiss"/>
    <w:pitch w:val="variable"/>
    <w:sig w:usb0="00000003" w:usb1="00000000" w:usb2="00000000" w:usb3="00000000" w:csb0="00000003" w:csb1="00000000"/>
  </w:font>
  <w:font w:name="Dubai">
    <w:panose1 w:val="020B05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72"/>
    <w:rsid w:val="000467D4"/>
    <w:rsid w:val="000552D9"/>
    <w:rsid w:val="000618EB"/>
    <w:rsid w:val="000643F2"/>
    <w:rsid w:val="000834ED"/>
    <w:rsid w:val="000958E2"/>
    <w:rsid w:val="000B7F99"/>
    <w:rsid w:val="000E26EC"/>
    <w:rsid w:val="000F6CF5"/>
    <w:rsid w:val="00130075"/>
    <w:rsid w:val="0014216B"/>
    <w:rsid w:val="00143797"/>
    <w:rsid w:val="00153AFE"/>
    <w:rsid w:val="00170377"/>
    <w:rsid w:val="00174794"/>
    <w:rsid w:val="001831A1"/>
    <w:rsid w:val="00185BBB"/>
    <w:rsid w:val="001B489C"/>
    <w:rsid w:val="001B6503"/>
    <w:rsid w:val="001C051B"/>
    <w:rsid w:val="001E78E3"/>
    <w:rsid w:val="00227184"/>
    <w:rsid w:val="002329CE"/>
    <w:rsid w:val="00236AA1"/>
    <w:rsid w:val="00246827"/>
    <w:rsid w:val="0025428D"/>
    <w:rsid w:val="002A73E1"/>
    <w:rsid w:val="002B7643"/>
    <w:rsid w:val="002D0011"/>
    <w:rsid w:val="00303A16"/>
    <w:rsid w:val="003156EE"/>
    <w:rsid w:val="003172B5"/>
    <w:rsid w:val="00320705"/>
    <w:rsid w:val="00321040"/>
    <w:rsid w:val="0034070C"/>
    <w:rsid w:val="0035165C"/>
    <w:rsid w:val="00357AAD"/>
    <w:rsid w:val="00374C82"/>
    <w:rsid w:val="00383610"/>
    <w:rsid w:val="003838FC"/>
    <w:rsid w:val="003A1426"/>
    <w:rsid w:val="003B4244"/>
    <w:rsid w:val="003B44C4"/>
    <w:rsid w:val="003F5486"/>
    <w:rsid w:val="003F6B5D"/>
    <w:rsid w:val="00406A86"/>
    <w:rsid w:val="00412215"/>
    <w:rsid w:val="00412EFF"/>
    <w:rsid w:val="00412F45"/>
    <w:rsid w:val="004305EB"/>
    <w:rsid w:val="004338E9"/>
    <w:rsid w:val="00437836"/>
    <w:rsid w:val="00437A0E"/>
    <w:rsid w:val="00446D7C"/>
    <w:rsid w:val="004678DE"/>
    <w:rsid w:val="00485A58"/>
    <w:rsid w:val="00487EB2"/>
    <w:rsid w:val="004A2904"/>
    <w:rsid w:val="004C5C78"/>
    <w:rsid w:val="004E2720"/>
    <w:rsid w:val="004F2AD4"/>
    <w:rsid w:val="004F6F1F"/>
    <w:rsid w:val="00500D43"/>
    <w:rsid w:val="0052222D"/>
    <w:rsid w:val="005224A4"/>
    <w:rsid w:val="005535F0"/>
    <w:rsid w:val="005A7D96"/>
    <w:rsid w:val="005D028D"/>
    <w:rsid w:val="005D0C55"/>
    <w:rsid w:val="00605824"/>
    <w:rsid w:val="006227C3"/>
    <w:rsid w:val="00644A78"/>
    <w:rsid w:val="006A57C8"/>
    <w:rsid w:val="006B0B5A"/>
    <w:rsid w:val="006C29BE"/>
    <w:rsid w:val="006E655A"/>
    <w:rsid w:val="0070262D"/>
    <w:rsid w:val="00721528"/>
    <w:rsid w:val="00747BFD"/>
    <w:rsid w:val="00761B0E"/>
    <w:rsid w:val="00763C4D"/>
    <w:rsid w:val="0076402C"/>
    <w:rsid w:val="007722E4"/>
    <w:rsid w:val="00775D06"/>
    <w:rsid w:val="00776933"/>
    <w:rsid w:val="007A1300"/>
    <w:rsid w:val="007B3903"/>
    <w:rsid w:val="007C54DA"/>
    <w:rsid w:val="007E6C0F"/>
    <w:rsid w:val="007F49A2"/>
    <w:rsid w:val="00804B63"/>
    <w:rsid w:val="008157B3"/>
    <w:rsid w:val="00817CB9"/>
    <w:rsid w:val="008205B3"/>
    <w:rsid w:val="00851613"/>
    <w:rsid w:val="00856B0F"/>
    <w:rsid w:val="00863252"/>
    <w:rsid w:val="00871BA1"/>
    <w:rsid w:val="008769A6"/>
    <w:rsid w:val="00887BCF"/>
    <w:rsid w:val="00887CD2"/>
    <w:rsid w:val="008B054A"/>
    <w:rsid w:val="008D7E7A"/>
    <w:rsid w:val="008E3D47"/>
    <w:rsid w:val="008E7445"/>
    <w:rsid w:val="00905C33"/>
    <w:rsid w:val="009148E2"/>
    <w:rsid w:val="00931C71"/>
    <w:rsid w:val="0093734C"/>
    <w:rsid w:val="00960AE3"/>
    <w:rsid w:val="009658CD"/>
    <w:rsid w:val="00976AF6"/>
    <w:rsid w:val="009A7691"/>
    <w:rsid w:val="009F7AB2"/>
    <w:rsid w:val="00A05BCD"/>
    <w:rsid w:val="00A15D01"/>
    <w:rsid w:val="00A42AEE"/>
    <w:rsid w:val="00A4478A"/>
    <w:rsid w:val="00A7301E"/>
    <w:rsid w:val="00A82874"/>
    <w:rsid w:val="00A84B9A"/>
    <w:rsid w:val="00AC0793"/>
    <w:rsid w:val="00AC6091"/>
    <w:rsid w:val="00AD0727"/>
    <w:rsid w:val="00AE6E9A"/>
    <w:rsid w:val="00B17D51"/>
    <w:rsid w:val="00B33B2E"/>
    <w:rsid w:val="00B341A5"/>
    <w:rsid w:val="00B44F1C"/>
    <w:rsid w:val="00B51112"/>
    <w:rsid w:val="00B57D24"/>
    <w:rsid w:val="00B82C24"/>
    <w:rsid w:val="00B90317"/>
    <w:rsid w:val="00BC46B3"/>
    <w:rsid w:val="00BE5E5D"/>
    <w:rsid w:val="00BF73F8"/>
    <w:rsid w:val="00C03B87"/>
    <w:rsid w:val="00C07D8E"/>
    <w:rsid w:val="00C13EAE"/>
    <w:rsid w:val="00C213AC"/>
    <w:rsid w:val="00C55687"/>
    <w:rsid w:val="00CA6B4F"/>
    <w:rsid w:val="00CC776D"/>
    <w:rsid w:val="00D065B7"/>
    <w:rsid w:val="00D16A80"/>
    <w:rsid w:val="00D25C82"/>
    <w:rsid w:val="00D278F5"/>
    <w:rsid w:val="00D27BDF"/>
    <w:rsid w:val="00D34A72"/>
    <w:rsid w:val="00D35E99"/>
    <w:rsid w:val="00D51807"/>
    <w:rsid w:val="00D80158"/>
    <w:rsid w:val="00D841F7"/>
    <w:rsid w:val="00DB2AF5"/>
    <w:rsid w:val="00DC1587"/>
    <w:rsid w:val="00DF5BE9"/>
    <w:rsid w:val="00E33A6F"/>
    <w:rsid w:val="00E45F57"/>
    <w:rsid w:val="00E76E32"/>
    <w:rsid w:val="00E77974"/>
    <w:rsid w:val="00E97494"/>
    <w:rsid w:val="00EA62C1"/>
    <w:rsid w:val="00EB6842"/>
    <w:rsid w:val="00EC5BCB"/>
    <w:rsid w:val="00ED1776"/>
    <w:rsid w:val="00F06272"/>
    <w:rsid w:val="00F233C4"/>
    <w:rsid w:val="00F31A93"/>
    <w:rsid w:val="00F33538"/>
    <w:rsid w:val="00F67CD4"/>
    <w:rsid w:val="00F70786"/>
    <w:rsid w:val="00FA3725"/>
    <w:rsid w:val="00FB3183"/>
    <w:rsid w:val="00FB37BB"/>
    <w:rsid w:val="00FD4B9D"/>
    <w:rsid w:val="00FD7639"/>
    <w:rsid w:val="00FE3AB4"/>
    <w:rsid w:val="00FE3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1F7"/>
    <w:rPr>
      <w:color w:val="808080"/>
    </w:rPr>
  </w:style>
  <w:style w:type="paragraph" w:customStyle="1" w:styleId="20E101A4426749F8BB46612D476B563B">
    <w:name w:val="20E101A4426749F8BB46612D476B563B"/>
    <w:rsid w:val="003B4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Ib2ZQUkxQbFFWYVNBend4WVRsNktER1Z0U0tKTUZmZDwvZWxoPjxjb25maWc+QlNGPC9jb25maWc+PHBvbD5CU0YgUG9saWN5PC9wb2w+PHN1bW1hcnk+UHVibGlj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19zybTCDX5xH9xJwk/eP8dcc/s9dAduOI/VoQcsamCQ=</DigestValue>
      </Reference>
      <Reference URI="#INFO">
        <DigestMethod Algorithm="http://www.w3.org/2001/04/xmlenc#sha256"/>
        <DigestValue>B5B6KjTFeK6TiDglF9YVWgBbrCO1VAnusX+xvmTvtuw=</DigestValue>
      </Reference>
    </SignedInfo>
    <SignatureValue>ISZAzHpx9405t3/2RHPPWzgrTmCHIKraSf/jXmvAMSo12SU7prJl7NgPwDyiK4vdQqDVZvNgknCn1T/tOSzKxA==</SignatureValue>
    <Object Id="INFO">
      <ArrayOfString xmlns:xsd="http://www.w3.org/2001/XMLSchema" xmlns:xsi="http://www.w3.org/2001/XMLSchema-instance" xmlns="">
        <string>HofPRLPlQVaSAzwxYTl6KDGVtSKJMFfd</string>
      </ArrayOfString>
    </Object>
  </Signature>
</WrappedLabelInfo>
</file>

<file path=customXml/item2.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a694c7f6-bcda-49c9-8bf2-f1347c7e3a32" origin="userSelected">
  <element uid="id_classification_nonbusiness"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ZGRiYjU3YmItYmYwOS00MzQyLWJlM2EtZjVmN2MxMWFkZmEyIiB2YWx1ZT0iIiB4bWxucz0iaHR0cDovL3d3dy5ib2xkb25qYW1lcy5jb20vMjAwOC8wMS9zaWUvaW50ZXJuYWwvbGFiZWwiIC8+PC9zaXNsPjxVc2VyTmFtZT5TQUlCTkVUMlxiMjQ5YWxhYjwvVXNlck5hbWU+PERhdGVUaW1lPjEyLzEwLzIwMjAgODo0Nzo1NyBBTTwvRGF0ZVRpbWU+PExhYmVsU3RyaW5nPkdFTkVSQUwgQlVTSU5FU1MgLSBTQUlCPC9MYWJlbFN0cmluZz48L2l0ZW0+PC9sYWJlbEhpc3Rvcnk+</Value>
</WrappedLabelHistory>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681C3-4B47-41D5-92F8-F852A2533B81}">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AFA02536-F4FF-41F2-A614-43C16CD0F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07CDA2-5C87-4181-9AA5-A99EB19DA7D5}">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A5FDE9C-10BC-4E9A-84B2-EF9BC745654D}">
  <ds:schemaRefs>
    <ds:schemaRef ds:uri="http://schemas.microsoft.com/sharepoint/v3/contenttype/forms"/>
  </ds:schemaRefs>
</ds:datastoreItem>
</file>

<file path=customXml/itemProps5.xml><?xml version="1.0" encoding="utf-8"?>
<ds:datastoreItem xmlns:ds="http://schemas.openxmlformats.org/officeDocument/2006/customXml" ds:itemID="{00627608-AD0A-4156-B2EB-542C0DF76AF0}">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8F459FE0-AEDE-4EBB-8E63-D69E47762020}">
  <ds:schemaRefs>
    <ds:schemaRef ds:uri="http://schemas.openxmlformats.org/officeDocument/2006/bibliography"/>
  </ds:schemaRefs>
</ds:datastoreItem>
</file>

<file path=customXml/itemProps7.xml><?xml version="1.0" encoding="utf-8"?>
<ds:datastoreItem xmlns:ds="http://schemas.openxmlformats.org/officeDocument/2006/customXml" ds:itemID="{8C4C4568-BB3E-461A-98BC-2994F48A0C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17715</Words>
  <Characters>92298</Characters>
  <Application>Microsoft Office Word</Application>
  <DocSecurity>0</DocSecurity>
  <Lines>2714</Lines>
  <Paragraphs>1774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Waseem I. Almasri</cp:lastModifiedBy>
  <cp:revision>9</cp:revision>
  <cp:lastPrinted>2025-12-09T15:31:00Z</cp:lastPrinted>
  <dcterms:created xsi:type="dcterms:W3CDTF">2025-12-03T10:08:00Z</dcterms:created>
  <dcterms:modified xsi:type="dcterms:W3CDTF">2025-12-09T15:31:00Z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12c05e25-9aaa-43b7-a85d-f2720cd95b8f</vt:lpwstr>
  </property>
  <property fmtid="{D5CDD505-2E9C-101B-9397-08002B2CF9AE}" pid="3" name="bjSaver">
    <vt:lpwstr>HD/9JUsQt0P47L5n4miDUNFVtaywfu6L</vt:lpwstr>
  </property>
  <property fmtid="{D5CDD505-2E9C-101B-9397-08002B2CF9AE}" pid="4" name="BJ Classification">
    <vt:lpwstr>BJ: GENERAL BUSINESS - SAIB</vt:lpwstr>
  </property>
  <property fmtid="{D5CDD505-2E9C-101B-9397-08002B2CF9AE}" pid="5" name="bjLabelHistoryID">
    <vt:lpwstr>{00627608-AD0A-4156-B2EB-542C0DF76AF0}</vt:lpwstr>
  </property>
  <property fmtid="{D5CDD505-2E9C-101B-9397-08002B2CF9AE}" pid="6" name="User and Date">
    <vt:lpwstr>GENERAL BUSINESS - SAIB_x000d_
b249alab - 12/15/2020 1:25:56 PM</vt:lpwstr>
  </property>
  <property fmtid="{D5CDD505-2E9C-101B-9397-08002B2CF9AE}" pid="7" name="ContentTypeId">
    <vt:lpwstr>0x0101006D9437B865E7D1459343169CCFF62E89</vt:lpwstr>
  </property>
  <property fmtid="{D5CDD505-2E9C-101B-9397-08002B2CF9AE}" pid="8" name="bjClsUserRVM">
    <vt:lpwstr>[]</vt:lpwstr>
  </property>
  <property fmtid="{D5CDD505-2E9C-101B-9397-08002B2CF9AE}" pid="9" name="bjDocumentLabelXML">
    <vt:lpwstr>&lt;?xml version="1.0" encoding="us-ascii"?&gt;&lt;sisl xmlns:xsd="http://www.w3.org/2001/XMLSchema" xmlns:xsi="http://www.w3.org/2001/XMLSchema-instance" sislVersion="0" policy="a694c7f6-bcda-49c9-8bf2-f1347c7e3a32" origin="userSelected" xmlns="http://www.boldonj</vt:lpwstr>
  </property>
  <property fmtid="{D5CDD505-2E9C-101B-9397-08002B2CF9AE}" pid="10" name="bjDocumentLabelXML-0">
    <vt:lpwstr>ames.com/2008/01/sie/internal/label"&gt;&lt;element uid="id_classification_nonbusiness" value="" /&gt;&lt;/sisl&gt;</vt:lpwstr>
  </property>
  <property fmtid="{D5CDD505-2E9C-101B-9397-08002B2CF9AE}" pid="11" name="bjDocumentSecurityLabel">
    <vt:lpwstr>Public</vt:lpwstr>
  </property>
  <property fmtid="{D5CDD505-2E9C-101B-9397-08002B2CF9AE}" pid="12" name="bjFooterBothDocProperty">
    <vt:lpwstr>Public</vt:lpwstr>
  </property>
  <property fmtid="{D5CDD505-2E9C-101B-9397-08002B2CF9AE}" pid="13" name="bjFooterFirstPageDocProperty">
    <vt:lpwstr>Public</vt:lpwstr>
  </property>
  <property fmtid="{D5CDD505-2E9C-101B-9397-08002B2CF9AE}" pid="14" name="bjFooterEvenPageDocProperty">
    <vt:lpwstr>Public</vt:lpwstr>
  </property>
  <property fmtid="{D5CDD505-2E9C-101B-9397-08002B2CF9AE}" pid="15" name="bjpmDocIH">
    <vt:lpwstr>H9iJMiYURstFNDRgt8rKLKQeqtp2d0/z</vt:lpwstr>
  </property>
</Properties>
</file>